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0B36" w:rsidRDefault="00F20B36" w:rsidP="000247A4">
      <w:pPr>
        <w:jc w:val="right"/>
        <w:rPr>
          <w:rFonts w:hint="cs"/>
          <w:lang w:bidi="ar-IQ"/>
        </w:rPr>
      </w:pPr>
    </w:p>
    <w:p w:rsidR="000247A4" w:rsidRDefault="000247A4" w:rsidP="000247A4">
      <w:pPr>
        <w:rPr>
          <w:rtl/>
          <w:lang w:bidi="ar-IQ"/>
        </w:rPr>
      </w:pPr>
    </w:p>
    <w:p w:rsidR="000247A4" w:rsidRDefault="000247A4" w:rsidP="000247A4">
      <w:pPr>
        <w:jc w:val="right"/>
        <w:rPr>
          <w:lang w:bidi="ar-IQ"/>
        </w:rPr>
      </w:pPr>
      <w:r>
        <w:rPr>
          <w:rFonts w:cs="Arial"/>
          <w:rtl/>
          <w:lang w:bidi="ar-IQ"/>
        </w:rPr>
        <w:t xml:space="preserve">1- </w:t>
      </w:r>
      <w:proofErr w:type="spellStart"/>
      <w:r>
        <w:rPr>
          <w:lang w:bidi="ar-IQ"/>
        </w:rPr>
        <w:t>ca</w:t>
      </w:r>
      <w:proofErr w:type="spellEnd"/>
      <w:r>
        <w:rPr>
          <w:lang w:bidi="ar-IQ"/>
        </w:rPr>
        <w:t xml:space="preserve"> is principle component of the skeleton &amp; provide the strength &amp; rigidity of skeleton &amp; teeth</w:t>
      </w:r>
      <w:r>
        <w:rPr>
          <w:rFonts w:cs="Arial"/>
          <w:rtl/>
          <w:lang w:bidi="ar-IQ"/>
        </w:rPr>
        <w:t>.</w:t>
      </w:r>
    </w:p>
    <w:p w:rsidR="000247A4" w:rsidRDefault="000247A4" w:rsidP="000247A4">
      <w:pPr>
        <w:jc w:val="right"/>
        <w:rPr>
          <w:lang w:bidi="ar-IQ"/>
        </w:rPr>
      </w:pPr>
      <w:r>
        <w:rPr>
          <w:rFonts w:cs="Arial"/>
          <w:rtl/>
          <w:lang w:bidi="ar-IQ"/>
        </w:rPr>
        <w:t xml:space="preserve">2- </w:t>
      </w:r>
      <w:r>
        <w:rPr>
          <w:lang w:bidi="ar-IQ"/>
        </w:rPr>
        <w:t xml:space="preserve">increase </w:t>
      </w:r>
      <w:proofErr w:type="spellStart"/>
      <w:r>
        <w:rPr>
          <w:lang w:bidi="ar-IQ"/>
        </w:rPr>
        <w:t>perimability</w:t>
      </w:r>
      <w:proofErr w:type="spellEnd"/>
      <w:r>
        <w:rPr>
          <w:lang w:bidi="ar-IQ"/>
        </w:rPr>
        <w:t xml:space="preserve"> of cell membrane(</w:t>
      </w:r>
      <w:proofErr w:type="spellStart"/>
      <w:r>
        <w:rPr>
          <w:lang w:bidi="ar-IQ"/>
        </w:rPr>
        <w:t>tranismission</w:t>
      </w:r>
      <w:proofErr w:type="spellEnd"/>
      <w:r>
        <w:rPr>
          <w:lang w:bidi="ar-IQ"/>
        </w:rPr>
        <w:t xml:space="preserve"> of ions across the membrane like Na, K, </w:t>
      </w:r>
      <w:proofErr w:type="spellStart"/>
      <w:r>
        <w:rPr>
          <w:lang w:bidi="ar-IQ"/>
        </w:rPr>
        <w:t>Cl</w:t>
      </w:r>
      <w:proofErr w:type="spellEnd"/>
      <w:r>
        <w:rPr>
          <w:rFonts w:cs="Arial"/>
          <w:rtl/>
          <w:lang w:bidi="ar-IQ"/>
        </w:rPr>
        <w:t>).</w:t>
      </w:r>
    </w:p>
    <w:p w:rsidR="000247A4" w:rsidRDefault="000247A4" w:rsidP="000247A4">
      <w:pPr>
        <w:jc w:val="right"/>
        <w:rPr>
          <w:lang w:bidi="ar-IQ"/>
        </w:rPr>
      </w:pPr>
      <w:r>
        <w:rPr>
          <w:rFonts w:cs="Arial"/>
          <w:rtl/>
          <w:lang w:bidi="ar-IQ"/>
        </w:rPr>
        <w:t xml:space="preserve">3- </w:t>
      </w:r>
      <w:r>
        <w:rPr>
          <w:lang w:bidi="ar-IQ"/>
        </w:rPr>
        <w:t xml:space="preserve">activate a number of enzymes including pancreatic lipase, adenosine triphosphate &amp; </w:t>
      </w:r>
      <w:proofErr w:type="spellStart"/>
      <w:r>
        <w:rPr>
          <w:lang w:bidi="ar-IQ"/>
        </w:rPr>
        <w:t>protiolytic</w:t>
      </w:r>
      <w:proofErr w:type="spellEnd"/>
      <w:r>
        <w:rPr>
          <w:lang w:bidi="ar-IQ"/>
        </w:rPr>
        <w:t xml:space="preserve"> enzymes</w:t>
      </w:r>
      <w:r>
        <w:rPr>
          <w:rFonts w:cs="Arial"/>
          <w:rtl/>
          <w:lang w:bidi="ar-IQ"/>
        </w:rPr>
        <w:t>.</w:t>
      </w:r>
    </w:p>
    <w:p w:rsidR="000247A4" w:rsidRDefault="000247A4" w:rsidP="000247A4">
      <w:pPr>
        <w:jc w:val="right"/>
        <w:rPr>
          <w:lang w:bidi="ar-IQ"/>
        </w:rPr>
      </w:pPr>
      <w:r>
        <w:rPr>
          <w:rFonts w:cs="Arial"/>
          <w:rtl/>
          <w:lang w:bidi="ar-IQ"/>
        </w:rPr>
        <w:t xml:space="preserve">4- </w:t>
      </w:r>
      <w:r>
        <w:rPr>
          <w:lang w:bidi="ar-IQ"/>
        </w:rPr>
        <w:t xml:space="preserve">regulate the contraction &amp; relaxation of muscles including the </w:t>
      </w:r>
      <w:proofErr w:type="spellStart"/>
      <w:r>
        <w:rPr>
          <w:lang w:bidi="ar-IQ"/>
        </w:rPr>
        <w:t>heart beat</w:t>
      </w:r>
      <w:proofErr w:type="spellEnd"/>
      <w:r>
        <w:rPr>
          <w:lang w:bidi="ar-IQ"/>
        </w:rPr>
        <w:t xml:space="preserve">, &amp; for </w:t>
      </w:r>
      <w:proofErr w:type="spellStart"/>
      <w:r>
        <w:rPr>
          <w:lang w:bidi="ar-IQ"/>
        </w:rPr>
        <w:t>tranismission</w:t>
      </w:r>
      <w:proofErr w:type="spellEnd"/>
      <w:r>
        <w:rPr>
          <w:lang w:bidi="ar-IQ"/>
        </w:rPr>
        <w:t xml:space="preserve"> of nerve impulse</w:t>
      </w:r>
      <w:r>
        <w:rPr>
          <w:rFonts w:cs="Arial"/>
          <w:rtl/>
          <w:lang w:bidi="ar-IQ"/>
        </w:rPr>
        <w:t>.</w:t>
      </w:r>
    </w:p>
    <w:p w:rsidR="000247A4" w:rsidRDefault="000247A4" w:rsidP="000247A4">
      <w:pPr>
        <w:jc w:val="right"/>
        <w:rPr>
          <w:lang w:bidi="ar-IQ"/>
        </w:rPr>
      </w:pPr>
      <w:r>
        <w:rPr>
          <w:rFonts w:cs="Arial"/>
          <w:rtl/>
          <w:lang w:bidi="ar-IQ"/>
        </w:rPr>
        <w:t xml:space="preserve">5- </w:t>
      </w:r>
      <w:proofErr w:type="spellStart"/>
      <w:r>
        <w:rPr>
          <w:lang w:bidi="ar-IQ"/>
        </w:rPr>
        <w:t>catalyse</w:t>
      </w:r>
      <w:proofErr w:type="spellEnd"/>
      <w:r>
        <w:rPr>
          <w:lang w:bidi="ar-IQ"/>
        </w:rPr>
        <w:t xml:space="preserve"> two steps in </w:t>
      </w:r>
      <w:proofErr w:type="spellStart"/>
      <w:r>
        <w:rPr>
          <w:lang w:bidi="ar-IQ"/>
        </w:rPr>
        <w:t>clooting</w:t>
      </w:r>
      <w:proofErr w:type="spellEnd"/>
      <w:r>
        <w:rPr>
          <w:lang w:bidi="ar-IQ"/>
        </w:rPr>
        <w:t xml:space="preserve"> blood</w:t>
      </w:r>
      <w:r>
        <w:rPr>
          <w:rFonts w:cs="Arial"/>
          <w:rtl/>
          <w:lang w:bidi="ar-IQ"/>
        </w:rPr>
        <w:t>.</w:t>
      </w:r>
    </w:p>
    <w:p w:rsidR="000247A4" w:rsidRDefault="000247A4" w:rsidP="000247A4">
      <w:pPr>
        <w:jc w:val="right"/>
        <w:rPr>
          <w:lang w:bidi="ar-IQ"/>
        </w:rPr>
      </w:pPr>
      <w:r>
        <w:rPr>
          <w:rFonts w:cs="Arial"/>
          <w:rtl/>
          <w:lang w:bidi="ar-IQ"/>
        </w:rPr>
        <w:t xml:space="preserve">6- </w:t>
      </w:r>
      <w:r>
        <w:rPr>
          <w:lang w:bidi="ar-IQ"/>
        </w:rPr>
        <w:t xml:space="preserve">aids in absorption of </w:t>
      </w:r>
      <w:proofErr w:type="spellStart"/>
      <w:r>
        <w:rPr>
          <w:lang w:bidi="ar-IQ"/>
        </w:rPr>
        <w:t>vit</w:t>
      </w:r>
      <w:proofErr w:type="spellEnd"/>
      <w:r>
        <w:rPr>
          <w:lang w:bidi="ar-IQ"/>
        </w:rPr>
        <w:t xml:space="preserve"> B12 from the </w:t>
      </w:r>
      <w:proofErr w:type="spellStart"/>
      <w:r>
        <w:rPr>
          <w:lang w:bidi="ar-IQ"/>
        </w:rPr>
        <w:t>illum</w:t>
      </w:r>
      <w:proofErr w:type="spellEnd"/>
      <w:r>
        <w:rPr>
          <w:rFonts w:cs="Arial"/>
          <w:rtl/>
          <w:lang w:bidi="ar-IQ"/>
        </w:rPr>
        <w:t>.</w:t>
      </w:r>
    </w:p>
    <w:p w:rsidR="000247A4" w:rsidRDefault="000247A4" w:rsidP="000247A4">
      <w:pPr>
        <w:jc w:val="right"/>
        <w:rPr>
          <w:lang w:bidi="ar-IQ"/>
        </w:rPr>
      </w:pPr>
      <w:r>
        <w:rPr>
          <w:rFonts w:cs="Arial"/>
          <w:rtl/>
          <w:lang w:bidi="ar-IQ"/>
        </w:rPr>
        <w:t xml:space="preserve">7- </w:t>
      </w:r>
      <w:r>
        <w:rPr>
          <w:lang w:bidi="ar-IQ"/>
        </w:rPr>
        <w:t xml:space="preserve">intracellular </w:t>
      </w:r>
      <w:proofErr w:type="spellStart"/>
      <w:r>
        <w:rPr>
          <w:lang w:bidi="ar-IQ"/>
        </w:rPr>
        <w:t>ca</w:t>
      </w:r>
      <w:proofErr w:type="spellEnd"/>
      <w:r>
        <w:rPr>
          <w:lang w:bidi="ar-IQ"/>
        </w:rPr>
        <w:t xml:space="preserve"> has many important function including glycogen breakdown, muscle contraction, hormone secretion &amp; cell division</w:t>
      </w:r>
      <w:r>
        <w:rPr>
          <w:rFonts w:cs="Arial"/>
          <w:rtl/>
          <w:lang w:bidi="ar-IQ"/>
        </w:rPr>
        <w:t>.</w:t>
      </w:r>
    </w:p>
    <w:p w:rsidR="000247A4" w:rsidRDefault="000247A4" w:rsidP="000247A4">
      <w:pPr>
        <w:jc w:val="right"/>
        <w:rPr>
          <w:rtl/>
          <w:lang w:bidi="ar-IQ"/>
        </w:rPr>
      </w:pPr>
    </w:p>
    <w:p w:rsidR="000247A4" w:rsidRDefault="000247A4" w:rsidP="000247A4">
      <w:pPr>
        <w:jc w:val="right"/>
        <w:rPr>
          <w:lang w:bidi="ar-IQ"/>
        </w:rPr>
      </w:pPr>
      <w:r>
        <w:rPr>
          <w:rFonts w:cs="Arial"/>
          <w:rtl/>
          <w:lang w:bidi="ar-IQ"/>
        </w:rPr>
        <w:t>@</w:t>
      </w:r>
      <w:proofErr w:type="spellStart"/>
      <w:r>
        <w:rPr>
          <w:lang w:bidi="ar-IQ"/>
        </w:rPr>
        <w:t>Ca</w:t>
      </w:r>
      <w:proofErr w:type="spellEnd"/>
      <w:r>
        <w:rPr>
          <w:lang w:bidi="ar-IQ"/>
        </w:rPr>
        <w:t xml:space="preserve"> requirement</w:t>
      </w:r>
      <w:r>
        <w:rPr>
          <w:rFonts w:cs="Arial"/>
          <w:rtl/>
          <w:lang w:bidi="ar-IQ"/>
        </w:rPr>
        <w:t>:</w:t>
      </w:r>
    </w:p>
    <w:p w:rsidR="000247A4" w:rsidRDefault="000247A4" w:rsidP="000247A4">
      <w:pPr>
        <w:jc w:val="right"/>
        <w:rPr>
          <w:lang w:bidi="ar-IQ"/>
        </w:rPr>
      </w:pPr>
      <w:r>
        <w:rPr>
          <w:lang w:bidi="ar-IQ"/>
        </w:rPr>
        <w:t>Adults ------------------------800mg/day</w:t>
      </w:r>
      <w:r>
        <w:rPr>
          <w:rFonts w:cs="Arial"/>
          <w:rtl/>
          <w:lang w:bidi="ar-IQ"/>
        </w:rPr>
        <w:t>.</w:t>
      </w:r>
    </w:p>
    <w:p w:rsidR="000247A4" w:rsidRDefault="000247A4" w:rsidP="000247A4">
      <w:pPr>
        <w:jc w:val="right"/>
        <w:rPr>
          <w:lang w:bidi="ar-IQ"/>
        </w:rPr>
      </w:pPr>
      <w:r>
        <w:rPr>
          <w:lang w:bidi="ar-IQ"/>
        </w:rPr>
        <w:t>Infant(up to 1 year)--------400-600 mg/day</w:t>
      </w:r>
      <w:r>
        <w:rPr>
          <w:rFonts w:cs="Arial"/>
          <w:rtl/>
          <w:lang w:bidi="ar-IQ"/>
        </w:rPr>
        <w:t>.</w:t>
      </w:r>
    </w:p>
    <w:p w:rsidR="000247A4" w:rsidRDefault="000247A4" w:rsidP="000247A4">
      <w:pPr>
        <w:jc w:val="right"/>
        <w:rPr>
          <w:lang w:bidi="ar-IQ"/>
        </w:rPr>
      </w:pPr>
      <w:r>
        <w:rPr>
          <w:lang w:bidi="ar-IQ"/>
        </w:rPr>
        <w:t>Children(1-10 years)-------800 mg/day</w:t>
      </w:r>
      <w:r>
        <w:rPr>
          <w:rFonts w:cs="Arial"/>
          <w:rtl/>
          <w:lang w:bidi="ar-IQ"/>
        </w:rPr>
        <w:t>.</w:t>
      </w:r>
    </w:p>
    <w:p w:rsidR="000247A4" w:rsidRDefault="000247A4" w:rsidP="000247A4">
      <w:pPr>
        <w:jc w:val="right"/>
        <w:rPr>
          <w:lang w:bidi="ar-IQ"/>
        </w:rPr>
      </w:pPr>
      <w:r>
        <w:rPr>
          <w:rFonts w:cs="Arial"/>
          <w:rtl/>
          <w:lang w:bidi="ar-IQ"/>
        </w:rPr>
        <w:t xml:space="preserve">11-18 </w:t>
      </w:r>
      <w:r>
        <w:rPr>
          <w:lang w:bidi="ar-IQ"/>
        </w:rPr>
        <w:t>years-------------------1200mg/day</w:t>
      </w:r>
      <w:r>
        <w:rPr>
          <w:rFonts w:cs="Arial"/>
          <w:rtl/>
          <w:lang w:bidi="ar-IQ"/>
        </w:rPr>
        <w:t>.</w:t>
      </w:r>
    </w:p>
    <w:p w:rsidR="000247A4" w:rsidRDefault="000247A4" w:rsidP="000247A4">
      <w:pPr>
        <w:jc w:val="right"/>
        <w:rPr>
          <w:lang w:bidi="ar-IQ"/>
        </w:rPr>
      </w:pPr>
      <w:r>
        <w:rPr>
          <w:lang w:bidi="ar-IQ"/>
        </w:rPr>
        <w:t>Pregnant &amp; lactating-------1200mg/day</w:t>
      </w:r>
      <w:r>
        <w:rPr>
          <w:rFonts w:cs="Arial"/>
          <w:rtl/>
          <w:lang w:bidi="ar-IQ"/>
        </w:rPr>
        <w:t>.</w:t>
      </w:r>
    </w:p>
    <w:p w:rsidR="000247A4" w:rsidRDefault="000247A4" w:rsidP="000247A4">
      <w:pPr>
        <w:jc w:val="right"/>
        <w:rPr>
          <w:rtl/>
          <w:lang w:bidi="ar-IQ"/>
        </w:rPr>
      </w:pPr>
    </w:p>
    <w:p w:rsidR="000247A4" w:rsidRDefault="000247A4" w:rsidP="000247A4">
      <w:pPr>
        <w:jc w:val="right"/>
        <w:rPr>
          <w:lang w:bidi="ar-IQ"/>
        </w:rPr>
      </w:pPr>
      <w:r>
        <w:rPr>
          <w:rFonts w:cs="Arial"/>
          <w:rtl/>
          <w:lang w:bidi="ar-IQ"/>
        </w:rPr>
        <w:t>@</w:t>
      </w:r>
      <w:r>
        <w:rPr>
          <w:lang w:bidi="ar-IQ"/>
        </w:rPr>
        <w:t xml:space="preserve">Results of </w:t>
      </w:r>
      <w:proofErr w:type="spellStart"/>
      <w:r>
        <w:rPr>
          <w:lang w:bidi="ar-IQ"/>
        </w:rPr>
        <w:t>ca</w:t>
      </w:r>
      <w:proofErr w:type="spellEnd"/>
      <w:r>
        <w:rPr>
          <w:lang w:bidi="ar-IQ"/>
        </w:rPr>
        <w:t xml:space="preserve"> deficiency</w:t>
      </w:r>
      <w:r>
        <w:rPr>
          <w:rFonts w:cs="Arial"/>
          <w:rtl/>
          <w:lang w:bidi="ar-IQ"/>
        </w:rPr>
        <w:t>:</w:t>
      </w:r>
    </w:p>
    <w:p w:rsidR="000247A4" w:rsidRDefault="000247A4" w:rsidP="000247A4">
      <w:pPr>
        <w:jc w:val="right"/>
        <w:rPr>
          <w:lang w:bidi="ar-IQ"/>
        </w:rPr>
      </w:pPr>
      <w:r>
        <w:rPr>
          <w:lang w:bidi="ar-IQ"/>
        </w:rPr>
        <w:t>a- bone deformity (</w:t>
      </w:r>
      <w:proofErr w:type="spellStart"/>
      <w:r>
        <w:rPr>
          <w:lang w:bidi="ar-IQ"/>
        </w:rPr>
        <w:t>osteomalacia</w:t>
      </w:r>
      <w:proofErr w:type="spellEnd"/>
      <w:r>
        <w:rPr>
          <w:lang w:bidi="ar-IQ"/>
        </w:rPr>
        <w:t>, osteoporosis, rickets</w:t>
      </w:r>
      <w:r>
        <w:rPr>
          <w:rFonts w:cs="Arial"/>
          <w:rtl/>
          <w:lang w:bidi="ar-IQ"/>
        </w:rPr>
        <w:t>)</w:t>
      </w:r>
    </w:p>
    <w:p w:rsidR="000247A4" w:rsidRDefault="000247A4" w:rsidP="000247A4">
      <w:pPr>
        <w:jc w:val="right"/>
        <w:rPr>
          <w:lang w:bidi="ar-IQ"/>
        </w:rPr>
      </w:pPr>
      <w:r>
        <w:rPr>
          <w:lang w:bidi="ar-IQ"/>
        </w:rPr>
        <w:t xml:space="preserve">b- </w:t>
      </w:r>
      <w:proofErr w:type="spellStart"/>
      <w:r>
        <w:rPr>
          <w:lang w:bidi="ar-IQ"/>
        </w:rPr>
        <w:t>tetany</w:t>
      </w:r>
      <w:proofErr w:type="spellEnd"/>
      <w:r>
        <w:rPr>
          <w:lang w:bidi="ar-IQ"/>
        </w:rPr>
        <w:t xml:space="preserve"> &amp; muscle cramp</w:t>
      </w:r>
      <w:r>
        <w:rPr>
          <w:rFonts w:cs="Arial"/>
          <w:rtl/>
          <w:lang w:bidi="ar-IQ"/>
        </w:rPr>
        <w:t>.</w:t>
      </w:r>
    </w:p>
    <w:p w:rsidR="000247A4" w:rsidRDefault="000247A4" w:rsidP="000247A4">
      <w:pPr>
        <w:jc w:val="right"/>
        <w:rPr>
          <w:lang w:bidi="ar-IQ"/>
        </w:rPr>
      </w:pPr>
      <w:r>
        <w:rPr>
          <w:lang w:bidi="ar-IQ"/>
        </w:rPr>
        <w:t>c- Osteopenia  of prematurity</w:t>
      </w:r>
    </w:p>
    <w:p w:rsidR="000247A4" w:rsidRDefault="000247A4" w:rsidP="000247A4">
      <w:pPr>
        <w:jc w:val="right"/>
        <w:rPr>
          <w:rtl/>
          <w:lang w:bidi="ar-IQ"/>
        </w:rPr>
      </w:pPr>
    </w:p>
    <w:p w:rsidR="000247A4" w:rsidRDefault="000247A4" w:rsidP="000247A4">
      <w:pPr>
        <w:jc w:val="right"/>
        <w:rPr>
          <w:lang w:bidi="ar-IQ"/>
        </w:rPr>
      </w:pPr>
      <w:r>
        <w:rPr>
          <w:lang w:bidi="ar-IQ"/>
        </w:rPr>
        <w:t>Osteoporosis</w:t>
      </w:r>
    </w:p>
    <w:p w:rsidR="000247A4" w:rsidRDefault="000247A4" w:rsidP="000247A4">
      <w:pPr>
        <w:jc w:val="right"/>
        <w:rPr>
          <w:lang w:bidi="ar-IQ"/>
        </w:rPr>
      </w:pPr>
      <w:r>
        <w:rPr>
          <w:lang w:bidi="ar-IQ"/>
        </w:rPr>
        <w:t>A disease characterized by a low bone mass &amp; micro-architectural deterioration of bone tissue, leading to enhance fragility &amp; a consequent increase in fracture risk  . it classify into</w:t>
      </w:r>
      <w:r>
        <w:rPr>
          <w:rFonts w:cs="Arial"/>
          <w:rtl/>
          <w:lang w:bidi="ar-IQ"/>
        </w:rPr>
        <w:t xml:space="preserve"> :</w:t>
      </w:r>
    </w:p>
    <w:p w:rsidR="000247A4" w:rsidRDefault="000247A4" w:rsidP="000247A4">
      <w:pPr>
        <w:jc w:val="right"/>
        <w:rPr>
          <w:lang w:bidi="ar-IQ"/>
        </w:rPr>
      </w:pPr>
      <w:r>
        <w:rPr>
          <w:rFonts w:cs="Arial"/>
          <w:rtl/>
          <w:lang w:bidi="ar-IQ"/>
        </w:rPr>
        <w:lastRenderedPageBreak/>
        <w:t xml:space="preserve">* </w:t>
      </w:r>
      <w:r>
        <w:rPr>
          <w:lang w:bidi="ar-IQ"/>
        </w:rPr>
        <w:t>primary :which is divided into : type I : postmenopausal osteoporosis ( in women  within 15-20 years of menopausal without estrogen</w:t>
      </w:r>
      <w:r>
        <w:rPr>
          <w:rFonts w:cs="Arial"/>
          <w:rtl/>
          <w:lang w:bidi="ar-IQ"/>
        </w:rPr>
        <w:t xml:space="preserve"> ) </w:t>
      </w:r>
    </w:p>
    <w:p w:rsidR="000247A4" w:rsidRDefault="000247A4" w:rsidP="000247A4">
      <w:pPr>
        <w:jc w:val="right"/>
        <w:rPr>
          <w:lang w:bidi="ar-IQ"/>
        </w:rPr>
      </w:pPr>
      <w:r>
        <w:rPr>
          <w:lang w:bidi="ar-IQ"/>
        </w:rPr>
        <w:t>Type II : age associated senile osteoporosis ( around age 70</w:t>
      </w:r>
      <w:r>
        <w:rPr>
          <w:rFonts w:cs="Arial"/>
          <w:rtl/>
          <w:lang w:bidi="ar-IQ"/>
        </w:rPr>
        <w:t xml:space="preserve"> ) </w:t>
      </w:r>
    </w:p>
    <w:p w:rsidR="000247A4" w:rsidRDefault="000247A4" w:rsidP="000247A4">
      <w:pPr>
        <w:jc w:val="right"/>
        <w:rPr>
          <w:lang w:bidi="ar-IQ"/>
        </w:rPr>
      </w:pPr>
      <w:r>
        <w:rPr>
          <w:lang w:bidi="ar-IQ"/>
        </w:rPr>
        <w:t xml:space="preserve">Secondary : result from disease process ( parathyroid disease , CRF ,chronic diarrhea , hyperthyroidism ) or from certain drugs ( phenytoin , </w:t>
      </w:r>
      <w:proofErr w:type="spellStart"/>
      <w:r>
        <w:rPr>
          <w:lang w:bidi="ar-IQ"/>
        </w:rPr>
        <w:t>phenobarbiton</w:t>
      </w:r>
      <w:proofErr w:type="spellEnd"/>
      <w:r>
        <w:rPr>
          <w:lang w:bidi="ar-IQ"/>
        </w:rPr>
        <w:t xml:space="preserve"> , thyroid hormone , corticosteroids , tetracycline</w:t>
      </w:r>
      <w:r>
        <w:rPr>
          <w:rFonts w:cs="Arial"/>
          <w:rtl/>
          <w:lang w:bidi="ar-IQ"/>
        </w:rPr>
        <w:t xml:space="preserve"> ) </w:t>
      </w:r>
    </w:p>
    <w:p w:rsidR="000247A4" w:rsidRDefault="000247A4" w:rsidP="000247A4">
      <w:pPr>
        <w:jc w:val="right"/>
        <w:rPr>
          <w:lang w:bidi="ar-IQ"/>
        </w:rPr>
      </w:pPr>
      <w:r>
        <w:rPr>
          <w:lang w:bidi="ar-IQ"/>
        </w:rPr>
        <w:t>Risk factors for osteoporosis</w:t>
      </w:r>
      <w:r>
        <w:rPr>
          <w:rFonts w:cs="Arial"/>
          <w:rtl/>
          <w:lang w:bidi="ar-IQ"/>
        </w:rPr>
        <w:t xml:space="preserve"> :</w:t>
      </w:r>
    </w:p>
    <w:p w:rsidR="000247A4" w:rsidRDefault="000247A4" w:rsidP="000247A4">
      <w:pPr>
        <w:jc w:val="right"/>
        <w:rPr>
          <w:lang w:bidi="ar-IQ"/>
        </w:rPr>
      </w:pPr>
      <w:r>
        <w:rPr>
          <w:rFonts w:cs="Arial"/>
          <w:rtl/>
          <w:lang w:bidi="ar-IQ"/>
        </w:rPr>
        <w:t xml:space="preserve">1- </w:t>
      </w:r>
      <w:r>
        <w:rPr>
          <w:lang w:bidi="ar-IQ"/>
        </w:rPr>
        <w:t>age &gt; 60 years</w:t>
      </w:r>
      <w:r>
        <w:rPr>
          <w:rFonts w:cs="Arial"/>
          <w:rtl/>
          <w:lang w:bidi="ar-IQ"/>
        </w:rPr>
        <w:t>.</w:t>
      </w:r>
    </w:p>
    <w:p w:rsidR="000247A4" w:rsidRDefault="000247A4" w:rsidP="000247A4">
      <w:pPr>
        <w:jc w:val="right"/>
        <w:rPr>
          <w:lang w:bidi="ar-IQ"/>
        </w:rPr>
      </w:pPr>
      <w:r>
        <w:rPr>
          <w:rFonts w:cs="Arial"/>
          <w:rtl/>
          <w:lang w:bidi="ar-IQ"/>
        </w:rPr>
        <w:t xml:space="preserve">2- </w:t>
      </w:r>
      <w:r>
        <w:rPr>
          <w:lang w:bidi="ar-IQ"/>
        </w:rPr>
        <w:t>race (white &gt; black), female &gt; male</w:t>
      </w:r>
      <w:r>
        <w:rPr>
          <w:rFonts w:cs="Arial"/>
          <w:rtl/>
          <w:lang w:bidi="ar-IQ"/>
        </w:rPr>
        <w:t>.</w:t>
      </w:r>
    </w:p>
    <w:p w:rsidR="000247A4" w:rsidRDefault="000247A4" w:rsidP="000247A4">
      <w:pPr>
        <w:jc w:val="right"/>
        <w:rPr>
          <w:lang w:bidi="ar-IQ"/>
        </w:rPr>
      </w:pPr>
      <w:r>
        <w:rPr>
          <w:rFonts w:cs="Arial"/>
          <w:rtl/>
          <w:lang w:bidi="ar-IQ"/>
        </w:rPr>
        <w:t xml:space="preserve">3- </w:t>
      </w:r>
      <w:r>
        <w:rPr>
          <w:lang w:bidi="ar-IQ"/>
        </w:rPr>
        <w:t>low body wt. &lt; 58 kg</w:t>
      </w:r>
      <w:r>
        <w:rPr>
          <w:rFonts w:cs="Arial"/>
          <w:rtl/>
          <w:lang w:bidi="ar-IQ"/>
        </w:rPr>
        <w:t>.</w:t>
      </w:r>
    </w:p>
    <w:p w:rsidR="000247A4" w:rsidRDefault="000247A4" w:rsidP="000247A4">
      <w:pPr>
        <w:jc w:val="right"/>
        <w:rPr>
          <w:lang w:bidi="ar-IQ"/>
        </w:rPr>
      </w:pPr>
      <w:r>
        <w:rPr>
          <w:rFonts w:cs="Arial"/>
          <w:rtl/>
          <w:lang w:bidi="ar-IQ"/>
        </w:rPr>
        <w:t xml:space="preserve">4- </w:t>
      </w:r>
      <w:r>
        <w:rPr>
          <w:lang w:bidi="ar-IQ"/>
        </w:rPr>
        <w:t>endocrine diseases like DM, pituitary disease, thyrotoxicosis &amp; hyperparathyroidism</w:t>
      </w:r>
      <w:r>
        <w:rPr>
          <w:rFonts w:cs="Arial"/>
          <w:rtl/>
          <w:lang w:bidi="ar-IQ"/>
        </w:rPr>
        <w:t>.</w:t>
      </w:r>
    </w:p>
    <w:p w:rsidR="000247A4" w:rsidRDefault="000247A4" w:rsidP="000247A4">
      <w:pPr>
        <w:jc w:val="right"/>
        <w:rPr>
          <w:lang w:bidi="ar-IQ"/>
        </w:rPr>
      </w:pPr>
      <w:r>
        <w:rPr>
          <w:rFonts w:cs="Arial"/>
          <w:rtl/>
          <w:lang w:bidi="ar-IQ"/>
        </w:rPr>
        <w:t xml:space="preserve">5- </w:t>
      </w:r>
      <w:r>
        <w:rPr>
          <w:lang w:bidi="ar-IQ"/>
        </w:rPr>
        <w:t xml:space="preserve">low </w:t>
      </w:r>
      <w:proofErr w:type="spellStart"/>
      <w:r>
        <w:rPr>
          <w:lang w:bidi="ar-IQ"/>
        </w:rPr>
        <w:t>ca</w:t>
      </w:r>
      <w:proofErr w:type="spellEnd"/>
      <w:r>
        <w:rPr>
          <w:lang w:bidi="ar-IQ"/>
        </w:rPr>
        <w:t xml:space="preserve"> intake for long time</w:t>
      </w:r>
      <w:r>
        <w:rPr>
          <w:rFonts w:cs="Arial"/>
          <w:rtl/>
          <w:lang w:bidi="ar-IQ"/>
        </w:rPr>
        <w:t>.</w:t>
      </w:r>
    </w:p>
    <w:p w:rsidR="000247A4" w:rsidRDefault="000247A4" w:rsidP="000247A4">
      <w:pPr>
        <w:jc w:val="right"/>
        <w:rPr>
          <w:lang w:bidi="ar-IQ"/>
        </w:rPr>
      </w:pPr>
      <w:r>
        <w:rPr>
          <w:rFonts w:cs="Arial"/>
          <w:rtl/>
          <w:lang w:bidi="ar-IQ"/>
        </w:rPr>
        <w:t xml:space="preserve">6- </w:t>
      </w:r>
      <w:r>
        <w:rPr>
          <w:lang w:bidi="ar-IQ"/>
        </w:rPr>
        <w:t>estrogen depletion( early menopause</w:t>
      </w:r>
      <w:r>
        <w:rPr>
          <w:rFonts w:cs="Arial"/>
          <w:rtl/>
          <w:lang w:bidi="ar-IQ"/>
        </w:rPr>
        <w:t>)</w:t>
      </w:r>
    </w:p>
    <w:p w:rsidR="000247A4" w:rsidRDefault="000247A4" w:rsidP="000247A4">
      <w:pPr>
        <w:jc w:val="right"/>
        <w:rPr>
          <w:lang w:bidi="ar-IQ"/>
        </w:rPr>
      </w:pPr>
      <w:r>
        <w:rPr>
          <w:rFonts w:cs="Arial"/>
          <w:rtl/>
          <w:lang w:bidi="ar-IQ"/>
        </w:rPr>
        <w:t xml:space="preserve">7- </w:t>
      </w:r>
      <w:r>
        <w:rPr>
          <w:lang w:bidi="ar-IQ"/>
        </w:rPr>
        <w:t>smoking, alcoholism, physical inactivity, excessive caffeine intake, excess fibers</w:t>
      </w:r>
      <w:r>
        <w:rPr>
          <w:rFonts w:cs="Arial"/>
          <w:rtl/>
          <w:lang w:bidi="ar-IQ"/>
        </w:rPr>
        <w:t xml:space="preserve">. </w:t>
      </w:r>
    </w:p>
    <w:p w:rsidR="000247A4" w:rsidRDefault="000247A4" w:rsidP="000247A4">
      <w:pPr>
        <w:jc w:val="right"/>
        <w:rPr>
          <w:lang w:bidi="ar-IQ"/>
        </w:rPr>
      </w:pPr>
      <w:r>
        <w:rPr>
          <w:rFonts w:cs="Arial"/>
          <w:rtl/>
          <w:lang w:bidi="ar-IQ"/>
        </w:rPr>
        <w:t xml:space="preserve">8- </w:t>
      </w:r>
      <w:r>
        <w:rPr>
          <w:lang w:bidi="ar-IQ"/>
        </w:rPr>
        <w:t xml:space="preserve">personal history of fracture in adult &amp; genetic factors (there appears to be evidence for strong heredity role in the development of bone mass by the age of 25 years that is independent of the consumption patterns of </w:t>
      </w:r>
      <w:proofErr w:type="spellStart"/>
      <w:r>
        <w:rPr>
          <w:lang w:bidi="ar-IQ"/>
        </w:rPr>
        <w:t>ca</w:t>
      </w:r>
      <w:proofErr w:type="spellEnd"/>
      <w:r>
        <w:rPr>
          <w:lang w:bidi="ar-IQ"/>
        </w:rPr>
        <w:t xml:space="preserve"> &amp; other minerals</w:t>
      </w:r>
      <w:r>
        <w:rPr>
          <w:rFonts w:cs="Arial"/>
          <w:rtl/>
          <w:lang w:bidi="ar-IQ"/>
        </w:rPr>
        <w:t>.</w:t>
      </w:r>
    </w:p>
    <w:p w:rsidR="000247A4" w:rsidRDefault="000247A4" w:rsidP="000247A4">
      <w:pPr>
        <w:jc w:val="right"/>
        <w:rPr>
          <w:lang w:bidi="ar-IQ"/>
        </w:rPr>
      </w:pPr>
      <w:r>
        <w:rPr>
          <w:rFonts w:cs="Arial"/>
          <w:rtl/>
          <w:lang w:bidi="ar-IQ"/>
        </w:rPr>
        <w:t xml:space="preserve">9- </w:t>
      </w:r>
      <w:r>
        <w:rPr>
          <w:lang w:bidi="ar-IQ"/>
        </w:rPr>
        <w:t xml:space="preserve">inflammatory disease: </w:t>
      </w:r>
      <w:proofErr w:type="spellStart"/>
      <w:r>
        <w:rPr>
          <w:lang w:bidi="ar-IQ"/>
        </w:rPr>
        <w:t>ankylosing</w:t>
      </w:r>
      <w:proofErr w:type="spellEnd"/>
      <w:r>
        <w:rPr>
          <w:lang w:bidi="ar-IQ"/>
        </w:rPr>
        <w:t xml:space="preserve"> spondylitis, rheumatoid arthritis &amp; inflammatory bowel disease</w:t>
      </w:r>
      <w:r>
        <w:rPr>
          <w:rFonts w:cs="Arial"/>
          <w:rtl/>
          <w:lang w:bidi="ar-IQ"/>
        </w:rPr>
        <w:t>.</w:t>
      </w:r>
    </w:p>
    <w:p w:rsidR="000247A4" w:rsidRDefault="000247A4" w:rsidP="000247A4">
      <w:pPr>
        <w:jc w:val="right"/>
        <w:rPr>
          <w:lang w:bidi="ar-IQ"/>
        </w:rPr>
      </w:pPr>
      <w:r>
        <w:rPr>
          <w:rFonts w:cs="Arial"/>
          <w:rtl/>
          <w:lang w:bidi="ar-IQ"/>
        </w:rPr>
        <w:t xml:space="preserve">10- </w:t>
      </w:r>
      <w:r>
        <w:rPr>
          <w:lang w:bidi="ar-IQ"/>
        </w:rPr>
        <w:t xml:space="preserve">GI diseases: </w:t>
      </w:r>
      <w:proofErr w:type="spellStart"/>
      <w:r>
        <w:rPr>
          <w:lang w:bidi="ar-IQ"/>
        </w:rPr>
        <w:t>malabsorption</w:t>
      </w:r>
      <w:proofErr w:type="spellEnd"/>
      <w:r>
        <w:rPr>
          <w:lang w:bidi="ar-IQ"/>
        </w:rPr>
        <w:t>, chronic liver disease</w:t>
      </w:r>
      <w:r>
        <w:rPr>
          <w:rFonts w:cs="Arial"/>
          <w:rtl/>
          <w:lang w:bidi="ar-IQ"/>
        </w:rPr>
        <w:t>.</w:t>
      </w:r>
    </w:p>
    <w:p w:rsidR="000247A4" w:rsidRDefault="000247A4" w:rsidP="000247A4">
      <w:pPr>
        <w:jc w:val="right"/>
        <w:rPr>
          <w:lang w:bidi="ar-IQ"/>
        </w:rPr>
      </w:pPr>
      <w:r>
        <w:rPr>
          <w:rFonts w:cs="Arial"/>
          <w:rtl/>
          <w:lang w:bidi="ar-IQ"/>
        </w:rPr>
        <w:t xml:space="preserve">11- </w:t>
      </w:r>
      <w:r>
        <w:rPr>
          <w:lang w:bidi="ar-IQ"/>
        </w:rPr>
        <w:t>drugs: CS , anticonvulsants</w:t>
      </w:r>
      <w:r>
        <w:rPr>
          <w:rFonts w:cs="Arial"/>
          <w:rtl/>
          <w:lang w:bidi="ar-IQ"/>
        </w:rPr>
        <w:t>.</w:t>
      </w:r>
    </w:p>
    <w:p w:rsidR="000247A4" w:rsidRDefault="000247A4" w:rsidP="000247A4">
      <w:pPr>
        <w:jc w:val="right"/>
        <w:rPr>
          <w:rtl/>
          <w:lang w:bidi="ar-IQ"/>
        </w:rPr>
      </w:pPr>
    </w:p>
    <w:p w:rsidR="000247A4" w:rsidRDefault="000247A4" w:rsidP="000247A4">
      <w:pPr>
        <w:jc w:val="right"/>
        <w:rPr>
          <w:rFonts w:hint="cs"/>
          <w:lang w:bidi="ar-IQ"/>
        </w:rPr>
      </w:pPr>
      <w:r>
        <w:rPr>
          <w:lang w:bidi="ar-IQ"/>
        </w:rPr>
        <w:t>Prevention &amp; treatment</w:t>
      </w:r>
      <w:r>
        <w:rPr>
          <w:rFonts w:cs="Arial"/>
          <w:rtl/>
          <w:lang w:bidi="ar-IQ"/>
        </w:rPr>
        <w:t xml:space="preserve"> </w:t>
      </w:r>
      <w:bookmarkStart w:id="0" w:name="_GoBack"/>
      <w:bookmarkEnd w:id="0"/>
    </w:p>
    <w:p w:rsidR="000247A4" w:rsidRDefault="000247A4" w:rsidP="000247A4">
      <w:pPr>
        <w:jc w:val="right"/>
        <w:rPr>
          <w:lang w:bidi="ar-IQ"/>
        </w:rPr>
      </w:pPr>
      <w:r>
        <w:rPr>
          <w:rFonts w:cs="Arial"/>
          <w:rtl/>
          <w:lang w:bidi="ar-IQ"/>
        </w:rPr>
        <w:t xml:space="preserve">1- </w:t>
      </w:r>
      <w:r>
        <w:rPr>
          <w:lang w:bidi="ar-IQ"/>
        </w:rPr>
        <w:t xml:space="preserve">increased intake of </w:t>
      </w:r>
      <w:proofErr w:type="spellStart"/>
      <w:r>
        <w:rPr>
          <w:lang w:bidi="ar-IQ"/>
        </w:rPr>
        <w:t>ca</w:t>
      </w:r>
      <w:proofErr w:type="spellEnd"/>
      <w:r>
        <w:rPr>
          <w:lang w:bidi="ar-IQ"/>
        </w:rPr>
        <w:t xml:space="preserve"> by diet &amp; supplementation , increased </w:t>
      </w:r>
      <w:proofErr w:type="spellStart"/>
      <w:r>
        <w:rPr>
          <w:lang w:bidi="ar-IQ"/>
        </w:rPr>
        <w:t>vit</w:t>
      </w:r>
      <w:proofErr w:type="spellEnd"/>
      <w:r>
        <w:rPr>
          <w:lang w:bidi="ar-IQ"/>
        </w:rPr>
        <w:t xml:space="preserve"> D intake</w:t>
      </w:r>
      <w:r>
        <w:rPr>
          <w:rFonts w:cs="Arial"/>
          <w:rtl/>
          <w:lang w:bidi="ar-IQ"/>
        </w:rPr>
        <w:t>.</w:t>
      </w:r>
    </w:p>
    <w:p w:rsidR="000247A4" w:rsidRDefault="000247A4" w:rsidP="000247A4">
      <w:pPr>
        <w:jc w:val="right"/>
        <w:rPr>
          <w:lang w:bidi="ar-IQ"/>
        </w:rPr>
      </w:pPr>
      <w:r>
        <w:rPr>
          <w:rFonts w:cs="Arial"/>
          <w:rtl/>
          <w:lang w:bidi="ar-IQ"/>
        </w:rPr>
        <w:t xml:space="preserve">2- </w:t>
      </w:r>
      <w:r>
        <w:rPr>
          <w:lang w:bidi="ar-IQ"/>
        </w:rPr>
        <w:t>estrogen replacement most effective when use in 1st 5-8 years within menopause</w:t>
      </w:r>
      <w:r>
        <w:rPr>
          <w:rFonts w:cs="Arial"/>
          <w:rtl/>
          <w:lang w:bidi="ar-IQ"/>
        </w:rPr>
        <w:t>.</w:t>
      </w:r>
    </w:p>
    <w:p w:rsidR="000247A4" w:rsidRDefault="000247A4" w:rsidP="000247A4">
      <w:pPr>
        <w:jc w:val="right"/>
        <w:rPr>
          <w:lang w:bidi="ar-IQ"/>
        </w:rPr>
      </w:pPr>
      <w:r>
        <w:rPr>
          <w:rFonts w:cs="Arial"/>
          <w:rtl/>
          <w:lang w:bidi="ar-IQ"/>
        </w:rPr>
        <w:t>3-</w:t>
      </w:r>
      <w:proofErr w:type="spellStart"/>
      <w:r>
        <w:rPr>
          <w:lang w:bidi="ar-IQ"/>
        </w:rPr>
        <w:t>encorregment</w:t>
      </w:r>
      <w:proofErr w:type="spellEnd"/>
      <w:r>
        <w:rPr>
          <w:lang w:bidi="ar-IQ"/>
        </w:rPr>
        <w:t xml:space="preserve"> of exercise</w:t>
      </w:r>
      <w:r>
        <w:rPr>
          <w:rFonts w:cs="Arial"/>
          <w:rtl/>
          <w:lang w:bidi="ar-IQ"/>
        </w:rPr>
        <w:t xml:space="preserve"> </w:t>
      </w:r>
    </w:p>
    <w:p w:rsidR="00C52E3E" w:rsidRPr="00F20B36" w:rsidRDefault="000247A4" w:rsidP="000247A4">
      <w:pPr>
        <w:jc w:val="right"/>
        <w:rPr>
          <w:rtl/>
          <w:lang w:bidi="ar-IQ"/>
        </w:rPr>
      </w:pPr>
      <w:r>
        <w:rPr>
          <w:rFonts w:cs="Arial"/>
          <w:rtl/>
          <w:lang w:bidi="ar-IQ"/>
        </w:rPr>
        <w:t xml:space="preserve">4- </w:t>
      </w:r>
      <w:r>
        <w:rPr>
          <w:lang w:bidi="ar-IQ"/>
        </w:rPr>
        <w:t>reduce the likelihood of factors associated with bone loss(smoking, alcohol abuse, certain drugs</w:t>
      </w:r>
      <w:r>
        <w:rPr>
          <w:rFonts w:cs="Arial"/>
          <w:rtl/>
          <w:lang w:bidi="ar-IQ"/>
        </w:rPr>
        <w:t>).</w:t>
      </w:r>
    </w:p>
    <w:sectPr w:rsidR="00C52E3E" w:rsidRPr="00F20B36"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86F21"/>
    <w:rsid w:val="002B05D6"/>
    <w:rsid w:val="0090594E"/>
    <w:rsid w:val="00B873E7"/>
    <w:rsid w:val="00C52E3E"/>
    <w:rsid w:val="00C93938"/>
    <w:rsid w:val="00CC478E"/>
    <w:rsid w:val="00E35F9E"/>
    <w:rsid w:val="00E66BFE"/>
    <w:rsid w:val="00EA06A4"/>
    <w:rsid w:val="00F20B36"/>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408</Words>
  <Characters>2326</Characters>
  <Application>Microsoft Office Word</Application>
  <DocSecurity>0</DocSecurity>
  <Lines>19</Lines>
  <Paragraphs>5</Paragraphs>
  <ScaleCrop>false</ScaleCrop>
  <Company>Ahmed-Under</Company>
  <LinksUpToDate>false</LinksUpToDate>
  <CharactersWithSpaces>2729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15</cp:revision>
  <dcterms:created xsi:type="dcterms:W3CDTF">2016-12-08T17:04:00Z</dcterms:created>
  <dcterms:modified xsi:type="dcterms:W3CDTF">2016-12-09T15:18:00Z</dcterms:modified>
</cp:coreProperties>
</file>