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D12" w:rsidRPr="002C7D12" w:rsidRDefault="002C7D12" w:rsidP="002C7D12">
      <w:pPr>
        <w:jc w:val="right"/>
        <w:rPr>
          <w:lang w:bidi="ar-IQ"/>
        </w:rPr>
      </w:pPr>
      <w:r w:rsidRPr="002C7D12">
        <w:rPr>
          <w:b/>
          <w:bCs/>
          <w:lang w:bidi="ar-IQ"/>
        </w:rPr>
        <w:t xml:space="preserve">Treatment                                                                         </w:t>
      </w:r>
    </w:p>
    <w:p w:rsidR="002C7D12" w:rsidRPr="002C7D12" w:rsidRDefault="002C7D12" w:rsidP="002C7D12">
      <w:pPr>
        <w:jc w:val="right"/>
        <w:rPr>
          <w:rtl/>
          <w:lang w:bidi="ar-IQ"/>
        </w:rPr>
      </w:pPr>
      <w:r w:rsidRPr="002C7D12">
        <w:rPr>
          <w:b/>
          <w:bCs/>
          <w:lang w:bidi="ar-IQ"/>
        </w:rPr>
        <w:t xml:space="preserve">Admission to hospital </w:t>
      </w:r>
      <w:r w:rsidRPr="002C7D12">
        <w:rPr>
          <w:b/>
          <w:bCs/>
          <w:rtl/>
          <w:lang w:bidi="ar-IQ"/>
        </w:rPr>
        <w:t>●</w:t>
      </w:r>
    </w:p>
    <w:p w:rsidR="002C7D12" w:rsidRPr="002C7D12" w:rsidRDefault="002C7D12" w:rsidP="002C7D12">
      <w:pPr>
        <w:jc w:val="right"/>
        <w:rPr>
          <w:rtl/>
          <w:lang w:bidi="ar-IQ"/>
        </w:rPr>
      </w:pPr>
      <w:r w:rsidRPr="002C7D12">
        <w:rPr>
          <w:b/>
          <w:bCs/>
          <w:lang w:bidi="ar-IQ"/>
        </w:rPr>
        <w:t xml:space="preserve">    Establish the airway by passing </w:t>
      </w:r>
      <w:proofErr w:type="spellStart"/>
      <w:r w:rsidRPr="002C7D12">
        <w:rPr>
          <w:b/>
          <w:bCs/>
          <w:lang w:bidi="ar-IQ"/>
        </w:rPr>
        <w:t>endotrachial</w:t>
      </w:r>
      <w:proofErr w:type="spellEnd"/>
      <w:r w:rsidRPr="002C7D12">
        <w:rPr>
          <w:b/>
          <w:bCs/>
          <w:lang w:bidi="ar-IQ"/>
        </w:rPr>
        <w:t xml:space="preserve"> intubation or tracheostomy.</w:t>
      </w:r>
    </w:p>
    <w:p w:rsidR="002C7D12" w:rsidRPr="002C7D12" w:rsidRDefault="002C7D12" w:rsidP="002C7D12">
      <w:pPr>
        <w:jc w:val="right"/>
        <w:rPr>
          <w:rtl/>
          <w:lang w:bidi="ar-IQ"/>
        </w:rPr>
      </w:pPr>
      <w:r w:rsidRPr="002C7D12">
        <w:rPr>
          <w:b/>
          <w:bCs/>
          <w:lang w:bidi="ar-IQ"/>
        </w:rPr>
        <w:t xml:space="preserve">I.V </w:t>
      </w:r>
      <w:proofErr w:type="spellStart"/>
      <w:r w:rsidRPr="002C7D12">
        <w:rPr>
          <w:b/>
          <w:bCs/>
          <w:lang w:bidi="ar-IQ"/>
        </w:rPr>
        <w:t>line</w:t>
      </w:r>
      <w:proofErr w:type="gramStart"/>
      <w:r w:rsidRPr="002C7D12">
        <w:rPr>
          <w:b/>
          <w:bCs/>
          <w:lang w:bidi="ar-IQ"/>
        </w:rPr>
        <w:t>,fluid,sedation,AB</w:t>
      </w:r>
      <w:proofErr w:type="spellEnd"/>
      <w:proofErr w:type="gramEnd"/>
      <w:r w:rsidRPr="002C7D12">
        <w:rPr>
          <w:b/>
          <w:bCs/>
          <w:rtl/>
          <w:lang w:bidi="ar-IQ"/>
        </w:rPr>
        <w:t>●●●</w:t>
      </w:r>
    </w:p>
    <w:p w:rsidR="002C7D12" w:rsidRPr="002C7D12" w:rsidRDefault="002C7D12" w:rsidP="002C7D12">
      <w:pPr>
        <w:jc w:val="right"/>
        <w:rPr>
          <w:rtl/>
          <w:lang w:bidi="ar-IQ"/>
        </w:rPr>
      </w:pPr>
      <w:r w:rsidRPr="002C7D12">
        <w:rPr>
          <w:b/>
          <w:bCs/>
          <w:lang w:bidi="ar-IQ"/>
        </w:rPr>
        <w:t>Swab and blood culture</w:t>
      </w:r>
      <w:r w:rsidRPr="002C7D12">
        <w:rPr>
          <w:b/>
          <w:bCs/>
          <w:rtl/>
          <w:lang w:bidi="ar-IQ"/>
        </w:rPr>
        <w:t>●●●●</w:t>
      </w:r>
    </w:p>
    <w:p w:rsidR="002C7D12" w:rsidRPr="002C7D12" w:rsidRDefault="002C7D12" w:rsidP="002C7D12">
      <w:pPr>
        <w:jc w:val="right"/>
        <w:rPr>
          <w:rtl/>
          <w:lang w:bidi="ar-IQ"/>
        </w:rPr>
      </w:pPr>
      <w:r w:rsidRPr="002C7D12">
        <w:rPr>
          <w:b/>
          <w:bCs/>
          <w:lang w:bidi="ar-IQ"/>
        </w:rPr>
        <w:t>●●●●●Proper</w:t>
      </w:r>
      <w:r w:rsidRPr="002C7D12">
        <w:rPr>
          <w:lang w:bidi="ar-IQ"/>
        </w:rPr>
        <w:t xml:space="preserve">   </w:t>
      </w:r>
      <w:r w:rsidRPr="002C7D12">
        <w:rPr>
          <w:b/>
          <w:bCs/>
          <w:lang w:bidi="ar-IQ"/>
        </w:rPr>
        <w:t xml:space="preserve">antibiotic(chloramphenicol(100mg\kg\24hours)as up to 30% of </w:t>
      </w:r>
      <w:proofErr w:type="spellStart"/>
      <w:r w:rsidRPr="002C7D12">
        <w:rPr>
          <w:b/>
          <w:bCs/>
          <w:lang w:bidi="ar-IQ"/>
        </w:rPr>
        <w:t>haemophilus</w:t>
      </w:r>
      <w:proofErr w:type="spellEnd"/>
      <w:r w:rsidRPr="002C7D12">
        <w:rPr>
          <w:b/>
          <w:bCs/>
          <w:lang w:bidi="ar-IQ"/>
        </w:rPr>
        <w:t xml:space="preserve"> strains are resistant to </w:t>
      </w:r>
      <w:proofErr w:type="spellStart"/>
      <w:r w:rsidRPr="002C7D12">
        <w:rPr>
          <w:b/>
          <w:bCs/>
          <w:lang w:bidi="ar-IQ"/>
        </w:rPr>
        <w:t>penicilline,Third</w:t>
      </w:r>
      <w:proofErr w:type="spellEnd"/>
      <w:r w:rsidRPr="002C7D12">
        <w:rPr>
          <w:b/>
          <w:bCs/>
          <w:lang w:bidi="ar-IQ"/>
        </w:rPr>
        <w:t xml:space="preserve"> generation of </w:t>
      </w:r>
      <w:proofErr w:type="spellStart"/>
      <w:r w:rsidRPr="002C7D12">
        <w:rPr>
          <w:b/>
          <w:bCs/>
          <w:lang w:bidi="ar-IQ"/>
        </w:rPr>
        <w:t>cephalosporins</w:t>
      </w:r>
      <w:proofErr w:type="spellEnd"/>
      <w:r w:rsidRPr="002C7D12">
        <w:rPr>
          <w:b/>
          <w:bCs/>
          <w:lang w:bidi="ar-IQ"/>
        </w:rPr>
        <w:t xml:space="preserve"> are alternative because of side effect of chloramphenicol</w:t>
      </w:r>
    </w:p>
    <w:p w:rsidR="002C7D12" w:rsidRPr="002C7D12" w:rsidRDefault="002C7D12" w:rsidP="002C7D12">
      <w:pPr>
        <w:jc w:val="right"/>
        <w:rPr>
          <w:rtl/>
          <w:lang w:bidi="ar-IQ"/>
        </w:rPr>
      </w:pPr>
      <w:r w:rsidRPr="002C7D12">
        <w:rPr>
          <w:b/>
          <w:bCs/>
          <w:lang w:bidi="ar-IQ"/>
        </w:rPr>
        <w:t>Nasogastric tube should be inserted for feeding</w:t>
      </w:r>
      <w:r w:rsidRPr="002C7D12">
        <w:rPr>
          <w:b/>
          <w:bCs/>
          <w:rtl/>
          <w:lang w:bidi="ar-IQ"/>
        </w:rPr>
        <w:t>●●●●●●</w:t>
      </w:r>
      <w:r w:rsidRPr="002C7D12">
        <w:rPr>
          <w:lang w:bidi="ar-IQ"/>
        </w:rPr>
        <w:t xml:space="preserve"> </w:t>
      </w:r>
    </w:p>
    <w:p w:rsidR="002C7D12" w:rsidRPr="002C7D12" w:rsidRDefault="002C7D12" w:rsidP="002C7D12">
      <w:pPr>
        <w:bidi w:val="0"/>
        <w:rPr>
          <w:lang w:bidi="ar-IQ"/>
        </w:rPr>
      </w:pPr>
      <w:r w:rsidRPr="002C7D12">
        <w:rPr>
          <w:b/>
          <w:bCs/>
          <w:lang w:bidi="ar-IQ"/>
        </w:rPr>
        <w:t xml:space="preserve">Acute </w:t>
      </w:r>
      <w:proofErr w:type="spellStart"/>
      <w:proofErr w:type="gramStart"/>
      <w:r w:rsidRPr="002C7D12">
        <w:rPr>
          <w:b/>
          <w:bCs/>
          <w:lang w:bidi="ar-IQ"/>
        </w:rPr>
        <w:t>laryngotracheobronchitis</w:t>
      </w:r>
      <w:proofErr w:type="spellEnd"/>
      <w:r w:rsidRPr="002C7D12">
        <w:rPr>
          <w:b/>
          <w:bCs/>
          <w:lang w:bidi="ar-IQ"/>
        </w:rPr>
        <w:t>(</w:t>
      </w:r>
      <w:proofErr w:type="gramEnd"/>
      <w:r w:rsidRPr="002C7D12">
        <w:rPr>
          <w:b/>
          <w:bCs/>
          <w:lang w:bidi="ar-IQ"/>
        </w:rPr>
        <w:t>croup)</w:t>
      </w:r>
    </w:p>
    <w:p w:rsidR="002C7D12" w:rsidRPr="002C7D12" w:rsidRDefault="002C7D12" w:rsidP="002C7D12">
      <w:pPr>
        <w:bidi w:val="0"/>
        <w:rPr>
          <w:rtl/>
          <w:lang w:bidi="ar-IQ"/>
        </w:rPr>
      </w:pPr>
      <w:r w:rsidRPr="002C7D12">
        <w:rPr>
          <w:b/>
          <w:bCs/>
          <w:lang w:bidi="ar-IQ"/>
        </w:rPr>
        <w:t xml:space="preserve">It is less common dangerous than </w:t>
      </w:r>
      <w:proofErr w:type="spellStart"/>
      <w:r w:rsidRPr="002C7D12">
        <w:rPr>
          <w:b/>
          <w:bCs/>
          <w:lang w:bidi="ar-IQ"/>
        </w:rPr>
        <w:t>eiglottitis</w:t>
      </w:r>
      <w:proofErr w:type="spellEnd"/>
      <w:r w:rsidRPr="002C7D12">
        <w:rPr>
          <w:b/>
          <w:bCs/>
          <w:lang w:bidi="ar-IQ"/>
        </w:rPr>
        <w:t xml:space="preserve">, it is usually viral infection by </w:t>
      </w:r>
      <w:proofErr w:type="spellStart"/>
      <w:r w:rsidRPr="002C7D12">
        <w:rPr>
          <w:b/>
          <w:bCs/>
          <w:lang w:bidi="ar-IQ"/>
        </w:rPr>
        <w:t>parainfluenza</w:t>
      </w:r>
      <w:proofErr w:type="spellEnd"/>
      <w:r w:rsidRPr="002C7D12">
        <w:rPr>
          <w:b/>
          <w:bCs/>
          <w:lang w:bidi="ar-IQ"/>
        </w:rPr>
        <w:t xml:space="preserve"> virus type one. It occur in children under three years age</w:t>
      </w:r>
      <w:proofErr w:type="gramStart"/>
      <w:r w:rsidRPr="002C7D12">
        <w:rPr>
          <w:b/>
          <w:bCs/>
          <w:lang w:bidi="ar-IQ"/>
        </w:rPr>
        <w:t>,  Its</w:t>
      </w:r>
      <w:proofErr w:type="gramEnd"/>
      <w:r w:rsidRPr="002C7D12">
        <w:rPr>
          <w:b/>
          <w:bCs/>
          <w:lang w:bidi="ar-IQ"/>
        </w:rPr>
        <w:t xml:space="preserve"> onset is slow usually 48 hours after previous attach of URTI. It cause barking cough ,stridor , but no dysphagia ,the child is feverish, lying on back, struggling, restlessness, </w:t>
      </w:r>
      <w:proofErr w:type="spellStart"/>
      <w:r w:rsidRPr="002C7D12">
        <w:rPr>
          <w:b/>
          <w:bCs/>
          <w:lang w:bidi="ar-IQ"/>
        </w:rPr>
        <w:t>horseness</w:t>
      </w:r>
      <w:proofErr w:type="spellEnd"/>
      <w:r w:rsidRPr="002C7D12">
        <w:rPr>
          <w:b/>
          <w:bCs/>
          <w:lang w:bidi="ar-IQ"/>
        </w:rPr>
        <w:t xml:space="preserve"> of voice, no drooling of saliva with small cervical lymph nodes. </w:t>
      </w:r>
    </w:p>
    <w:p w:rsidR="002C7D12" w:rsidRPr="002C7D12" w:rsidRDefault="002C7D12" w:rsidP="002C7D12">
      <w:pPr>
        <w:bidi w:val="0"/>
        <w:rPr>
          <w:lang w:bidi="ar-IQ"/>
        </w:rPr>
      </w:pPr>
      <w:r w:rsidRPr="002C7D12">
        <w:rPr>
          <w:b/>
          <w:bCs/>
          <w:lang w:bidi="ar-IQ"/>
        </w:rPr>
        <w:t>Treatment:</w:t>
      </w:r>
    </w:p>
    <w:p w:rsidR="002C7D12" w:rsidRPr="002C7D12" w:rsidRDefault="002C7D12" w:rsidP="002C7D12">
      <w:pPr>
        <w:bidi w:val="0"/>
        <w:rPr>
          <w:rtl/>
          <w:lang w:bidi="ar-IQ"/>
        </w:rPr>
      </w:pPr>
      <w:r w:rsidRPr="002C7D12">
        <w:rPr>
          <w:b/>
          <w:bCs/>
          <w:lang w:bidi="ar-IQ"/>
        </w:rPr>
        <w:t>●observation</w:t>
      </w:r>
    </w:p>
    <w:p w:rsidR="002C7D12" w:rsidRPr="002C7D12" w:rsidRDefault="002C7D12" w:rsidP="002C7D12">
      <w:pPr>
        <w:bidi w:val="0"/>
        <w:rPr>
          <w:rtl/>
          <w:lang w:bidi="ar-IQ"/>
        </w:rPr>
      </w:pPr>
      <w:r w:rsidRPr="002C7D12">
        <w:rPr>
          <w:b/>
          <w:bCs/>
          <w:lang w:bidi="ar-IQ"/>
        </w:rPr>
        <w:t>●●reassurance</w:t>
      </w:r>
    </w:p>
    <w:p w:rsidR="002C7D12" w:rsidRPr="002C7D12" w:rsidRDefault="002C7D12" w:rsidP="002C7D12">
      <w:pPr>
        <w:bidi w:val="0"/>
        <w:rPr>
          <w:rtl/>
          <w:lang w:bidi="ar-IQ"/>
        </w:rPr>
      </w:pPr>
      <w:r w:rsidRPr="002C7D12">
        <w:rPr>
          <w:b/>
          <w:bCs/>
          <w:lang w:bidi="ar-IQ"/>
        </w:rPr>
        <w:t>●●●humidification</w:t>
      </w:r>
    </w:p>
    <w:p w:rsidR="002C7D12" w:rsidRPr="002C7D12" w:rsidRDefault="002C7D12" w:rsidP="002C7D12">
      <w:pPr>
        <w:bidi w:val="0"/>
        <w:rPr>
          <w:rtl/>
          <w:lang w:bidi="ar-IQ"/>
        </w:rPr>
      </w:pPr>
      <w:r w:rsidRPr="002C7D12">
        <w:rPr>
          <w:b/>
          <w:bCs/>
          <w:lang w:bidi="ar-IQ"/>
        </w:rPr>
        <w:t>●●●●Oxygen with or without adrenaline, with or                without steroid</w:t>
      </w:r>
    </w:p>
    <w:p w:rsidR="002C7D12" w:rsidRPr="002C7D12" w:rsidRDefault="002C7D12" w:rsidP="002C7D12">
      <w:pPr>
        <w:bidi w:val="0"/>
        <w:rPr>
          <w:rtl/>
          <w:lang w:bidi="ar-IQ"/>
        </w:rPr>
      </w:pPr>
      <w:r w:rsidRPr="002C7D12">
        <w:rPr>
          <w:b/>
          <w:bCs/>
          <w:lang w:bidi="ar-IQ"/>
        </w:rPr>
        <w:t>●●●●●steroid</w:t>
      </w:r>
    </w:p>
    <w:p w:rsidR="00A94E9E" w:rsidRDefault="002C7D12" w:rsidP="002C7D12">
      <w:pPr>
        <w:bidi w:val="0"/>
        <w:rPr>
          <w:lang w:bidi="ar-IQ"/>
        </w:rPr>
      </w:pPr>
      <w:r w:rsidRPr="002C7D12">
        <w:rPr>
          <w:b/>
          <w:bCs/>
          <w:lang w:bidi="ar-IQ"/>
        </w:rPr>
        <w:t>●●●●●●antibiotic for secondary bacterial infection</w:t>
      </w:r>
    </w:p>
    <w:p w:rsidR="002C7D12" w:rsidRDefault="002C7D12" w:rsidP="002C7D12">
      <w:pPr>
        <w:bidi w:val="0"/>
        <w:rPr>
          <w:lang w:bidi="ar-IQ"/>
        </w:rPr>
      </w:pPr>
      <w:bookmarkStart w:id="0" w:name="_GoBack"/>
      <w:bookmarkEnd w:id="0"/>
    </w:p>
    <w:sectPr w:rsidR="002C7D12" w:rsidSect="00740D7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D12"/>
    <w:rsid w:val="002C7D12"/>
    <w:rsid w:val="00740D75"/>
    <w:rsid w:val="00A94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11BF04A-5C20-4F12-A142-97A8B8E74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33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1</cp:revision>
  <dcterms:created xsi:type="dcterms:W3CDTF">2016-12-04T06:27:00Z</dcterms:created>
  <dcterms:modified xsi:type="dcterms:W3CDTF">2016-12-04T06:30:00Z</dcterms:modified>
</cp:coreProperties>
</file>