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7C9" w:rsidRPr="001C65D3" w:rsidRDefault="009C1F05" w:rsidP="009C1F05">
      <w:pPr>
        <w:jc w:val="center"/>
        <w:rPr>
          <w:color w:val="FF0000"/>
          <w:sz w:val="32"/>
          <w:szCs w:val="32"/>
          <w:rtl/>
          <w:lang w:bidi="ar-IQ"/>
        </w:rPr>
      </w:pPr>
      <w:bookmarkStart w:id="0" w:name="_GoBack"/>
      <w:bookmarkEnd w:id="0"/>
      <w:r w:rsidRPr="001C65D3">
        <w:rPr>
          <w:rFonts w:hint="cs"/>
          <w:color w:val="FF0000"/>
          <w:sz w:val="32"/>
          <w:szCs w:val="32"/>
          <w:rtl/>
          <w:lang w:bidi="ar-IQ"/>
        </w:rPr>
        <w:t>ال</w:t>
      </w:r>
      <w:r w:rsidR="00107B89" w:rsidRPr="001C65D3">
        <w:rPr>
          <w:rFonts w:hint="cs"/>
          <w:color w:val="FF0000"/>
          <w:sz w:val="32"/>
          <w:szCs w:val="32"/>
          <w:rtl/>
          <w:lang w:bidi="ar-IQ"/>
        </w:rPr>
        <w:t>فصل السادس</w:t>
      </w:r>
    </w:p>
    <w:p w:rsidR="00107B89" w:rsidRPr="001C65D3" w:rsidRDefault="00107B89" w:rsidP="009C1F05">
      <w:pPr>
        <w:jc w:val="center"/>
        <w:rPr>
          <w:color w:val="FF0000"/>
          <w:sz w:val="32"/>
          <w:szCs w:val="32"/>
          <w:rtl/>
          <w:lang w:bidi="ar-IQ"/>
        </w:rPr>
      </w:pPr>
      <w:r w:rsidRPr="001C65D3">
        <w:rPr>
          <w:rFonts w:hint="cs"/>
          <w:color w:val="FF0000"/>
          <w:sz w:val="32"/>
          <w:szCs w:val="32"/>
          <w:rtl/>
          <w:lang w:bidi="ar-IQ"/>
        </w:rPr>
        <w:t>القانون الثالث للثرمودنياميك</w:t>
      </w:r>
    </w:p>
    <w:p w:rsidR="00491B9F" w:rsidRPr="001C65D3" w:rsidRDefault="00491B9F" w:rsidP="009C1F05">
      <w:pPr>
        <w:jc w:val="center"/>
        <w:rPr>
          <w:color w:val="FF0000"/>
          <w:sz w:val="32"/>
          <w:szCs w:val="32"/>
          <w:lang w:bidi="ar-IQ"/>
        </w:rPr>
      </w:pPr>
      <w:r w:rsidRPr="001C65D3">
        <w:rPr>
          <w:color w:val="FF0000"/>
          <w:sz w:val="32"/>
          <w:szCs w:val="32"/>
          <w:lang w:bidi="ar-IQ"/>
        </w:rPr>
        <w:t>Third law of thermodynamice</w:t>
      </w:r>
    </w:p>
    <w:p w:rsidR="00491B9F" w:rsidRPr="009C1F05" w:rsidRDefault="009C1F05" w:rsidP="009C1F05">
      <w:pPr>
        <w:rPr>
          <w:color w:val="FF0000"/>
          <w:sz w:val="32"/>
          <w:szCs w:val="32"/>
          <w:lang w:bidi="ar-IQ"/>
        </w:rPr>
      </w:pPr>
      <w:r w:rsidRPr="009C1F05">
        <w:rPr>
          <w:rFonts w:hint="cs"/>
          <w:color w:val="FF0000"/>
          <w:sz w:val="32"/>
          <w:szCs w:val="32"/>
          <w:rtl/>
          <w:lang w:bidi="ar-IQ"/>
        </w:rPr>
        <w:t>6-1</w:t>
      </w:r>
      <w:r w:rsidR="00491B9F" w:rsidRPr="009C1F05">
        <w:rPr>
          <w:rFonts w:hint="cs"/>
          <w:color w:val="FF0000"/>
          <w:sz w:val="32"/>
          <w:szCs w:val="32"/>
          <w:rtl/>
          <w:lang w:bidi="ar-IQ"/>
        </w:rPr>
        <w:t>المقدمة :-</w:t>
      </w:r>
      <w:r w:rsidRPr="009C1F05">
        <w:rPr>
          <w:color w:val="FF0000"/>
          <w:sz w:val="32"/>
          <w:szCs w:val="32"/>
          <w:lang w:bidi="ar-IQ"/>
        </w:rPr>
        <w:t>Introduction</w:t>
      </w:r>
    </w:p>
    <w:p w:rsidR="00C34F3F" w:rsidRPr="00025D42" w:rsidRDefault="00491B9F" w:rsidP="00A763C0">
      <w:pPr>
        <w:pStyle w:val="Heading1"/>
        <w:jc w:val="both"/>
        <w:rPr>
          <w:color w:val="auto"/>
          <w:rtl/>
          <w:lang w:bidi="ar-IQ"/>
        </w:rPr>
      </w:pPr>
      <w:r w:rsidRPr="00025D42">
        <w:rPr>
          <w:rFonts w:hint="cs"/>
          <w:color w:val="auto"/>
          <w:rtl/>
          <w:lang w:bidi="ar-IQ"/>
        </w:rPr>
        <w:t xml:space="preserve">هنالك مقولة عن قوانين الثرمودنياميك الأول والثاني والثالث ملخص هذه المقولة هي ان تتصور نفسك في لعبة . وحسب قانون الأول للثرمودنياميك </w:t>
      </w:r>
      <w:r w:rsidR="008847C9" w:rsidRPr="00025D42">
        <w:rPr>
          <w:rFonts w:hint="cs"/>
          <w:color w:val="auto"/>
          <w:rtl/>
          <w:lang w:bidi="ar-IQ"/>
        </w:rPr>
        <w:t>لا يمكن</w:t>
      </w:r>
      <w:r w:rsidR="008847C9" w:rsidRPr="00025D42">
        <w:rPr>
          <w:rFonts w:hint="eastAsia"/>
          <w:color w:val="auto"/>
          <w:rtl/>
          <w:lang w:bidi="ar-IQ"/>
        </w:rPr>
        <w:t>ك</w:t>
      </w:r>
      <w:r w:rsidRPr="00025D42">
        <w:rPr>
          <w:rFonts w:hint="cs"/>
          <w:color w:val="auto"/>
          <w:rtl/>
          <w:lang w:bidi="ar-IQ"/>
        </w:rPr>
        <w:t xml:space="preserve"> الفوز مطلاقا في هذه اللعبة وذلك حسب قانون حفظ الطاقة ( لا ربح ولا خسارة ) ولكن حسب قانون الثاني لا يمكنك حتى التعادل لان  انتروبي في ازياد وحسب قانون انك </w:t>
      </w:r>
      <w:r w:rsidR="009C1F05" w:rsidRPr="00025D42">
        <w:rPr>
          <w:rFonts w:hint="cs"/>
          <w:color w:val="auto"/>
          <w:rtl/>
          <w:lang w:bidi="ar-IQ"/>
        </w:rPr>
        <w:t>لأستطيع</w:t>
      </w:r>
      <w:r w:rsidRPr="00025D42">
        <w:rPr>
          <w:rFonts w:hint="cs"/>
          <w:color w:val="auto"/>
          <w:rtl/>
          <w:lang w:bidi="ar-IQ"/>
        </w:rPr>
        <w:t xml:space="preserve"> الخروج من اللعبة لان المطلق مستحيل الادارك.</w:t>
      </w:r>
      <w:r w:rsidR="00C34F3F" w:rsidRPr="00025D42">
        <w:rPr>
          <w:rFonts w:hint="cs"/>
          <w:color w:val="auto"/>
          <w:rtl/>
          <w:lang w:bidi="ar-IQ"/>
        </w:rPr>
        <w:t xml:space="preserve"> </w:t>
      </w:r>
    </w:p>
    <w:p w:rsidR="00C34F3F" w:rsidRPr="00025D42" w:rsidRDefault="00AF2452" w:rsidP="00A763C0">
      <w:pPr>
        <w:pStyle w:val="Heading1"/>
        <w:jc w:val="both"/>
        <w:rPr>
          <w:b/>
          <w:bCs/>
          <w:color w:val="auto"/>
          <w:rtl/>
          <w:lang w:bidi="ar-IQ"/>
        </w:rPr>
      </w:pPr>
      <w:r w:rsidRPr="00025D42">
        <w:rPr>
          <w:rFonts w:hint="cs"/>
          <w:color w:val="auto"/>
          <w:rtl/>
          <w:lang w:bidi="ar-IQ"/>
        </w:rPr>
        <w:t xml:space="preserve">الثالث </w:t>
      </w:r>
      <w:r w:rsidR="00C34F3F" w:rsidRPr="00025D42">
        <w:rPr>
          <w:rFonts w:hint="cs"/>
          <w:b/>
          <w:bCs/>
          <w:color w:val="auto"/>
          <w:rtl/>
          <w:lang w:bidi="ar-IQ"/>
        </w:rPr>
        <w:t xml:space="preserve">لغرض تصور معنى القانون الثالث للثرمو ديناميك </w:t>
      </w:r>
      <w:r w:rsidR="00F95821" w:rsidRPr="00025D42">
        <w:rPr>
          <w:b/>
          <w:bCs/>
          <w:color w:val="auto"/>
          <w:lang w:bidi="ar-IQ"/>
        </w:rPr>
        <w:t xml:space="preserve">third law of thermodynamics  </w:t>
      </w:r>
      <w:r w:rsidR="00F95821" w:rsidRPr="00025D42">
        <w:rPr>
          <w:rFonts w:hint="cs"/>
          <w:b/>
          <w:bCs/>
          <w:color w:val="auto"/>
          <w:rtl/>
          <w:lang w:bidi="ar-IQ"/>
        </w:rPr>
        <w:t xml:space="preserve"> علينا ان نتصور الماء .جزيئات الماء في </w:t>
      </w:r>
      <w:r w:rsidR="009C1F05" w:rsidRPr="00025D42">
        <w:rPr>
          <w:rFonts w:hint="cs"/>
          <w:b/>
          <w:bCs/>
          <w:color w:val="auto"/>
          <w:rtl/>
          <w:lang w:bidi="ar-IQ"/>
        </w:rPr>
        <w:t>الحالة</w:t>
      </w:r>
      <w:r w:rsidR="00F95821" w:rsidRPr="00025D42">
        <w:rPr>
          <w:rFonts w:hint="cs"/>
          <w:b/>
          <w:bCs/>
          <w:color w:val="auto"/>
          <w:rtl/>
          <w:lang w:bidi="ar-IQ"/>
        </w:rPr>
        <w:t xml:space="preserve"> </w:t>
      </w:r>
      <w:r w:rsidR="009C1F05" w:rsidRPr="00025D42">
        <w:rPr>
          <w:rFonts w:hint="cs"/>
          <w:b/>
          <w:bCs/>
          <w:color w:val="auto"/>
          <w:rtl/>
          <w:lang w:bidi="ar-IQ"/>
        </w:rPr>
        <w:t>الغازية</w:t>
      </w:r>
      <w:r w:rsidR="00F95821" w:rsidRPr="00025D42">
        <w:rPr>
          <w:rFonts w:hint="cs"/>
          <w:b/>
          <w:bCs/>
          <w:color w:val="auto"/>
          <w:rtl/>
          <w:lang w:bidi="ar-IQ"/>
        </w:rPr>
        <w:t xml:space="preserve"> حره </w:t>
      </w:r>
      <w:r w:rsidR="002A5258" w:rsidRPr="00025D42">
        <w:rPr>
          <w:rFonts w:hint="cs"/>
          <w:b/>
          <w:bCs/>
          <w:color w:val="auto"/>
          <w:rtl/>
          <w:lang w:bidi="ar-IQ"/>
        </w:rPr>
        <w:t>الحركة</w:t>
      </w:r>
      <w:r w:rsidR="00F95821" w:rsidRPr="00025D42">
        <w:rPr>
          <w:rFonts w:hint="cs"/>
          <w:b/>
          <w:bCs/>
          <w:color w:val="auto"/>
          <w:rtl/>
          <w:lang w:bidi="ar-IQ"/>
        </w:rPr>
        <w:t xml:space="preserve"> الى حد بعيد حيث </w:t>
      </w:r>
      <w:r w:rsidR="00E53652" w:rsidRPr="00025D42">
        <w:rPr>
          <w:rFonts w:hint="cs"/>
          <w:b/>
          <w:bCs/>
          <w:color w:val="auto"/>
          <w:rtl/>
          <w:lang w:bidi="ar-IQ"/>
        </w:rPr>
        <w:t xml:space="preserve">ان الانتروبي بها عال جدا مقارنه بالحالات الأخرى للماء ،ولكن عند تبريد الماء حتى </w:t>
      </w:r>
      <w:r w:rsidRPr="00025D42">
        <w:rPr>
          <w:rFonts w:hint="cs"/>
          <w:b/>
          <w:bCs/>
          <w:color w:val="auto"/>
          <w:rtl/>
          <w:lang w:bidi="ar-IQ"/>
        </w:rPr>
        <w:t xml:space="preserve">يتم تحويل البخار الى سائل تكون حرية الجزيئات  قيده ولم تعد حرة كما كانت في </w:t>
      </w:r>
      <w:r w:rsidR="008847C9" w:rsidRPr="00025D42">
        <w:rPr>
          <w:rFonts w:hint="cs"/>
          <w:b/>
          <w:bCs/>
          <w:color w:val="auto"/>
          <w:rtl/>
          <w:lang w:bidi="ar-IQ"/>
        </w:rPr>
        <w:t>الحالة</w:t>
      </w:r>
      <w:r w:rsidRPr="00025D42">
        <w:rPr>
          <w:rFonts w:hint="cs"/>
          <w:b/>
          <w:bCs/>
          <w:color w:val="auto"/>
          <w:rtl/>
          <w:lang w:bidi="ar-IQ"/>
        </w:rPr>
        <w:t xml:space="preserve"> </w:t>
      </w:r>
      <w:r w:rsidR="008847C9" w:rsidRPr="00025D42">
        <w:rPr>
          <w:rFonts w:hint="cs"/>
          <w:b/>
          <w:bCs/>
          <w:color w:val="auto"/>
          <w:rtl/>
          <w:lang w:bidi="ar-IQ"/>
        </w:rPr>
        <w:t>الغازية</w:t>
      </w:r>
      <w:r w:rsidRPr="00025D42">
        <w:rPr>
          <w:rFonts w:hint="cs"/>
          <w:b/>
          <w:bCs/>
          <w:color w:val="auto"/>
          <w:rtl/>
          <w:lang w:bidi="ar-IQ"/>
        </w:rPr>
        <w:t xml:space="preserve"> .تقل حركة الجزيئات اكثر واكثر كلما ازداد التبريد حتى تكون </w:t>
      </w:r>
      <w:r w:rsidR="00025D42" w:rsidRPr="00025D42">
        <w:rPr>
          <w:rFonts w:hint="cs"/>
          <w:b/>
          <w:bCs/>
          <w:color w:val="auto"/>
          <w:rtl/>
          <w:lang w:bidi="ar-IQ"/>
        </w:rPr>
        <w:t>الحركة</w:t>
      </w:r>
      <w:r w:rsidRPr="00025D42">
        <w:rPr>
          <w:rFonts w:hint="cs"/>
          <w:b/>
          <w:bCs/>
          <w:color w:val="auto"/>
          <w:rtl/>
          <w:lang w:bidi="ar-IQ"/>
        </w:rPr>
        <w:t xml:space="preserve"> قليله جدا (تقتصر على الحركه الاهتزازيه) عندما يتجمد الماء. كلما</w:t>
      </w:r>
      <w:r w:rsidR="001939C7" w:rsidRPr="00025D42">
        <w:rPr>
          <w:rFonts w:hint="cs"/>
          <w:b/>
          <w:bCs/>
          <w:color w:val="auto"/>
          <w:rtl/>
          <w:lang w:bidi="ar-IQ"/>
        </w:rPr>
        <w:t xml:space="preserve"> ازداد التبريد تتقيد حركة الجزيئات اكثر واكثر حتى تتوقف </w:t>
      </w:r>
      <w:r w:rsidR="009C1F05" w:rsidRPr="00025D42">
        <w:rPr>
          <w:rFonts w:hint="cs"/>
          <w:b/>
          <w:bCs/>
          <w:color w:val="auto"/>
          <w:rtl/>
          <w:lang w:bidi="ar-IQ"/>
        </w:rPr>
        <w:t>الحركة</w:t>
      </w:r>
      <w:r w:rsidR="001939C7" w:rsidRPr="00025D42">
        <w:rPr>
          <w:rFonts w:hint="cs"/>
          <w:b/>
          <w:bCs/>
          <w:color w:val="auto"/>
          <w:rtl/>
          <w:lang w:bidi="ar-IQ"/>
        </w:rPr>
        <w:t xml:space="preserve"> </w:t>
      </w:r>
      <w:r w:rsidR="009F7806" w:rsidRPr="00025D42">
        <w:rPr>
          <w:rFonts w:hint="cs"/>
          <w:b/>
          <w:bCs/>
          <w:color w:val="auto"/>
          <w:rtl/>
          <w:lang w:bidi="ar-IQ"/>
        </w:rPr>
        <w:t>اهتزازيه</w:t>
      </w:r>
      <w:r w:rsidR="001939C7" w:rsidRPr="00025D42">
        <w:rPr>
          <w:rFonts w:hint="cs"/>
          <w:b/>
          <w:bCs/>
          <w:color w:val="auto"/>
          <w:rtl/>
          <w:lang w:bidi="ar-IQ"/>
        </w:rPr>
        <w:t xml:space="preserve"> عنما يتحول الثلج الى </w:t>
      </w:r>
      <w:r w:rsidR="009C1F05" w:rsidRPr="00025D42">
        <w:rPr>
          <w:rFonts w:hint="cs"/>
          <w:b/>
          <w:bCs/>
          <w:color w:val="auto"/>
          <w:rtl/>
          <w:lang w:bidi="ar-IQ"/>
        </w:rPr>
        <w:t>الحالة</w:t>
      </w:r>
      <w:r w:rsidR="001939C7" w:rsidRPr="00025D42">
        <w:rPr>
          <w:rFonts w:hint="cs"/>
          <w:b/>
          <w:bCs/>
          <w:color w:val="auto"/>
          <w:rtl/>
          <w:lang w:bidi="ar-IQ"/>
        </w:rPr>
        <w:t xml:space="preserve"> </w:t>
      </w:r>
      <w:r w:rsidR="008847C9" w:rsidRPr="00025D42">
        <w:rPr>
          <w:rFonts w:hint="cs"/>
          <w:b/>
          <w:bCs/>
          <w:color w:val="auto"/>
          <w:rtl/>
          <w:lang w:bidi="ar-IQ"/>
        </w:rPr>
        <w:t>البلورية</w:t>
      </w:r>
      <w:r w:rsidR="001939C7" w:rsidRPr="00025D42">
        <w:rPr>
          <w:rFonts w:hint="cs"/>
          <w:b/>
          <w:bCs/>
          <w:color w:val="auto"/>
          <w:rtl/>
          <w:lang w:bidi="ar-IQ"/>
        </w:rPr>
        <w:t xml:space="preserve"> </w:t>
      </w:r>
      <w:r w:rsidR="009F7806" w:rsidRPr="00025D42">
        <w:rPr>
          <w:rFonts w:hint="cs"/>
          <w:b/>
          <w:bCs/>
          <w:color w:val="auto"/>
          <w:rtl/>
          <w:lang w:bidi="ar-IQ"/>
        </w:rPr>
        <w:t>التامة</w:t>
      </w:r>
      <w:r w:rsidR="001939C7" w:rsidRPr="00025D42">
        <w:rPr>
          <w:rFonts w:hint="cs"/>
          <w:b/>
          <w:bCs/>
          <w:color w:val="auto"/>
          <w:rtl/>
          <w:lang w:bidi="ar-IQ"/>
        </w:rPr>
        <w:t xml:space="preserve"> حيث تتوقف حركة جميع الجزيئات بشكل تام .يعني ذلك عدم وجود الانتروبي ، ويحصل ذلك عند درجة الصفر المطلق.</w:t>
      </w:r>
    </w:p>
    <w:p w:rsidR="001939C7" w:rsidRDefault="00025D42" w:rsidP="00A763C0">
      <w:pPr>
        <w:pStyle w:val="Heading1"/>
        <w:jc w:val="both"/>
        <w:rPr>
          <w:color w:val="auto"/>
          <w:rtl/>
          <w:lang w:bidi="ar-IQ"/>
        </w:rPr>
      </w:pPr>
      <w:r w:rsidRPr="00025D42">
        <w:rPr>
          <w:rFonts w:hint="cs"/>
          <w:color w:val="auto"/>
          <w:rtl/>
          <w:lang w:bidi="ar-IQ"/>
        </w:rPr>
        <w:t xml:space="preserve">يختص القانون الثالث للثرموديناميك بدرجات </w:t>
      </w:r>
      <w:r w:rsidR="008847C9" w:rsidRPr="00025D42">
        <w:rPr>
          <w:rFonts w:hint="cs"/>
          <w:color w:val="auto"/>
          <w:rtl/>
          <w:lang w:bidi="ar-IQ"/>
        </w:rPr>
        <w:t>الحرارة</w:t>
      </w:r>
      <w:r w:rsidRPr="00025D42">
        <w:rPr>
          <w:rFonts w:hint="cs"/>
          <w:color w:val="auto"/>
          <w:rtl/>
          <w:lang w:bidi="ar-IQ"/>
        </w:rPr>
        <w:t xml:space="preserve"> </w:t>
      </w:r>
      <w:r w:rsidR="009F7806" w:rsidRPr="00025D42">
        <w:rPr>
          <w:rFonts w:hint="cs"/>
          <w:color w:val="auto"/>
          <w:rtl/>
          <w:lang w:bidi="ar-IQ"/>
        </w:rPr>
        <w:t>المنخفضة</w:t>
      </w:r>
      <w:r w:rsidRPr="00025D42">
        <w:rPr>
          <w:rFonts w:hint="cs"/>
          <w:color w:val="auto"/>
          <w:rtl/>
          <w:lang w:bidi="ar-IQ"/>
        </w:rPr>
        <w:t xml:space="preserve"> وصولا الى درجة حراره الصفر المطلق </w:t>
      </w:r>
      <w:r w:rsidRPr="00025D42">
        <w:rPr>
          <w:color w:val="auto"/>
          <w:lang w:bidi="ar-IQ"/>
        </w:rPr>
        <w:t>abso</w:t>
      </w:r>
      <w:r w:rsidR="002A5258">
        <w:rPr>
          <w:color w:val="auto"/>
          <w:lang w:bidi="ar-IQ"/>
        </w:rPr>
        <w:t>lute zero</w:t>
      </w:r>
      <w:r w:rsidR="005C495F">
        <w:rPr>
          <w:rFonts w:hint="cs"/>
          <w:color w:val="auto"/>
          <w:rtl/>
          <w:lang w:bidi="ar-IQ"/>
        </w:rPr>
        <w:t xml:space="preserve"> وعلاقتها بالانتروبي .عندما</w:t>
      </w:r>
      <w:r w:rsidR="0036678B">
        <w:rPr>
          <w:rFonts w:hint="cs"/>
          <w:color w:val="auto"/>
          <w:rtl/>
          <w:lang w:bidi="ar-IQ"/>
        </w:rPr>
        <w:t xml:space="preserve"> تكون درجة الحرارة مساوية الى الصفر </w:t>
      </w:r>
      <w:r w:rsidR="0036678B">
        <w:rPr>
          <w:color w:val="auto"/>
          <w:lang w:bidi="ar-IQ"/>
        </w:rPr>
        <w:t>T=0</w:t>
      </w:r>
      <w:r w:rsidR="0036678B">
        <w:rPr>
          <w:rFonts w:hint="cs"/>
          <w:color w:val="auto"/>
          <w:rtl/>
          <w:lang w:bidi="ar-IQ"/>
        </w:rPr>
        <w:t xml:space="preserve"> فان كل الطاقات الحرارية سوف تثبط وان جميع الجزيئات او الذرات او الايونات ستترتب بلوري تام ومنتظم . ان غياب الحركة العشوائية للجزيئات او الذرات او الايونات ومن غياب الحركة الحرارية يؤدي الى ان تصبح الانتروبي للنظام مساوية للصفر ( </w:t>
      </w:r>
      <w:r w:rsidR="0036678B">
        <w:rPr>
          <w:color w:val="auto"/>
          <w:lang w:bidi="ar-IQ"/>
        </w:rPr>
        <w:t>S=0</w:t>
      </w:r>
      <w:r w:rsidR="0036678B">
        <w:rPr>
          <w:rFonts w:hint="cs"/>
          <w:color w:val="auto"/>
          <w:rtl/>
          <w:lang w:bidi="ar-IQ"/>
        </w:rPr>
        <w:t xml:space="preserve">) ان الاستنتاجات </w:t>
      </w:r>
      <w:r w:rsidR="009F7806">
        <w:rPr>
          <w:rFonts w:hint="cs"/>
          <w:color w:val="auto"/>
          <w:rtl/>
          <w:lang w:bidi="ar-IQ"/>
        </w:rPr>
        <w:t>التجريبي</w:t>
      </w:r>
      <w:r w:rsidR="009F7806">
        <w:rPr>
          <w:rFonts w:hint="eastAsia"/>
          <w:color w:val="auto"/>
          <w:rtl/>
          <w:lang w:bidi="ar-IQ"/>
        </w:rPr>
        <w:t>ة</w:t>
      </w:r>
      <w:r w:rsidR="0036678B">
        <w:rPr>
          <w:rFonts w:hint="cs"/>
          <w:color w:val="auto"/>
          <w:rtl/>
          <w:lang w:bidi="ar-IQ"/>
        </w:rPr>
        <w:t xml:space="preserve"> تشير الى </w:t>
      </w:r>
      <w:r w:rsidR="0036678B">
        <w:rPr>
          <w:rFonts w:hint="eastAsia"/>
          <w:color w:val="auto"/>
          <w:rtl/>
          <w:lang w:bidi="ar-IQ"/>
        </w:rPr>
        <w:t>إمكانية</w:t>
      </w:r>
      <w:r w:rsidR="0036678B">
        <w:rPr>
          <w:rFonts w:hint="cs"/>
          <w:color w:val="auto"/>
          <w:rtl/>
          <w:lang w:bidi="ar-IQ"/>
        </w:rPr>
        <w:t xml:space="preserve"> ان تكون الانتروبي مساوية للصفر اذا كانت جميع الجزيئات او الذرات او الايونات بصورة بلورية تامة ومرتبة وبشكل منتظ</w:t>
      </w:r>
      <w:r w:rsidR="009F7806">
        <w:rPr>
          <w:rFonts w:hint="cs"/>
          <w:color w:val="auto"/>
          <w:rtl/>
          <w:lang w:bidi="ar-IQ"/>
        </w:rPr>
        <w:t>م</w:t>
      </w:r>
      <w:r w:rsidR="0036678B">
        <w:rPr>
          <w:rFonts w:hint="cs"/>
          <w:color w:val="auto"/>
          <w:rtl/>
          <w:lang w:bidi="ar-IQ"/>
        </w:rPr>
        <w:t>.</w:t>
      </w:r>
    </w:p>
    <w:p w:rsidR="0036678B" w:rsidRDefault="0036678B" w:rsidP="00A763C0">
      <w:pPr>
        <w:jc w:val="both"/>
        <w:rPr>
          <w:rtl/>
          <w:lang w:bidi="ar-IQ"/>
        </w:rPr>
      </w:pPr>
    </w:p>
    <w:p w:rsidR="009F7806" w:rsidRDefault="009F7806" w:rsidP="00A763C0">
      <w:pPr>
        <w:jc w:val="both"/>
        <w:rPr>
          <w:sz w:val="32"/>
          <w:szCs w:val="32"/>
          <w:lang w:bidi="ar-IQ"/>
        </w:rPr>
      </w:pPr>
      <w:r>
        <w:rPr>
          <w:rFonts w:hint="cs"/>
          <w:sz w:val="32"/>
          <w:szCs w:val="32"/>
          <w:rtl/>
          <w:lang w:bidi="ar-IQ"/>
        </w:rPr>
        <w:t xml:space="preserve">6-2 الفرق بين حساب انثالبية التفاعل وانتروبية التفاعل </w:t>
      </w:r>
      <w:r w:rsidR="009C1F05">
        <w:rPr>
          <w:rFonts w:hint="cs"/>
          <w:sz w:val="32"/>
          <w:szCs w:val="32"/>
          <w:rtl/>
          <w:lang w:bidi="ar-IQ"/>
        </w:rPr>
        <w:t>:</w:t>
      </w:r>
    </w:p>
    <w:p w:rsidR="009F7806" w:rsidRDefault="009F7806" w:rsidP="009C1F05">
      <w:pPr>
        <w:jc w:val="both"/>
        <w:rPr>
          <w:sz w:val="32"/>
          <w:szCs w:val="32"/>
          <w:rtl/>
          <w:lang w:bidi="ar-IQ"/>
        </w:rPr>
      </w:pPr>
      <w:r w:rsidRPr="009F7806">
        <w:rPr>
          <w:color w:val="FF0000"/>
          <w:sz w:val="32"/>
          <w:szCs w:val="32"/>
          <w:lang w:bidi="ar-IQ"/>
        </w:rPr>
        <w:t xml:space="preserve">The </w:t>
      </w:r>
      <w:r w:rsidR="009C1F05">
        <w:rPr>
          <w:color w:val="FF0000"/>
          <w:sz w:val="32"/>
          <w:szCs w:val="32"/>
          <w:lang w:bidi="ar-IQ"/>
        </w:rPr>
        <w:t>D</w:t>
      </w:r>
      <w:r w:rsidRPr="009F7806">
        <w:rPr>
          <w:color w:val="FF0000"/>
          <w:sz w:val="32"/>
          <w:szCs w:val="32"/>
          <w:lang w:bidi="ar-IQ"/>
        </w:rPr>
        <w:t xml:space="preserve">ifference between </w:t>
      </w:r>
      <w:r w:rsidR="009C1F05">
        <w:rPr>
          <w:color w:val="FF0000"/>
          <w:sz w:val="32"/>
          <w:szCs w:val="32"/>
          <w:lang w:bidi="ar-IQ"/>
        </w:rPr>
        <w:t>E</w:t>
      </w:r>
      <w:r w:rsidRPr="009F7806">
        <w:rPr>
          <w:color w:val="FF0000"/>
          <w:sz w:val="32"/>
          <w:szCs w:val="32"/>
          <w:lang w:bidi="ar-IQ"/>
        </w:rPr>
        <w:t xml:space="preserve">nthalpy of </w:t>
      </w:r>
      <w:r w:rsidR="009C1F05">
        <w:rPr>
          <w:color w:val="FF0000"/>
          <w:sz w:val="32"/>
          <w:szCs w:val="32"/>
          <w:lang w:bidi="ar-IQ"/>
        </w:rPr>
        <w:t>R</w:t>
      </w:r>
      <w:r w:rsidR="009C1F05" w:rsidRPr="009F7806">
        <w:rPr>
          <w:color w:val="FF0000"/>
          <w:sz w:val="32"/>
          <w:szCs w:val="32"/>
          <w:lang w:bidi="ar-IQ"/>
        </w:rPr>
        <w:t>eaction</w:t>
      </w:r>
      <w:r w:rsidRPr="009F7806">
        <w:rPr>
          <w:color w:val="FF0000"/>
          <w:sz w:val="32"/>
          <w:szCs w:val="32"/>
          <w:lang w:bidi="ar-IQ"/>
        </w:rPr>
        <w:t xml:space="preserve"> and entropy of reaction calciulation</w:t>
      </w:r>
      <w:r w:rsidRPr="009C1F05">
        <w:rPr>
          <w:color w:val="FF0000"/>
          <w:sz w:val="32"/>
          <w:szCs w:val="32"/>
          <w:lang w:bidi="ar-IQ"/>
        </w:rPr>
        <w:t>s</w:t>
      </w:r>
      <w:r>
        <w:rPr>
          <w:rFonts w:hint="cs"/>
          <w:sz w:val="32"/>
          <w:szCs w:val="32"/>
          <w:rtl/>
          <w:lang w:bidi="ar-IQ"/>
        </w:rPr>
        <w:t xml:space="preserve"> </w:t>
      </w:r>
    </w:p>
    <w:p w:rsidR="009F7806" w:rsidRPr="009F7806" w:rsidRDefault="009F7806" w:rsidP="00A763C0">
      <w:pPr>
        <w:jc w:val="both"/>
        <w:rPr>
          <w:sz w:val="32"/>
          <w:szCs w:val="32"/>
          <w:rtl/>
          <w:lang w:bidi="ar-IQ"/>
        </w:rPr>
      </w:pPr>
      <w:r>
        <w:rPr>
          <w:rFonts w:hint="cs"/>
          <w:sz w:val="32"/>
          <w:szCs w:val="32"/>
          <w:rtl/>
          <w:lang w:bidi="ar-IQ"/>
        </w:rPr>
        <w:lastRenderedPageBreak/>
        <w:t xml:space="preserve"> 1-6 يبين قيمة الانثالبية والانتروبية لعنصر الالمنيوم ومركباته اذا دققنا النظر في الجدول نلاحظ الانثالبية أعطيت بصيغه النثالبية التكوين للحالة القياسية </w:t>
      </w:r>
      <w:r>
        <w:rPr>
          <w:sz w:val="32"/>
          <w:szCs w:val="32"/>
          <w:lang w:bidi="ar-IQ"/>
        </w:rPr>
        <w:t>stander –state enthal</w:t>
      </w:r>
      <w:r w:rsidR="00090BA1">
        <w:rPr>
          <w:sz w:val="32"/>
          <w:szCs w:val="32"/>
          <w:lang w:bidi="ar-IQ"/>
        </w:rPr>
        <w:t>py of formation</w:t>
      </w:r>
      <w:r>
        <w:rPr>
          <w:rFonts w:hint="cs"/>
          <w:sz w:val="32"/>
          <w:szCs w:val="32"/>
          <w:rtl/>
          <w:lang w:bidi="ar-IQ"/>
        </w:rPr>
        <w:t xml:space="preserve"> </w:t>
      </w:r>
    </w:p>
    <w:p w:rsidR="00090BA1" w:rsidRDefault="00090BA1" w:rsidP="009C1F05">
      <w:pPr>
        <w:jc w:val="center"/>
        <w:rPr>
          <w:b/>
          <w:bCs/>
          <w:sz w:val="32"/>
          <w:szCs w:val="32"/>
          <w:lang w:bidi="ar-IQ"/>
        </w:rPr>
      </w:pPr>
      <w:r>
        <w:rPr>
          <w:rFonts w:hint="cs"/>
          <w:b/>
          <w:bCs/>
          <w:sz w:val="32"/>
          <w:szCs w:val="32"/>
          <w:rtl/>
          <w:lang w:bidi="ar-IQ"/>
        </w:rPr>
        <w:t>جدول 6-1 معلومات ثرموديناميكية عن الالمنيوم ومركباته</w:t>
      </w:r>
    </w:p>
    <w:tbl>
      <w:tblPr>
        <w:tblStyle w:val="TableGrid"/>
        <w:bidiVisual/>
        <w:tblW w:w="0" w:type="auto"/>
        <w:jc w:val="center"/>
        <w:tblLook w:val="04A0" w:firstRow="1" w:lastRow="0" w:firstColumn="1" w:lastColumn="0" w:noHBand="0" w:noVBand="1"/>
      </w:tblPr>
      <w:tblGrid>
        <w:gridCol w:w="2074"/>
        <w:gridCol w:w="2074"/>
        <w:gridCol w:w="2074"/>
      </w:tblGrid>
      <w:tr w:rsidR="00090BA1" w:rsidTr="00090BA1">
        <w:trPr>
          <w:jc w:val="center"/>
        </w:trPr>
        <w:tc>
          <w:tcPr>
            <w:tcW w:w="2074" w:type="dxa"/>
          </w:tcPr>
          <w:p w:rsidR="00090BA1" w:rsidRDefault="00090BA1" w:rsidP="00A763C0">
            <w:pPr>
              <w:jc w:val="both"/>
              <w:rPr>
                <w:sz w:val="32"/>
                <w:szCs w:val="32"/>
                <w:rtl/>
                <w:lang w:bidi="ar-IQ"/>
              </w:rPr>
            </w:pPr>
            <w:r>
              <w:rPr>
                <w:rFonts w:hint="cs"/>
                <w:sz w:val="32"/>
                <w:szCs w:val="32"/>
                <w:rtl/>
                <w:lang w:bidi="ar-IQ"/>
              </w:rPr>
              <w:t>المادة</w:t>
            </w:r>
          </w:p>
        </w:tc>
        <w:tc>
          <w:tcPr>
            <w:tcW w:w="2074" w:type="dxa"/>
          </w:tcPr>
          <w:p w:rsidR="00090BA1" w:rsidRPr="00090BA1" w:rsidRDefault="00090BA1" w:rsidP="00A763C0">
            <w:pPr>
              <w:jc w:val="both"/>
              <w:rPr>
                <w:i/>
                <w:sz w:val="32"/>
                <w:szCs w:val="32"/>
                <w:rtl/>
                <w:lang w:bidi="ar-IQ"/>
              </w:rPr>
            </w:pPr>
            <m:oMathPara>
              <m:oMath>
                <m:r>
                  <m:rPr>
                    <m:sty m:val="p"/>
                  </m:rPr>
                  <w:rPr>
                    <w:rFonts w:ascii="Cambria Math" w:hAnsi="Cambria Math"/>
                    <w:sz w:val="32"/>
                    <w:szCs w:val="32"/>
                    <w:rtl/>
                    <w:lang w:bidi="ar-IQ"/>
                  </w:rPr>
                  <m:t>∆</m:t>
                </m:r>
                <m:sSubSup>
                  <m:sSubSupPr>
                    <m:ctrlPr>
                      <w:rPr>
                        <w:rFonts w:ascii="Cambria Math" w:hAnsi="Cambria Math"/>
                        <w:sz w:val="32"/>
                        <w:szCs w:val="32"/>
                        <w:lang w:bidi="ar-IQ"/>
                      </w:rPr>
                    </m:ctrlPr>
                  </m:sSubSupPr>
                  <m:e>
                    <m:r>
                      <w:rPr>
                        <w:rFonts w:ascii="Cambria Math" w:hAnsi="Cambria Math"/>
                        <w:sz w:val="32"/>
                        <w:szCs w:val="32"/>
                        <w:lang w:bidi="ar-IQ"/>
                      </w:rPr>
                      <m:t>H</m:t>
                    </m:r>
                  </m:e>
                  <m:sub>
                    <m:r>
                      <w:rPr>
                        <w:rFonts w:ascii="Cambria Math" w:hAnsi="Cambria Math"/>
                        <w:sz w:val="32"/>
                        <w:szCs w:val="32"/>
                        <w:lang w:bidi="ar-IQ"/>
                      </w:rPr>
                      <m:t>f</m:t>
                    </m:r>
                  </m:sub>
                  <m:sup>
                    <m:r>
                      <w:rPr>
                        <w:rFonts w:ascii="Cambria Math" w:hAnsi="Cambria Math"/>
                        <w:sz w:val="32"/>
                        <w:szCs w:val="32"/>
                        <w:lang w:bidi="ar-IQ"/>
                      </w:rPr>
                      <m:t>°</m:t>
                    </m:r>
                  </m:sup>
                </m:sSubSup>
                <m:r>
                  <w:rPr>
                    <w:rFonts w:ascii="Cambria Math" w:hAnsi="Cambria Math"/>
                    <w:sz w:val="32"/>
                    <w:szCs w:val="32"/>
                    <w:lang w:bidi="ar-IQ"/>
                  </w:rPr>
                  <m:t>(kj/mol</m:t>
                </m:r>
              </m:oMath>
            </m:oMathPara>
          </w:p>
        </w:tc>
        <w:tc>
          <w:tcPr>
            <w:tcW w:w="2074" w:type="dxa"/>
          </w:tcPr>
          <w:p w:rsidR="00090BA1" w:rsidRDefault="00516226" w:rsidP="00A763C0">
            <w:pPr>
              <w:jc w:val="both"/>
              <w:rPr>
                <w:sz w:val="32"/>
                <w:szCs w:val="32"/>
                <w:rtl/>
                <w:lang w:bidi="ar-IQ"/>
              </w:rPr>
            </w:pPr>
            <m:oMathPara>
              <m:oMath>
                <m:sSup>
                  <m:sSupPr>
                    <m:ctrlPr>
                      <w:rPr>
                        <w:rFonts w:ascii="Cambria Math" w:hAnsi="Cambria Math"/>
                        <w:sz w:val="32"/>
                        <w:szCs w:val="32"/>
                        <w:lang w:bidi="ar-IQ"/>
                      </w:rPr>
                    </m:ctrlPr>
                  </m:sSupPr>
                  <m:e>
                    <m:r>
                      <w:rPr>
                        <w:rFonts w:ascii="Cambria Math" w:hAnsi="Cambria Math"/>
                        <w:sz w:val="32"/>
                        <w:szCs w:val="32"/>
                        <w:lang w:bidi="ar-IQ"/>
                      </w:rPr>
                      <m:t>s</m:t>
                    </m:r>
                  </m:e>
                  <m:sup>
                    <m:r>
                      <w:rPr>
                        <w:rFonts w:ascii="Cambria Math" w:hAnsi="Cambria Math"/>
                        <w:sz w:val="32"/>
                        <w:szCs w:val="32"/>
                        <w:lang w:bidi="ar-IQ"/>
                      </w:rPr>
                      <m:t>°</m:t>
                    </m:r>
                  </m:sup>
                </m:sSup>
                <m:r>
                  <w:rPr>
                    <w:rFonts w:ascii="Cambria Math" w:hAnsi="Cambria Math"/>
                    <w:sz w:val="32"/>
                    <w:szCs w:val="32"/>
                    <w:lang w:bidi="ar-IQ"/>
                  </w:rPr>
                  <m:t>(kj/mol</m:t>
                </m:r>
              </m:oMath>
            </m:oMathPara>
          </w:p>
        </w:tc>
      </w:tr>
      <w:tr w:rsidR="00090BA1" w:rsidTr="00090BA1">
        <w:trPr>
          <w:jc w:val="center"/>
        </w:trPr>
        <w:tc>
          <w:tcPr>
            <w:tcW w:w="2074" w:type="dxa"/>
          </w:tcPr>
          <w:p w:rsidR="00090BA1" w:rsidRDefault="00090BA1" w:rsidP="00A763C0">
            <w:pPr>
              <w:jc w:val="both"/>
              <w:rPr>
                <w:sz w:val="32"/>
                <w:szCs w:val="32"/>
                <w:lang w:bidi="ar-IQ"/>
              </w:rPr>
            </w:pPr>
            <w:r>
              <w:rPr>
                <w:sz w:val="32"/>
                <w:szCs w:val="32"/>
                <w:lang w:bidi="ar-IQ"/>
              </w:rPr>
              <w:t>AL</w:t>
            </w:r>
            <w:r w:rsidRPr="009552FA">
              <w:rPr>
                <w:sz w:val="32"/>
                <w:szCs w:val="32"/>
                <w:vertAlign w:val="subscript"/>
                <w:lang w:bidi="ar-IQ"/>
              </w:rPr>
              <w:t>(S)</w:t>
            </w:r>
          </w:p>
        </w:tc>
        <w:tc>
          <w:tcPr>
            <w:tcW w:w="2074" w:type="dxa"/>
          </w:tcPr>
          <w:p w:rsidR="00090BA1" w:rsidRDefault="00090BA1" w:rsidP="00A763C0">
            <w:pPr>
              <w:jc w:val="both"/>
              <w:rPr>
                <w:sz w:val="32"/>
                <w:szCs w:val="32"/>
                <w:rtl/>
                <w:lang w:bidi="ar-IQ"/>
              </w:rPr>
            </w:pPr>
            <w:r>
              <w:rPr>
                <w:rFonts w:hint="cs"/>
                <w:sz w:val="32"/>
                <w:szCs w:val="32"/>
                <w:rtl/>
                <w:lang w:bidi="ar-IQ"/>
              </w:rPr>
              <w:t>28.33</w:t>
            </w:r>
          </w:p>
        </w:tc>
        <w:tc>
          <w:tcPr>
            <w:tcW w:w="2074" w:type="dxa"/>
          </w:tcPr>
          <w:p w:rsidR="00090BA1" w:rsidRDefault="00090BA1" w:rsidP="00A763C0">
            <w:pPr>
              <w:jc w:val="both"/>
              <w:rPr>
                <w:sz w:val="32"/>
                <w:szCs w:val="32"/>
                <w:rtl/>
                <w:lang w:bidi="ar-IQ"/>
              </w:rPr>
            </w:pPr>
            <w:r>
              <w:rPr>
                <w:rFonts w:hint="cs"/>
                <w:sz w:val="32"/>
                <w:szCs w:val="32"/>
                <w:rtl/>
                <w:lang w:bidi="ar-IQ"/>
              </w:rPr>
              <w:t>0</w:t>
            </w:r>
          </w:p>
        </w:tc>
      </w:tr>
      <w:tr w:rsidR="00090BA1" w:rsidTr="00090BA1">
        <w:trPr>
          <w:jc w:val="center"/>
        </w:trPr>
        <w:tc>
          <w:tcPr>
            <w:tcW w:w="2074" w:type="dxa"/>
          </w:tcPr>
          <w:p w:rsidR="00090BA1" w:rsidRDefault="009552FA" w:rsidP="00A763C0">
            <w:pPr>
              <w:jc w:val="both"/>
              <w:rPr>
                <w:sz w:val="32"/>
                <w:szCs w:val="32"/>
                <w:rtl/>
                <w:lang w:bidi="ar-IQ"/>
              </w:rPr>
            </w:pPr>
            <w:r>
              <w:rPr>
                <w:sz w:val="32"/>
                <w:szCs w:val="32"/>
                <w:lang w:bidi="ar-IQ"/>
              </w:rPr>
              <w:t>AL</w:t>
            </w:r>
            <w:r w:rsidRPr="009552FA">
              <w:rPr>
                <w:sz w:val="32"/>
                <w:szCs w:val="32"/>
                <w:vertAlign w:val="subscript"/>
                <w:lang w:bidi="ar-IQ"/>
              </w:rPr>
              <w:t>(g)</w:t>
            </w:r>
          </w:p>
        </w:tc>
        <w:tc>
          <w:tcPr>
            <w:tcW w:w="2074" w:type="dxa"/>
          </w:tcPr>
          <w:p w:rsidR="00090BA1" w:rsidRDefault="009552FA" w:rsidP="00A763C0">
            <w:pPr>
              <w:jc w:val="both"/>
              <w:rPr>
                <w:sz w:val="32"/>
                <w:szCs w:val="32"/>
                <w:rtl/>
                <w:lang w:bidi="ar-IQ"/>
              </w:rPr>
            </w:pPr>
            <w:r>
              <w:rPr>
                <w:rFonts w:hint="cs"/>
                <w:sz w:val="32"/>
                <w:szCs w:val="32"/>
                <w:rtl/>
                <w:lang w:bidi="ar-IQ"/>
              </w:rPr>
              <w:t>164.54</w:t>
            </w:r>
          </w:p>
        </w:tc>
        <w:tc>
          <w:tcPr>
            <w:tcW w:w="2074" w:type="dxa"/>
          </w:tcPr>
          <w:p w:rsidR="00090BA1" w:rsidRDefault="00090BA1" w:rsidP="00A763C0">
            <w:pPr>
              <w:jc w:val="both"/>
              <w:rPr>
                <w:sz w:val="32"/>
                <w:szCs w:val="32"/>
                <w:rtl/>
                <w:lang w:bidi="ar-IQ"/>
              </w:rPr>
            </w:pPr>
            <w:r>
              <w:rPr>
                <w:rFonts w:hint="cs"/>
                <w:sz w:val="32"/>
                <w:szCs w:val="32"/>
                <w:rtl/>
                <w:lang w:bidi="ar-IQ"/>
              </w:rPr>
              <w:t>326.4</w:t>
            </w:r>
          </w:p>
        </w:tc>
      </w:tr>
      <w:tr w:rsidR="00090BA1" w:rsidTr="00090BA1">
        <w:trPr>
          <w:jc w:val="center"/>
        </w:trPr>
        <w:tc>
          <w:tcPr>
            <w:tcW w:w="2074" w:type="dxa"/>
          </w:tcPr>
          <w:p w:rsidR="00090BA1" w:rsidRDefault="009552FA" w:rsidP="00A763C0">
            <w:pPr>
              <w:jc w:val="both"/>
              <w:rPr>
                <w:sz w:val="32"/>
                <w:szCs w:val="32"/>
                <w:lang w:bidi="ar-IQ"/>
              </w:rPr>
            </w:pPr>
            <w:r>
              <w:rPr>
                <w:sz w:val="32"/>
                <w:szCs w:val="32"/>
                <w:lang w:bidi="ar-IQ"/>
              </w:rPr>
              <w:t>AL2O</w:t>
            </w:r>
            <w:r w:rsidRPr="009552FA">
              <w:rPr>
                <w:sz w:val="32"/>
                <w:szCs w:val="32"/>
                <w:vertAlign w:val="subscript"/>
                <w:lang w:bidi="ar-IQ"/>
              </w:rPr>
              <w:t>3(S)</w:t>
            </w:r>
          </w:p>
        </w:tc>
        <w:tc>
          <w:tcPr>
            <w:tcW w:w="2074" w:type="dxa"/>
          </w:tcPr>
          <w:p w:rsidR="00090BA1" w:rsidRDefault="009552FA" w:rsidP="00A763C0">
            <w:pPr>
              <w:jc w:val="both"/>
              <w:rPr>
                <w:sz w:val="32"/>
                <w:szCs w:val="32"/>
                <w:rtl/>
                <w:lang w:bidi="ar-IQ"/>
              </w:rPr>
            </w:pPr>
            <w:r>
              <w:rPr>
                <w:rFonts w:hint="cs"/>
                <w:sz w:val="32"/>
                <w:szCs w:val="32"/>
                <w:rtl/>
                <w:lang w:bidi="ar-IQ"/>
              </w:rPr>
              <w:t>50.92</w:t>
            </w:r>
          </w:p>
        </w:tc>
        <w:tc>
          <w:tcPr>
            <w:tcW w:w="2074" w:type="dxa"/>
          </w:tcPr>
          <w:p w:rsidR="00090BA1" w:rsidRDefault="00090BA1" w:rsidP="00A763C0">
            <w:pPr>
              <w:jc w:val="both"/>
              <w:rPr>
                <w:sz w:val="32"/>
                <w:szCs w:val="32"/>
                <w:rtl/>
                <w:lang w:bidi="ar-IQ"/>
              </w:rPr>
            </w:pPr>
            <w:r>
              <w:rPr>
                <w:rFonts w:hint="cs"/>
                <w:sz w:val="32"/>
                <w:szCs w:val="32"/>
                <w:rtl/>
                <w:lang w:bidi="ar-IQ"/>
              </w:rPr>
              <w:t>1675.7</w:t>
            </w:r>
            <w:r w:rsidR="009552FA">
              <w:rPr>
                <w:rFonts w:hint="cs"/>
                <w:sz w:val="32"/>
                <w:szCs w:val="32"/>
                <w:rtl/>
                <w:lang w:bidi="ar-IQ"/>
              </w:rPr>
              <w:t>-</w:t>
            </w:r>
          </w:p>
        </w:tc>
      </w:tr>
      <w:tr w:rsidR="00090BA1" w:rsidTr="00090BA1">
        <w:trPr>
          <w:jc w:val="center"/>
        </w:trPr>
        <w:tc>
          <w:tcPr>
            <w:tcW w:w="2074" w:type="dxa"/>
          </w:tcPr>
          <w:p w:rsidR="00090BA1" w:rsidRDefault="009552FA" w:rsidP="00A763C0">
            <w:pPr>
              <w:jc w:val="both"/>
              <w:rPr>
                <w:sz w:val="32"/>
                <w:szCs w:val="32"/>
                <w:lang w:bidi="ar-IQ"/>
              </w:rPr>
            </w:pPr>
            <w:r>
              <w:rPr>
                <w:sz w:val="32"/>
                <w:szCs w:val="32"/>
                <w:lang w:bidi="ar-IQ"/>
              </w:rPr>
              <w:t>ALCL</w:t>
            </w:r>
            <w:r w:rsidRPr="009552FA">
              <w:rPr>
                <w:sz w:val="32"/>
                <w:szCs w:val="32"/>
                <w:vertAlign w:val="subscript"/>
                <w:lang w:bidi="ar-IQ"/>
              </w:rPr>
              <w:t>3(S)</w:t>
            </w:r>
          </w:p>
        </w:tc>
        <w:tc>
          <w:tcPr>
            <w:tcW w:w="2074" w:type="dxa"/>
          </w:tcPr>
          <w:p w:rsidR="00090BA1" w:rsidRDefault="009552FA" w:rsidP="00A763C0">
            <w:pPr>
              <w:jc w:val="both"/>
              <w:rPr>
                <w:sz w:val="32"/>
                <w:szCs w:val="32"/>
                <w:rtl/>
                <w:lang w:bidi="ar-IQ"/>
              </w:rPr>
            </w:pPr>
            <w:r>
              <w:rPr>
                <w:rFonts w:hint="cs"/>
                <w:sz w:val="32"/>
                <w:szCs w:val="32"/>
                <w:rtl/>
                <w:lang w:bidi="ar-IQ"/>
              </w:rPr>
              <w:t>110.67</w:t>
            </w:r>
          </w:p>
        </w:tc>
        <w:tc>
          <w:tcPr>
            <w:tcW w:w="2074" w:type="dxa"/>
          </w:tcPr>
          <w:p w:rsidR="00090BA1" w:rsidRDefault="009552FA" w:rsidP="00A763C0">
            <w:pPr>
              <w:jc w:val="both"/>
              <w:rPr>
                <w:sz w:val="32"/>
                <w:szCs w:val="32"/>
                <w:rtl/>
                <w:lang w:bidi="ar-IQ"/>
              </w:rPr>
            </w:pPr>
            <w:r>
              <w:rPr>
                <w:rFonts w:hint="cs"/>
                <w:sz w:val="32"/>
                <w:szCs w:val="32"/>
                <w:rtl/>
                <w:lang w:bidi="ar-IQ"/>
              </w:rPr>
              <w:t>704.2-</w:t>
            </w:r>
          </w:p>
        </w:tc>
      </w:tr>
      <w:tr w:rsidR="00090BA1" w:rsidTr="00090BA1">
        <w:trPr>
          <w:jc w:val="center"/>
        </w:trPr>
        <w:tc>
          <w:tcPr>
            <w:tcW w:w="2074" w:type="dxa"/>
          </w:tcPr>
          <w:p w:rsidR="00090BA1" w:rsidRDefault="00090BA1" w:rsidP="00A763C0">
            <w:pPr>
              <w:jc w:val="both"/>
              <w:rPr>
                <w:sz w:val="32"/>
                <w:szCs w:val="32"/>
                <w:rtl/>
                <w:lang w:bidi="ar-IQ"/>
              </w:rPr>
            </w:pPr>
          </w:p>
        </w:tc>
        <w:tc>
          <w:tcPr>
            <w:tcW w:w="2074" w:type="dxa"/>
          </w:tcPr>
          <w:p w:rsidR="00090BA1" w:rsidRDefault="00090BA1" w:rsidP="00A763C0">
            <w:pPr>
              <w:jc w:val="both"/>
              <w:rPr>
                <w:sz w:val="32"/>
                <w:szCs w:val="32"/>
                <w:rtl/>
                <w:lang w:bidi="ar-IQ"/>
              </w:rPr>
            </w:pPr>
          </w:p>
        </w:tc>
        <w:tc>
          <w:tcPr>
            <w:tcW w:w="2074" w:type="dxa"/>
          </w:tcPr>
          <w:p w:rsidR="00090BA1" w:rsidRDefault="00090BA1" w:rsidP="00A763C0">
            <w:pPr>
              <w:jc w:val="both"/>
              <w:rPr>
                <w:sz w:val="32"/>
                <w:szCs w:val="32"/>
                <w:rtl/>
                <w:lang w:bidi="ar-IQ"/>
              </w:rPr>
            </w:pPr>
          </w:p>
        </w:tc>
      </w:tr>
    </w:tbl>
    <w:p w:rsidR="00090BA1" w:rsidRDefault="00090BA1" w:rsidP="00A763C0">
      <w:pPr>
        <w:jc w:val="both"/>
        <w:rPr>
          <w:sz w:val="32"/>
          <w:szCs w:val="32"/>
          <w:lang w:bidi="ar-IQ"/>
        </w:rPr>
      </w:pPr>
    </w:p>
    <w:p w:rsidR="009552FA" w:rsidRDefault="009552FA" w:rsidP="00A763C0">
      <w:pPr>
        <w:jc w:val="both"/>
        <w:rPr>
          <w:sz w:val="32"/>
          <w:szCs w:val="32"/>
          <w:lang w:bidi="ar-IQ"/>
        </w:rPr>
      </w:pPr>
      <w:r>
        <w:rPr>
          <w:rFonts w:hint="cs"/>
          <w:sz w:val="32"/>
          <w:szCs w:val="32"/>
          <w:rtl/>
          <w:lang w:bidi="ar-IQ"/>
        </w:rPr>
        <w:t>وهذه الك</w:t>
      </w:r>
      <w:r w:rsidR="009C1F05">
        <w:rPr>
          <w:rFonts w:hint="cs"/>
          <w:sz w:val="32"/>
          <w:szCs w:val="32"/>
          <w:rtl/>
          <w:lang w:bidi="ar-IQ"/>
        </w:rPr>
        <w:t>م</w:t>
      </w:r>
      <w:r>
        <w:rPr>
          <w:rFonts w:hint="cs"/>
          <w:sz w:val="32"/>
          <w:szCs w:val="32"/>
          <w:rtl/>
          <w:lang w:bidi="ar-IQ"/>
        </w:rPr>
        <w:t xml:space="preserve">ية تمثل الحرارة المتحررة او الممتصة عندما تتكون المادة من عناصرها الأساسية فمثلا ان تكون كلوريد الالمنيوم وفق المعادلة الكيميائية الاتية </w:t>
      </w:r>
    </w:p>
    <w:p w:rsidR="009552FA" w:rsidRDefault="009552FA" w:rsidP="00A763C0">
      <w:pPr>
        <w:jc w:val="both"/>
        <w:rPr>
          <w:sz w:val="32"/>
          <w:szCs w:val="32"/>
          <w:lang w:bidi="ar-IQ"/>
        </w:rPr>
      </w:pPr>
    </w:p>
    <w:p w:rsidR="00DF61AC" w:rsidRPr="009C1F05" w:rsidRDefault="00516226" w:rsidP="009C1F05">
      <w:pPr>
        <w:jc w:val="both"/>
        <w:rPr>
          <w:i/>
          <w:sz w:val="32"/>
          <w:szCs w:val="32"/>
          <w:lang w:bidi="ar-IQ"/>
        </w:rPr>
      </w:pPr>
      <m:oMathPara>
        <m:oMath>
          <m:sSub>
            <m:sSubPr>
              <m:ctrlPr>
                <w:rPr>
                  <w:rFonts w:ascii="Cambria Math" w:hAnsi="Cambria Math"/>
                  <w:sz w:val="32"/>
                  <w:szCs w:val="32"/>
                  <w:lang w:bidi="ar-IQ"/>
                </w:rPr>
              </m:ctrlPr>
            </m:sSubPr>
            <m:e>
              <m:r>
                <w:rPr>
                  <w:rFonts w:ascii="Cambria Math" w:hAnsi="Cambria Math"/>
                  <w:sz w:val="32"/>
                  <w:szCs w:val="32"/>
                  <w:lang w:bidi="ar-IQ"/>
                </w:rPr>
                <m:t>2Al</m:t>
              </m:r>
            </m:e>
            <m:sub>
              <m:r>
                <w:rPr>
                  <w:rFonts w:ascii="Cambria Math" w:hAnsi="Cambria Math"/>
                  <w:sz w:val="32"/>
                  <w:szCs w:val="32"/>
                  <w:lang w:bidi="ar-IQ"/>
                </w:rPr>
                <m:t>(s)</m:t>
              </m:r>
            </m:sub>
          </m:sSub>
          <m:r>
            <m:rPr>
              <m:sty m:val="p"/>
            </m:rPr>
            <w:rPr>
              <w:rFonts w:ascii="Cambria Math" w:hAnsi="Cambria Math"/>
              <w:sz w:val="32"/>
              <w:szCs w:val="32"/>
              <w:lang w:bidi="ar-IQ"/>
            </w:rPr>
            <m:t>+</m:t>
          </m:r>
          <m:sSub>
            <m:sSubPr>
              <m:ctrlPr>
                <w:rPr>
                  <w:rFonts w:ascii="Cambria Math" w:hAnsi="Cambria Math"/>
                  <w:sz w:val="32"/>
                  <w:szCs w:val="32"/>
                  <w:lang w:bidi="ar-IQ"/>
                </w:rPr>
              </m:ctrlPr>
            </m:sSubPr>
            <m:e>
              <m:r>
                <w:rPr>
                  <w:rFonts w:ascii="Cambria Math" w:hAnsi="Cambria Math"/>
                  <w:sz w:val="32"/>
                  <w:szCs w:val="32"/>
                  <w:lang w:bidi="ar-IQ"/>
                </w:rPr>
                <m:t>3cl</m:t>
              </m:r>
            </m:e>
            <m:sub>
              <m:r>
                <w:rPr>
                  <w:rFonts w:ascii="Cambria Math" w:hAnsi="Cambria Math"/>
                  <w:sz w:val="32"/>
                  <w:szCs w:val="32"/>
                  <w:lang w:bidi="ar-IQ"/>
                </w:rPr>
                <m:t>(g)</m:t>
              </m:r>
            </m:sub>
          </m:sSub>
          <m:r>
            <w:rPr>
              <w:rFonts w:ascii="Cambria Math" w:hAnsi="Cambria Math"/>
              <w:sz w:val="32"/>
              <w:szCs w:val="32"/>
              <w:lang w:bidi="ar-IQ"/>
            </w:rPr>
            <m:t>→</m:t>
          </m:r>
          <m:sSub>
            <m:sSubPr>
              <m:ctrlPr>
                <w:rPr>
                  <w:rFonts w:ascii="Cambria Math" w:hAnsi="Cambria Math"/>
                  <w:i/>
                  <w:sz w:val="32"/>
                  <w:szCs w:val="32"/>
                  <w:lang w:bidi="ar-IQ"/>
                </w:rPr>
              </m:ctrlPr>
            </m:sSubPr>
            <m:e>
              <m:r>
                <w:rPr>
                  <w:rFonts w:ascii="Cambria Math" w:hAnsi="Cambria Math"/>
                  <w:sz w:val="32"/>
                  <w:szCs w:val="32"/>
                  <w:lang w:bidi="ar-IQ"/>
                </w:rPr>
                <m:t>2AlCL</m:t>
              </m:r>
            </m:e>
            <m:sub>
              <m:r>
                <w:rPr>
                  <w:rFonts w:ascii="Cambria Math" w:hAnsi="Cambria Math"/>
                  <w:sz w:val="32"/>
                  <w:szCs w:val="32"/>
                  <w:lang w:bidi="ar-IQ"/>
                </w:rPr>
                <m:t>3(S)</m:t>
              </m:r>
            </m:sub>
          </m:sSub>
          <m:r>
            <w:rPr>
              <w:rFonts w:ascii="Cambria Math" w:hAnsi="Cambria Math"/>
              <w:sz w:val="32"/>
              <w:szCs w:val="32"/>
              <w:lang w:bidi="ar-IQ"/>
            </w:rPr>
            <m:t xml:space="preserve"> </m:t>
          </m:r>
          <m:sSubSup>
            <m:sSubSupPr>
              <m:ctrlPr>
                <w:rPr>
                  <w:rFonts w:ascii="Cambria Math" w:hAnsi="Cambria Math"/>
                  <w:i/>
                  <w:sz w:val="32"/>
                  <w:szCs w:val="32"/>
                  <w:lang w:bidi="ar-IQ"/>
                </w:rPr>
              </m:ctrlPr>
            </m:sSubSupPr>
            <m:e>
              <m:r>
                <w:rPr>
                  <w:rFonts w:ascii="Cambria Math" w:hAnsi="Cambria Math"/>
                  <w:sz w:val="32"/>
                  <w:szCs w:val="32"/>
                  <w:lang w:bidi="ar-IQ"/>
                </w:rPr>
                <m:t>∆H</m:t>
              </m:r>
            </m:e>
            <m:sub>
              <m:r>
                <w:rPr>
                  <w:rFonts w:ascii="Cambria Math" w:hAnsi="Cambria Math"/>
                  <w:sz w:val="32"/>
                  <w:szCs w:val="32"/>
                  <w:lang w:bidi="ar-IQ"/>
                </w:rPr>
                <m:t>f</m:t>
              </m:r>
            </m:sub>
            <m:sup>
              <m:r>
                <w:rPr>
                  <w:rFonts w:ascii="Cambria Math" w:hAnsi="Cambria Math"/>
                  <w:sz w:val="32"/>
                  <w:szCs w:val="32"/>
                  <w:lang w:bidi="ar-IQ"/>
                </w:rPr>
                <m:t>°</m:t>
              </m:r>
            </m:sup>
          </m:sSubSup>
          <m:r>
            <w:rPr>
              <w:rFonts w:ascii="Cambria Math" w:hAnsi="Cambria Math"/>
              <w:sz w:val="32"/>
              <w:szCs w:val="32"/>
              <w:lang w:bidi="ar-IQ"/>
            </w:rPr>
            <m:t>=-704.2K</m:t>
          </m:r>
          <m:sSup>
            <m:sSupPr>
              <m:ctrlPr>
                <w:rPr>
                  <w:rFonts w:ascii="Cambria Math" w:hAnsi="Cambria Math"/>
                  <w:i/>
                  <w:sz w:val="32"/>
                  <w:szCs w:val="32"/>
                  <w:lang w:bidi="ar-IQ"/>
                </w:rPr>
              </m:ctrlPr>
            </m:sSupPr>
            <m:e>
              <m:r>
                <w:rPr>
                  <w:rFonts w:ascii="Cambria Math" w:hAnsi="Cambria Math"/>
                  <w:sz w:val="32"/>
                  <w:szCs w:val="32"/>
                  <w:lang w:bidi="ar-IQ"/>
                </w:rPr>
                <m:t>mol</m:t>
              </m:r>
            </m:e>
            <m:sup>
              <m:r>
                <w:rPr>
                  <w:rFonts w:ascii="Cambria Math" w:hAnsi="Cambria Math"/>
                  <w:sz w:val="32"/>
                  <w:szCs w:val="32"/>
                  <w:lang w:bidi="ar-IQ"/>
                </w:rPr>
                <m:t>-1</m:t>
              </m:r>
            </m:sup>
          </m:sSup>
          <m:r>
            <w:rPr>
              <w:rFonts w:ascii="Cambria Math" w:hAnsi="Cambria Math"/>
              <w:sz w:val="32"/>
              <w:szCs w:val="32"/>
              <w:lang w:bidi="ar-IQ"/>
            </w:rPr>
            <m:t xml:space="preserve">        6-1</m:t>
          </m:r>
        </m:oMath>
      </m:oMathPara>
    </w:p>
    <w:p w:rsidR="00491B9F" w:rsidRPr="0002152F" w:rsidRDefault="000C624D" w:rsidP="00A763C0">
      <w:pPr>
        <w:jc w:val="both"/>
        <w:rPr>
          <w:sz w:val="32"/>
          <w:szCs w:val="32"/>
          <w:rtl/>
          <w:lang w:bidi="ar-IQ"/>
        </w:rPr>
      </w:pPr>
      <w:r>
        <w:rPr>
          <w:rFonts w:hint="cs"/>
          <w:sz w:val="32"/>
          <w:szCs w:val="32"/>
          <w:rtl/>
          <w:lang w:bidi="ar-IQ"/>
        </w:rPr>
        <w:t xml:space="preserve">ان الأرقام المعطاة في الجدول للانثالبيات هي اعداد نسبية حيث </w:t>
      </w:r>
      <w:r w:rsidR="008847C9">
        <w:rPr>
          <w:rFonts w:hint="cs"/>
          <w:sz w:val="32"/>
          <w:szCs w:val="32"/>
          <w:rtl/>
          <w:lang w:bidi="ar-IQ"/>
        </w:rPr>
        <w:t>تقارن</w:t>
      </w:r>
      <w:r>
        <w:rPr>
          <w:rFonts w:hint="cs"/>
          <w:sz w:val="32"/>
          <w:szCs w:val="32"/>
          <w:rtl/>
          <w:lang w:bidi="ar-IQ"/>
        </w:rPr>
        <w:t xml:space="preserve"> لكل</w:t>
      </w:r>
      <w:r w:rsidR="008847C9">
        <w:rPr>
          <w:rFonts w:hint="cs"/>
          <w:sz w:val="32"/>
          <w:szCs w:val="32"/>
          <w:rtl/>
          <w:lang w:bidi="ar-IQ"/>
        </w:rPr>
        <w:t xml:space="preserve"> مركب بعاصره الأولية ان الانثالبيات </w:t>
      </w:r>
      <w:r w:rsidR="00456802">
        <w:rPr>
          <w:rFonts w:hint="cs"/>
          <w:sz w:val="32"/>
          <w:szCs w:val="32"/>
          <w:rtl/>
          <w:lang w:bidi="ar-IQ"/>
        </w:rPr>
        <w:t xml:space="preserve">نسبية  </w:t>
      </w:r>
      <w:r w:rsidR="009C1F05">
        <w:rPr>
          <w:rFonts w:hint="cs"/>
          <w:sz w:val="32"/>
          <w:szCs w:val="32"/>
          <w:rtl/>
          <w:lang w:bidi="ar-IQ"/>
        </w:rPr>
        <w:t>لأنه</w:t>
      </w:r>
      <w:r w:rsidR="00456802">
        <w:rPr>
          <w:rFonts w:hint="cs"/>
          <w:sz w:val="32"/>
          <w:szCs w:val="32"/>
          <w:rtl/>
          <w:lang w:bidi="ar-IQ"/>
        </w:rPr>
        <w:t xml:space="preserve"> لا</w:t>
      </w:r>
      <w:r w:rsidR="009C1F05">
        <w:rPr>
          <w:rFonts w:hint="cs"/>
          <w:sz w:val="32"/>
          <w:szCs w:val="32"/>
          <w:rtl/>
          <w:lang w:bidi="ar-IQ"/>
        </w:rPr>
        <w:t xml:space="preserve"> </w:t>
      </w:r>
      <w:r w:rsidR="00456802">
        <w:rPr>
          <w:rFonts w:hint="cs"/>
          <w:sz w:val="32"/>
          <w:szCs w:val="32"/>
          <w:rtl/>
          <w:lang w:bidi="ar-IQ"/>
        </w:rPr>
        <w:t xml:space="preserve">يوجد هنالك صفر مطلق تقاس على من التفاعل وانثالبيات المواد </w:t>
      </w:r>
      <w:r w:rsidR="009C1F05">
        <w:rPr>
          <w:rFonts w:hint="cs"/>
          <w:sz w:val="32"/>
          <w:szCs w:val="32"/>
          <w:rtl/>
          <w:lang w:bidi="ar-IQ"/>
        </w:rPr>
        <w:t>المتفاعلة</w:t>
      </w:r>
      <w:r w:rsidR="00456802">
        <w:rPr>
          <w:rFonts w:hint="cs"/>
          <w:sz w:val="32"/>
          <w:szCs w:val="32"/>
          <w:rtl/>
          <w:lang w:bidi="ar-IQ"/>
        </w:rPr>
        <w:t xml:space="preserve"> . تم اعتبار حرارة تكوين العناصر تساوي صفرا في حالتها الثرموديناميكيه </w:t>
      </w:r>
      <w:r w:rsidR="009C1F05">
        <w:rPr>
          <w:rFonts w:hint="cs"/>
          <w:sz w:val="32"/>
          <w:szCs w:val="32"/>
          <w:rtl/>
          <w:lang w:bidi="ar-IQ"/>
        </w:rPr>
        <w:t>المستقرة</w:t>
      </w:r>
      <w:r w:rsidR="00456802">
        <w:rPr>
          <w:rFonts w:hint="cs"/>
          <w:sz w:val="32"/>
          <w:szCs w:val="32"/>
          <w:rtl/>
          <w:lang w:bidi="ar-IQ"/>
        </w:rPr>
        <w:t xml:space="preserve"> ، وعلى ضوء ذلك اخذت انثالبيات المركبات </w:t>
      </w:r>
      <w:r w:rsidR="00456802" w:rsidRPr="0002152F">
        <w:rPr>
          <w:rFonts w:hint="cs"/>
          <w:sz w:val="32"/>
          <w:szCs w:val="32"/>
          <w:rtl/>
          <w:lang w:bidi="ar-IQ"/>
        </w:rPr>
        <w:t>لتكون اكبر او اصغر من ذلك.</w:t>
      </w:r>
      <w:r w:rsidR="0047308A">
        <w:rPr>
          <w:rFonts w:hint="cs"/>
          <w:sz w:val="32"/>
          <w:szCs w:val="32"/>
          <w:rtl/>
          <w:lang w:bidi="ar-IQ"/>
        </w:rPr>
        <w:t xml:space="preserve"> </w:t>
      </w:r>
    </w:p>
    <w:p w:rsidR="00456802" w:rsidRDefault="00456802" w:rsidP="009C1F05">
      <w:pPr>
        <w:pStyle w:val="NoSpacing"/>
        <w:jc w:val="both"/>
        <w:rPr>
          <w:sz w:val="32"/>
          <w:szCs w:val="32"/>
          <w:rtl/>
          <w:lang w:bidi="ar-IQ"/>
        </w:rPr>
      </w:pPr>
      <w:r w:rsidRPr="0002152F">
        <w:rPr>
          <w:rFonts w:hint="cs"/>
          <w:sz w:val="32"/>
          <w:szCs w:val="32"/>
          <w:rtl/>
          <w:lang w:bidi="ar-IQ"/>
        </w:rPr>
        <w:t xml:space="preserve">ان المعلومات التي تخص الانتروبيات تختلف كليا عن تلك التي تخص الانثاليات . القانون الثالث لثرموديناميك </w:t>
      </w:r>
      <w:r w:rsidR="008F269E" w:rsidRPr="0002152F">
        <w:rPr>
          <w:rFonts w:hint="cs"/>
          <w:sz w:val="32"/>
          <w:szCs w:val="32"/>
          <w:rtl/>
          <w:lang w:bidi="ar-IQ"/>
        </w:rPr>
        <w:t xml:space="preserve">عرف الانتروبي </w:t>
      </w:r>
      <w:r w:rsidR="009C1F05" w:rsidRPr="0002152F">
        <w:rPr>
          <w:rFonts w:hint="cs"/>
          <w:sz w:val="32"/>
          <w:szCs w:val="32"/>
          <w:rtl/>
          <w:lang w:bidi="ar-IQ"/>
        </w:rPr>
        <w:t>المطلقة</w:t>
      </w:r>
      <w:r w:rsidR="008F269E" w:rsidRPr="0002152F">
        <w:rPr>
          <w:rFonts w:hint="cs"/>
          <w:sz w:val="32"/>
          <w:szCs w:val="32"/>
          <w:rtl/>
          <w:lang w:bidi="ar-IQ"/>
        </w:rPr>
        <w:t xml:space="preserve"> لكل</w:t>
      </w:r>
      <w:r w:rsidR="008F269E">
        <w:rPr>
          <w:rFonts w:hint="cs"/>
          <w:rtl/>
          <w:lang w:bidi="ar-IQ"/>
        </w:rPr>
        <w:t xml:space="preserve"> </w:t>
      </w:r>
      <w:r w:rsidR="008F269E" w:rsidRPr="00436F52">
        <w:rPr>
          <w:rFonts w:hint="cs"/>
          <w:sz w:val="32"/>
          <w:szCs w:val="32"/>
          <w:rtl/>
          <w:lang w:bidi="ar-IQ"/>
        </w:rPr>
        <w:t>عنصر ومركب عند درجة الصفر</w:t>
      </w:r>
      <w:r w:rsidR="008F269E">
        <w:rPr>
          <w:rFonts w:hint="cs"/>
          <w:rtl/>
          <w:lang w:bidi="ar-IQ"/>
        </w:rPr>
        <w:t xml:space="preserve"> </w:t>
      </w:r>
      <w:r w:rsidR="0002152F" w:rsidRPr="0002152F">
        <w:rPr>
          <w:rFonts w:hint="cs"/>
          <w:sz w:val="32"/>
          <w:szCs w:val="32"/>
          <w:rtl/>
          <w:lang w:bidi="ar-IQ"/>
        </w:rPr>
        <w:t>ال</w:t>
      </w:r>
      <w:r w:rsidR="008F269E" w:rsidRPr="0002152F">
        <w:rPr>
          <w:rFonts w:hint="cs"/>
          <w:sz w:val="32"/>
          <w:szCs w:val="32"/>
          <w:rtl/>
          <w:lang w:bidi="ar-IQ"/>
        </w:rPr>
        <w:t>مطلق وتعتبر الانتروبي عند ا</w:t>
      </w:r>
      <w:r w:rsidR="0002152F" w:rsidRPr="0002152F">
        <w:rPr>
          <w:rFonts w:hint="cs"/>
          <w:sz w:val="32"/>
          <w:szCs w:val="32"/>
          <w:rtl/>
          <w:lang w:bidi="ar-IQ"/>
        </w:rPr>
        <w:t>لصفر ال</w:t>
      </w:r>
      <w:r w:rsidR="0002152F">
        <w:rPr>
          <w:rFonts w:hint="cs"/>
          <w:sz w:val="32"/>
          <w:szCs w:val="32"/>
          <w:rtl/>
          <w:lang w:bidi="ar-IQ"/>
        </w:rPr>
        <w:t xml:space="preserve">طلق هي نقطة المصدر </w:t>
      </w:r>
      <w:r w:rsidR="009C1F05">
        <w:rPr>
          <w:sz w:val="32"/>
          <w:szCs w:val="32"/>
          <w:lang w:bidi="ar-IQ"/>
        </w:rPr>
        <w:t>R</w:t>
      </w:r>
      <w:r w:rsidR="00255EBD">
        <w:rPr>
          <w:sz w:val="32"/>
          <w:szCs w:val="32"/>
          <w:lang w:bidi="ar-IQ"/>
        </w:rPr>
        <w:t>efe</w:t>
      </w:r>
      <w:r w:rsidR="009C1F05">
        <w:rPr>
          <w:sz w:val="32"/>
          <w:szCs w:val="32"/>
          <w:lang w:bidi="ar-IQ"/>
        </w:rPr>
        <w:t>re</w:t>
      </w:r>
      <w:r w:rsidR="00255EBD">
        <w:rPr>
          <w:sz w:val="32"/>
          <w:szCs w:val="32"/>
          <w:lang w:bidi="ar-IQ"/>
        </w:rPr>
        <w:t>nc</w:t>
      </w:r>
      <w:r w:rsidR="009A4CC7">
        <w:rPr>
          <w:sz w:val="32"/>
          <w:szCs w:val="32"/>
          <w:lang w:bidi="ar-IQ"/>
        </w:rPr>
        <w:t>e point</w:t>
      </w:r>
    </w:p>
    <w:p w:rsidR="00E56CC6" w:rsidRDefault="00436F52" w:rsidP="00A763C0">
      <w:pPr>
        <w:pStyle w:val="NoSpacing"/>
        <w:jc w:val="both"/>
        <w:rPr>
          <w:sz w:val="32"/>
          <w:szCs w:val="32"/>
          <w:rtl/>
          <w:lang w:bidi="ar-IQ"/>
        </w:rPr>
      </w:pPr>
      <w:r>
        <w:rPr>
          <w:rFonts w:hint="cs"/>
          <w:sz w:val="32"/>
          <w:szCs w:val="32"/>
          <w:rtl/>
          <w:lang w:bidi="ar-IQ"/>
        </w:rPr>
        <w:t xml:space="preserve">لباقي قيم الانتروبيات للعنصر او المركب في درجات </w:t>
      </w:r>
      <w:r w:rsidR="009C1F05">
        <w:rPr>
          <w:rFonts w:hint="cs"/>
          <w:sz w:val="32"/>
          <w:szCs w:val="32"/>
          <w:rtl/>
          <w:lang w:bidi="ar-IQ"/>
        </w:rPr>
        <w:t>الحرارة</w:t>
      </w:r>
      <w:r>
        <w:rPr>
          <w:rFonts w:hint="cs"/>
          <w:sz w:val="32"/>
          <w:szCs w:val="32"/>
          <w:rtl/>
          <w:lang w:bidi="ar-IQ"/>
        </w:rPr>
        <w:t xml:space="preserve"> الا خرى، لذلك فان الانتروبيات ا</w:t>
      </w:r>
      <w:r w:rsidR="00AB6615">
        <w:rPr>
          <w:rFonts w:hint="cs"/>
          <w:sz w:val="32"/>
          <w:szCs w:val="32"/>
          <w:rtl/>
          <w:lang w:bidi="ar-IQ"/>
        </w:rPr>
        <w:t xml:space="preserve">لمعطاة في الجدول </w:t>
      </w:r>
      <w:r w:rsidR="00AB6615">
        <w:rPr>
          <w:sz w:val="32"/>
          <w:szCs w:val="32"/>
          <w:lang w:bidi="ar-IQ"/>
        </w:rPr>
        <w:t>1-6</w:t>
      </w:r>
      <w:r w:rsidR="00AB6615">
        <w:rPr>
          <w:rFonts w:hint="cs"/>
          <w:sz w:val="32"/>
          <w:szCs w:val="32"/>
          <w:rtl/>
          <w:lang w:bidi="ar-IQ"/>
        </w:rPr>
        <w:t xml:space="preserve"> هي انتروبيات مطلقه </w:t>
      </w:r>
      <m:oMath>
        <m:sSup>
          <m:sSupPr>
            <m:ctrlPr>
              <w:rPr>
                <w:rFonts w:ascii="Cambria Math" w:hAnsi="Cambria Math"/>
                <w:sz w:val="32"/>
                <w:szCs w:val="32"/>
                <w:lang w:bidi="ar-IQ"/>
              </w:rPr>
            </m:ctrlPr>
          </m:sSupPr>
          <m:e>
            <m:r>
              <w:rPr>
                <w:rFonts w:ascii="Cambria Math" w:hAnsi="Cambria Math"/>
                <w:sz w:val="32"/>
                <w:szCs w:val="32"/>
                <w:lang w:bidi="ar-IQ"/>
              </w:rPr>
              <m:t>s</m:t>
            </m:r>
          </m:e>
          <m:sup>
            <m:r>
              <w:rPr>
                <w:rFonts w:ascii="Cambria Math" w:hAnsi="Cambria Math"/>
                <w:sz w:val="32"/>
                <w:szCs w:val="32"/>
                <w:lang w:bidi="ar-IQ"/>
              </w:rPr>
              <m:t>°</m:t>
            </m:r>
          </m:sup>
        </m:sSup>
      </m:oMath>
      <w:r w:rsidR="00AB6615">
        <w:rPr>
          <w:rFonts w:hint="cs"/>
          <w:sz w:val="32"/>
          <w:szCs w:val="32"/>
          <w:rtl/>
          <w:lang w:bidi="ar-IQ"/>
        </w:rPr>
        <w:t xml:space="preserve"> وليست انتروبيات تكوين</w:t>
      </w:r>
      <w:r w:rsidR="0047308A">
        <w:rPr>
          <w:rFonts w:hint="cs"/>
          <w:sz w:val="32"/>
          <w:szCs w:val="32"/>
          <w:rtl/>
          <w:lang w:bidi="ar-IQ"/>
        </w:rPr>
        <w:t xml:space="preserve"> </w:t>
      </w:r>
      <m:oMath>
        <m:sSubSup>
          <m:sSubSupPr>
            <m:ctrlPr>
              <w:rPr>
                <w:rFonts w:ascii="Cambria Math" w:hAnsi="Cambria Math"/>
                <w:sz w:val="32"/>
                <w:szCs w:val="32"/>
                <w:lang w:bidi="ar-IQ"/>
              </w:rPr>
            </m:ctrlPr>
          </m:sSubSupPr>
          <m:e>
            <m:r>
              <w:rPr>
                <w:rFonts w:ascii="Cambria Math" w:hAnsi="Cambria Math"/>
                <w:sz w:val="32"/>
                <w:szCs w:val="32"/>
                <w:lang w:bidi="ar-IQ"/>
              </w:rPr>
              <m:t>∆s</m:t>
            </m:r>
          </m:e>
          <m:sub>
            <m:r>
              <w:rPr>
                <w:rFonts w:ascii="Cambria Math" w:hAnsi="Cambria Math"/>
                <w:sz w:val="32"/>
                <w:szCs w:val="32"/>
                <w:lang w:bidi="ar-IQ"/>
              </w:rPr>
              <m:t>f</m:t>
            </m:r>
          </m:sub>
          <m:sup>
            <m:r>
              <w:rPr>
                <w:rFonts w:ascii="Cambria Math" w:hAnsi="Cambria Math"/>
                <w:sz w:val="32"/>
                <w:szCs w:val="32"/>
                <w:lang w:bidi="ar-IQ"/>
              </w:rPr>
              <m:t>°</m:t>
            </m:r>
          </m:sup>
        </m:sSubSup>
      </m:oMath>
      <w:r w:rsidR="00615587">
        <w:rPr>
          <w:rFonts w:hint="cs"/>
          <w:sz w:val="32"/>
          <w:szCs w:val="32"/>
          <w:rtl/>
          <w:lang w:bidi="ar-IQ"/>
        </w:rPr>
        <w:t xml:space="preserve"> وكما في المثال الاتي:</w:t>
      </w:r>
    </w:p>
    <w:p w:rsidR="00436F52" w:rsidRDefault="00436F52" w:rsidP="00A763C0">
      <w:pPr>
        <w:jc w:val="both"/>
        <w:rPr>
          <w:rtl/>
          <w:lang w:bidi="ar-IQ"/>
        </w:rPr>
      </w:pPr>
    </w:p>
    <w:p w:rsidR="00E56CC6" w:rsidRDefault="00E56CC6" w:rsidP="00A763C0">
      <w:pPr>
        <w:jc w:val="both"/>
        <w:rPr>
          <w:rtl/>
          <w:lang w:bidi="ar-IQ"/>
        </w:rPr>
      </w:pPr>
    </w:p>
    <w:p w:rsidR="00E56CC6" w:rsidRDefault="00E56CC6" w:rsidP="00A763C0">
      <w:pPr>
        <w:jc w:val="both"/>
        <w:rPr>
          <w:rtl/>
          <w:lang w:bidi="ar-IQ"/>
        </w:rPr>
      </w:pPr>
    </w:p>
    <w:p w:rsidR="00E56CC6" w:rsidRDefault="00E56CC6" w:rsidP="00A763C0">
      <w:pPr>
        <w:jc w:val="both"/>
        <w:rPr>
          <w:rtl/>
          <w:lang w:bidi="ar-IQ"/>
        </w:rPr>
      </w:pPr>
    </w:p>
    <w:p w:rsidR="00E56CC6" w:rsidRDefault="00516226" w:rsidP="009C1F05">
      <w:pPr>
        <w:jc w:val="both"/>
        <w:rPr>
          <w:sz w:val="32"/>
          <w:szCs w:val="32"/>
          <w:lang w:bidi="ar-IQ"/>
        </w:rPr>
      </w:pPr>
      <m:oMathPara>
        <m:oMath>
          <m:sSub>
            <m:sSubPr>
              <m:ctrlPr>
                <w:rPr>
                  <w:rFonts w:ascii="Cambria Math" w:hAnsi="Cambria Math"/>
                  <w:sz w:val="32"/>
                  <w:szCs w:val="32"/>
                  <w:lang w:bidi="ar-IQ"/>
                </w:rPr>
              </m:ctrlPr>
            </m:sSubPr>
            <m:e>
              <m:r>
                <w:rPr>
                  <w:rFonts w:ascii="Cambria Math" w:hAnsi="Cambria Math"/>
                  <w:sz w:val="32"/>
                  <w:szCs w:val="32"/>
                  <w:lang w:bidi="ar-IQ"/>
                </w:rPr>
                <m:t>ALCL</m:t>
              </m:r>
            </m:e>
            <m:sub>
              <m:r>
                <w:rPr>
                  <w:rFonts w:ascii="Cambria Math" w:hAnsi="Cambria Math"/>
                  <w:sz w:val="32"/>
                  <w:szCs w:val="32"/>
                  <w:lang w:bidi="ar-IQ"/>
                </w:rPr>
                <m:t>3(S)</m:t>
              </m:r>
            </m:sub>
          </m:sSub>
          <m:r>
            <m:rPr>
              <m:sty m:val="p"/>
            </m:rPr>
            <w:rPr>
              <w:rFonts w:ascii="Cambria Math" w:hAnsi="Cambria Math"/>
              <w:sz w:val="32"/>
              <w:szCs w:val="32"/>
              <w:lang w:bidi="ar-IQ"/>
            </w:rPr>
            <m:t xml:space="preserve">                           </m:t>
          </m:r>
          <m:sSup>
            <m:sSupPr>
              <m:ctrlPr>
                <w:rPr>
                  <w:rFonts w:ascii="Cambria Math" w:hAnsi="Cambria Math"/>
                  <w:sz w:val="32"/>
                  <w:szCs w:val="32"/>
                  <w:lang w:bidi="ar-IQ"/>
                </w:rPr>
              </m:ctrlPr>
            </m:sSupPr>
            <m:e>
              <m:r>
                <w:rPr>
                  <w:rFonts w:ascii="Cambria Math" w:hAnsi="Cambria Math"/>
                  <w:sz w:val="32"/>
                  <w:szCs w:val="32"/>
                  <w:lang w:bidi="ar-IQ"/>
                </w:rPr>
                <m:t>s</m:t>
              </m:r>
            </m:e>
            <m:sup>
              <m:r>
                <w:rPr>
                  <w:rFonts w:ascii="Cambria Math" w:hAnsi="Cambria Math"/>
                  <w:sz w:val="32"/>
                  <w:szCs w:val="32"/>
                  <w:lang w:bidi="ar-IQ"/>
                </w:rPr>
                <m:t>°</m:t>
              </m:r>
            </m:sup>
          </m:sSup>
          <m:r>
            <m:rPr>
              <m:sty m:val="p"/>
            </m:rPr>
            <w:rPr>
              <w:rFonts w:ascii="Cambria Math" w:hAnsi="Cambria Math"/>
              <w:sz w:val="32"/>
              <w:szCs w:val="32"/>
              <w:lang w:bidi="ar-IQ"/>
            </w:rPr>
            <m:t>=1</m:t>
          </m:r>
          <m:r>
            <w:rPr>
              <w:rFonts w:ascii="Cambria Math" w:hAnsi="Cambria Math"/>
              <w:sz w:val="32"/>
              <w:szCs w:val="32"/>
              <w:lang w:bidi="ar-IQ"/>
            </w:rPr>
            <m:t xml:space="preserve">10.67 </m:t>
          </m:r>
          <m:sSup>
            <m:sSupPr>
              <m:ctrlPr>
                <w:rPr>
                  <w:rFonts w:ascii="Cambria Math" w:eastAsiaTheme="minorEastAsia" w:hAnsi="Cambria Math"/>
                  <w:i/>
                  <w:sz w:val="32"/>
                  <w:szCs w:val="32"/>
                  <w:lang w:bidi="ar-IQ"/>
                </w:rPr>
              </m:ctrlPr>
            </m:sSupPr>
            <m:e>
              <m:r>
                <w:rPr>
                  <w:rFonts w:ascii="Cambria Math" w:eastAsiaTheme="minorEastAsia" w:hAnsi="Cambria Math"/>
                  <w:sz w:val="32"/>
                  <w:szCs w:val="32"/>
                  <w:lang w:bidi="ar-IQ"/>
                </w:rPr>
                <m:t>mol</m:t>
              </m:r>
            </m:e>
            <m:sup>
              <m:r>
                <w:rPr>
                  <w:rFonts w:ascii="Cambria Math" w:eastAsiaTheme="minorEastAsia" w:hAnsi="Cambria Math"/>
                  <w:sz w:val="32"/>
                  <w:szCs w:val="32"/>
                  <w:lang w:bidi="ar-IQ"/>
                </w:rPr>
                <m:t>-1</m:t>
              </m:r>
            </m:sup>
          </m:sSup>
          <m:r>
            <w:rPr>
              <w:rFonts w:ascii="Cambria Math" w:eastAsiaTheme="minorEastAsia" w:hAnsi="Cambria Math"/>
              <w:sz w:val="32"/>
              <w:szCs w:val="32"/>
              <w:lang w:bidi="ar-IQ"/>
            </w:rPr>
            <m:t xml:space="preserve"> </m:t>
          </m:r>
          <m:sSup>
            <m:sSupPr>
              <m:ctrlPr>
                <w:rPr>
                  <w:rFonts w:ascii="Cambria Math" w:eastAsiaTheme="minorEastAsia" w:hAnsi="Cambria Math"/>
                  <w:i/>
                  <w:sz w:val="32"/>
                  <w:szCs w:val="32"/>
                  <w:lang w:bidi="ar-IQ"/>
                </w:rPr>
              </m:ctrlPr>
            </m:sSupPr>
            <m:e>
              <m:r>
                <w:rPr>
                  <w:rFonts w:ascii="Cambria Math" w:eastAsiaTheme="minorEastAsia" w:hAnsi="Cambria Math"/>
                  <w:sz w:val="32"/>
                  <w:szCs w:val="32"/>
                  <w:lang w:bidi="ar-IQ"/>
                </w:rPr>
                <m:t>K</m:t>
              </m:r>
            </m:e>
            <m:sup>
              <m:r>
                <w:rPr>
                  <w:rFonts w:ascii="Cambria Math" w:eastAsiaTheme="minorEastAsia" w:hAnsi="Cambria Math"/>
                  <w:sz w:val="32"/>
                  <w:szCs w:val="32"/>
                  <w:lang w:bidi="ar-IQ"/>
                </w:rPr>
                <m:t>1-</m:t>
              </m:r>
            </m:sup>
          </m:sSup>
        </m:oMath>
      </m:oMathPara>
    </w:p>
    <w:p w:rsidR="00E56CC6" w:rsidRDefault="00E56CC6" w:rsidP="00A763C0">
      <w:pPr>
        <w:jc w:val="both"/>
        <w:rPr>
          <w:sz w:val="32"/>
          <w:szCs w:val="32"/>
          <w:lang w:bidi="ar-IQ"/>
        </w:rPr>
      </w:pPr>
    </w:p>
    <w:p w:rsidR="00E56CC6" w:rsidRPr="009C1F05" w:rsidRDefault="00E56CC6" w:rsidP="009C1F05">
      <w:pPr>
        <w:jc w:val="both"/>
        <w:rPr>
          <w:color w:val="FF0000"/>
          <w:sz w:val="32"/>
          <w:szCs w:val="32"/>
          <w:lang w:bidi="ar-IQ"/>
        </w:rPr>
      </w:pPr>
      <w:r w:rsidRPr="009C1F05">
        <w:rPr>
          <w:rFonts w:hint="cs"/>
          <w:color w:val="FF0000"/>
          <w:sz w:val="32"/>
          <w:szCs w:val="32"/>
          <w:rtl/>
          <w:lang w:bidi="ar-IQ"/>
        </w:rPr>
        <w:t>6-3 نظرية نير</w:t>
      </w:r>
      <w:r w:rsidR="009C1F05">
        <w:rPr>
          <w:rFonts w:hint="cs"/>
          <w:color w:val="FF0000"/>
          <w:sz w:val="32"/>
          <w:szCs w:val="32"/>
          <w:rtl/>
          <w:lang w:bidi="ar-IQ"/>
        </w:rPr>
        <w:t>ن</w:t>
      </w:r>
      <w:r w:rsidRPr="009C1F05">
        <w:rPr>
          <w:rFonts w:hint="cs"/>
          <w:color w:val="FF0000"/>
          <w:sz w:val="32"/>
          <w:szCs w:val="32"/>
          <w:rtl/>
          <w:lang w:bidi="ar-IQ"/>
        </w:rPr>
        <w:t xml:space="preserve">ست الحرارية  </w:t>
      </w:r>
      <w:r w:rsidRPr="009C1F05">
        <w:rPr>
          <w:color w:val="FF0000"/>
          <w:sz w:val="32"/>
          <w:szCs w:val="32"/>
          <w:lang w:bidi="ar-IQ"/>
        </w:rPr>
        <w:t>:</w:t>
      </w:r>
      <w:r w:rsidRPr="009C1F05">
        <w:rPr>
          <w:rFonts w:hint="cs"/>
          <w:color w:val="FF0000"/>
          <w:sz w:val="32"/>
          <w:szCs w:val="32"/>
          <w:rtl/>
          <w:lang w:bidi="ar-IQ"/>
        </w:rPr>
        <w:t xml:space="preserve"> </w:t>
      </w:r>
      <w:r w:rsidRPr="009C1F05">
        <w:rPr>
          <w:color w:val="FF0000"/>
          <w:sz w:val="32"/>
          <w:szCs w:val="32"/>
          <w:lang w:bidi="ar-IQ"/>
        </w:rPr>
        <w:t xml:space="preserve"> </w:t>
      </w:r>
      <w:r w:rsidR="009C1F05">
        <w:rPr>
          <w:color w:val="FF0000"/>
          <w:sz w:val="32"/>
          <w:szCs w:val="32"/>
          <w:lang w:bidi="ar-IQ"/>
        </w:rPr>
        <w:t>T</w:t>
      </w:r>
      <w:r w:rsidRPr="009C1F05">
        <w:rPr>
          <w:color w:val="FF0000"/>
          <w:sz w:val="32"/>
          <w:szCs w:val="32"/>
          <w:lang w:bidi="ar-IQ"/>
        </w:rPr>
        <w:t xml:space="preserve">he </w:t>
      </w:r>
      <w:r w:rsidR="009C1F05">
        <w:rPr>
          <w:color w:val="FF0000"/>
          <w:sz w:val="32"/>
          <w:szCs w:val="32"/>
          <w:lang w:bidi="ar-IQ"/>
        </w:rPr>
        <w:t>N</w:t>
      </w:r>
      <w:r w:rsidRPr="009C1F05">
        <w:rPr>
          <w:color w:val="FF0000"/>
          <w:sz w:val="32"/>
          <w:szCs w:val="32"/>
          <w:lang w:bidi="ar-IQ"/>
        </w:rPr>
        <w:t xml:space="preserve">erens </w:t>
      </w:r>
      <w:r w:rsidR="009C1F05">
        <w:rPr>
          <w:color w:val="FF0000"/>
          <w:sz w:val="32"/>
          <w:szCs w:val="32"/>
          <w:lang w:bidi="ar-IQ"/>
        </w:rPr>
        <w:t>H</w:t>
      </w:r>
      <w:r w:rsidRPr="009C1F05">
        <w:rPr>
          <w:color w:val="FF0000"/>
          <w:sz w:val="32"/>
          <w:szCs w:val="32"/>
          <w:lang w:bidi="ar-IQ"/>
        </w:rPr>
        <w:t>eat theorm</w:t>
      </w:r>
    </w:p>
    <w:p w:rsidR="00E56CC6" w:rsidRDefault="00E56CC6" w:rsidP="00A763C0">
      <w:pPr>
        <w:jc w:val="both"/>
        <w:rPr>
          <w:sz w:val="32"/>
          <w:szCs w:val="32"/>
          <w:rtl/>
          <w:lang w:bidi="ar-IQ"/>
        </w:rPr>
      </w:pPr>
      <w:r>
        <w:rPr>
          <w:rFonts w:hint="cs"/>
          <w:sz w:val="32"/>
          <w:szCs w:val="32"/>
          <w:rtl/>
          <w:lang w:bidi="ar-IQ"/>
        </w:rPr>
        <w:t>قام العالم نيرنست في عام 1906بوضع نظريه سميت فيما بعد (بنظرية نيرنست الحراريه ). تنص نظرية نيرنست الحراريه على:</w:t>
      </w:r>
      <w:r w:rsidR="000B54BD">
        <w:rPr>
          <w:rFonts w:hint="cs"/>
          <w:sz w:val="32"/>
          <w:szCs w:val="32"/>
          <w:rtl/>
          <w:lang w:bidi="ar-IQ"/>
        </w:rPr>
        <w:t>-</w:t>
      </w:r>
    </w:p>
    <w:p w:rsidR="000B54BD" w:rsidRDefault="000B54BD" w:rsidP="00A763C0">
      <w:pPr>
        <w:jc w:val="both"/>
        <w:rPr>
          <w:sz w:val="32"/>
          <w:szCs w:val="32"/>
          <w:rtl/>
          <w:lang w:bidi="ar-IQ"/>
        </w:rPr>
      </w:pPr>
    </w:p>
    <w:p w:rsidR="00E56CC6" w:rsidRPr="000B54BD" w:rsidRDefault="00A35DA7" w:rsidP="00A763C0">
      <w:pPr>
        <w:jc w:val="both"/>
        <w:rPr>
          <w:color w:val="FF0000"/>
          <w:sz w:val="32"/>
          <w:szCs w:val="32"/>
          <w:rtl/>
          <w:lang w:bidi="ar-IQ"/>
        </w:rPr>
      </w:pPr>
      <w:r>
        <w:rPr>
          <w:rFonts w:hint="cs"/>
          <w:sz w:val="32"/>
          <w:szCs w:val="32"/>
          <w:rtl/>
          <w:lang w:bidi="ar-IQ"/>
        </w:rPr>
        <w:t>(</w:t>
      </w:r>
      <w:r w:rsidRPr="000B54BD">
        <w:rPr>
          <w:rFonts w:hint="cs"/>
          <w:color w:val="FF0000"/>
          <w:sz w:val="32"/>
          <w:szCs w:val="32"/>
          <w:rtl/>
          <w:lang w:bidi="ar-IQ"/>
        </w:rPr>
        <w:t xml:space="preserve">ان التغير بالانتروبي المصاحب للتغيرات الفيزيائيه والكيميائيه يقترب من الصفر عندما تقترب درجة </w:t>
      </w:r>
      <w:r w:rsidR="009C1F05" w:rsidRPr="000B54BD">
        <w:rPr>
          <w:rFonts w:hint="cs"/>
          <w:color w:val="FF0000"/>
          <w:sz w:val="32"/>
          <w:szCs w:val="32"/>
          <w:rtl/>
          <w:lang w:bidi="ar-IQ"/>
        </w:rPr>
        <w:t>الحرارة</w:t>
      </w:r>
      <w:r w:rsidRPr="000B54BD">
        <w:rPr>
          <w:rFonts w:hint="cs"/>
          <w:color w:val="FF0000"/>
          <w:sz w:val="32"/>
          <w:szCs w:val="32"/>
          <w:rtl/>
          <w:lang w:bidi="ar-IQ"/>
        </w:rPr>
        <w:t xml:space="preserve"> </w:t>
      </w:r>
      <w:r w:rsidR="009C1F05" w:rsidRPr="000B54BD">
        <w:rPr>
          <w:rFonts w:hint="cs"/>
          <w:color w:val="FF0000"/>
          <w:sz w:val="32"/>
          <w:szCs w:val="32"/>
          <w:rtl/>
          <w:lang w:bidi="ar-IQ"/>
        </w:rPr>
        <w:t>المطلقة</w:t>
      </w:r>
      <w:r w:rsidRPr="000B54BD">
        <w:rPr>
          <w:rFonts w:hint="cs"/>
          <w:color w:val="FF0000"/>
          <w:sz w:val="32"/>
          <w:szCs w:val="32"/>
          <w:rtl/>
          <w:lang w:bidi="ar-IQ"/>
        </w:rPr>
        <w:t xml:space="preserve"> من الصفر أي ان </w:t>
      </w:r>
      <m:oMath>
        <m:r>
          <w:rPr>
            <w:rFonts w:ascii="Cambria Math" w:hAnsi="Cambria Math"/>
            <w:color w:val="FF0000"/>
            <w:sz w:val="32"/>
            <w:szCs w:val="32"/>
            <w:lang w:bidi="ar-IQ"/>
          </w:rPr>
          <m:t>s→0</m:t>
        </m:r>
      </m:oMath>
      <w:r w:rsidRPr="000B54BD">
        <w:rPr>
          <w:rFonts w:hint="cs"/>
          <w:color w:val="FF0000"/>
          <w:sz w:val="32"/>
          <w:szCs w:val="32"/>
          <w:rtl/>
          <w:lang w:bidi="ar-IQ"/>
        </w:rPr>
        <w:t xml:space="preserve"> عندما</w:t>
      </w:r>
      <m:oMath>
        <m:r>
          <w:rPr>
            <w:rFonts w:ascii="Cambria Math" w:hAnsi="Cambria Math"/>
            <w:color w:val="FF0000"/>
            <w:sz w:val="32"/>
            <w:szCs w:val="32"/>
            <w:lang w:bidi="ar-IQ"/>
          </w:rPr>
          <m:t>T→0</m:t>
        </m:r>
      </m:oMath>
      <w:r w:rsidR="00A2020A" w:rsidRPr="000B54BD">
        <w:rPr>
          <w:rFonts w:hint="cs"/>
          <w:color w:val="FF0000"/>
          <w:sz w:val="32"/>
          <w:szCs w:val="32"/>
          <w:rtl/>
          <w:lang w:bidi="ar-IQ"/>
        </w:rPr>
        <w:t xml:space="preserve"> وهذا  يؤدي الى ان كل المواد الموجوده ضمن التحول </w:t>
      </w:r>
      <w:r w:rsidR="000B54BD" w:rsidRPr="000B54BD">
        <w:rPr>
          <w:rFonts w:hint="cs"/>
          <w:color w:val="FF0000"/>
          <w:sz w:val="32"/>
          <w:szCs w:val="32"/>
          <w:rtl/>
          <w:lang w:bidi="ar-IQ"/>
        </w:rPr>
        <w:t>منتظمة</w:t>
      </w:r>
      <w:r w:rsidR="00A2020A" w:rsidRPr="000B54BD">
        <w:rPr>
          <w:rFonts w:hint="cs"/>
          <w:color w:val="FF0000"/>
          <w:sz w:val="32"/>
          <w:szCs w:val="32"/>
          <w:rtl/>
          <w:lang w:bidi="ar-IQ"/>
        </w:rPr>
        <w:t xml:space="preserve"> وبصوره بلوريه تامه).</w:t>
      </w:r>
    </w:p>
    <w:p w:rsidR="000B54BD" w:rsidRPr="000B54BD" w:rsidRDefault="000B54BD" w:rsidP="00A763C0">
      <w:pPr>
        <w:jc w:val="both"/>
        <w:rPr>
          <w:color w:val="FF0000"/>
          <w:sz w:val="32"/>
          <w:szCs w:val="32"/>
          <w:rtl/>
          <w:lang w:bidi="ar-IQ"/>
        </w:rPr>
      </w:pPr>
    </w:p>
    <w:p w:rsidR="002512E5" w:rsidRDefault="002512E5" w:rsidP="000B54BD">
      <w:pPr>
        <w:jc w:val="both"/>
        <w:rPr>
          <w:sz w:val="32"/>
          <w:szCs w:val="32"/>
          <w:rtl/>
          <w:lang w:bidi="ar-IQ"/>
        </w:rPr>
      </w:pPr>
      <w:r>
        <w:rPr>
          <w:rFonts w:hint="cs"/>
          <w:sz w:val="32"/>
          <w:szCs w:val="32"/>
          <w:rtl/>
          <w:lang w:bidi="ar-IQ"/>
        </w:rPr>
        <w:t xml:space="preserve">لغرض توضيح ما جاء بهذه </w:t>
      </w:r>
      <w:r w:rsidR="009C1F05">
        <w:rPr>
          <w:rFonts w:hint="cs"/>
          <w:sz w:val="32"/>
          <w:szCs w:val="32"/>
          <w:rtl/>
          <w:lang w:bidi="ar-IQ"/>
        </w:rPr>
        <w:t>النظرية</w:t>
      </w:r>
      <w:r>
        <w:rPr>
          <w:rFonts w:hint="cs"/>
          <w:sz w:val="32"/>
          <w:szCs w:val="32"/>
          <w:rtl/>
          <w:lang w:bidi="ar-IQ"/>
        </w:rPr>
        <w:t xml:space="preserve"> دعنا نتفحص المثال التجريبي الاتي:</w:t>
      </w:r>
    </w:p>
    <w:p w:rsidR="00127F8B" w:rsidRDefault="002512E5" w:rsidP="000B54BD">
      <w:pPr>
        <w:jc w:val="both"/>
        <w:rPr>
          <w:sz w:val="32"/>
          <w:szCs w:val="32"/>
          <w:rtl/>
          <w:lang w:bidi="ar-IQ"/>
        </w:rPr>
      </w:pPr>
      <w:r>
        <w:rPr>
          <w:rFonts w:hint="cs"/>
          <w:sz w:val="32"/>
          <w:szCs w:val="32"/>
          <w:rtl/>
          <w:lang w:bidi="ar-IQ"/>
        </w:rPr>
        <w:t xml:space="preserve">اذا اعتبرنا ان الانتروبي لتحول الكبريت المعيني </w:t>
      </w:r>
      <w:r>
        <w:rPr>
          <w:sz w:val="32"/>
          <w:szCs w:val="32"/>
          <w:lang w:bidi="ar-IQ"/>
        </w:rPr>
        <w:t>orthorhombic sulfur</w:t>
      </w:r>
      <w:r>
        <w:rPr>
          <w:rFonts w:hint="cs"/>
          <w:sz w:val="32"/>
          <w:szCs w:val="32"/>
          <w:rtl/>
          <w:lang w:bidi="ar-IQ"/>
        </w:rPr>
        <w:t xml:space="preserve"> يساوي </w:t>
      </w:r>
      <m:oMath>
        <m:sSub>
          <m:sSubPr>
            <m:ctrlPr>
              <w:rPr>
                <w:rFonts w:ascii="Cambria Math" w:hAnsi="Cambria Math"/>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(a)</m:t>
            </m:r>
          </m:sub>
        </m:sSub>
      </m:oMath>
      <w:r>
        <w:rPr>
          <w:rFonts w:hint="cs"/>
          <w:sz w:val="32"/>
          <w:szCs w:val="32"/>
          <w:rtl/>
          <w:lang w:bidi="ar-IQ"/>
        </w:rPr>
        <w:t xml:space="preserve"> وللكبريت الموشوري </w:t>
      </w:r>
      <w:r w:rsidR="00897E0D">
        <w:rPr>
          <w:sz w:val="32"/>
          <w:szCs w:val="32"/>
          <w:lang w:bidi="ar-IQ"/>
        </w:rPr>
        <w:t>Monoclinic Sulfur</w:t>
      </w:r>
      <w:r w:rsidR="00897E0D">
        <w:rPr>
          <w:rFonts w:hint="cs"/>
          <w:sz w:val="32"/>
          <w:szCs w:val="32"/>
          <w:rtl/>
          <w:lang w:bidi="ar-IQ"/>
        </w:rPr>
        <w:t xml:space="preserve">يساوي </w:t>
      </w:r>
      <m:oMath>
        <m:sSub>
          <m:sSubPr>
            <m:ctrlPr>
              <w:rPr>
                <w:rFonts w:ascii="Cambria Math" w:hAnsi="Cambria Math"/>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(β)</m:t>
            </m:r>
          </m:sub>
        </m:sSub>
      </m:oMath>
      <w:r w:rsidR="006B7563">
        <w:rPr>
          <w:rFonts w:hint="cs"/>
          <w:sz w:val="32"/>
          <w:szCs w:val="32"/>
          <w:rtl/>
          <w:lang w:bidi="ar-IQ"/>
        </w:rPr>
        <w:t xml:space="preserve"> والتي يمكن حسابها من المعلومات المتوفره عن التغير بالانثالبيه والتي تساوي (</w:t>
      </w:r>
      <m:oMath>
        <m:sSup>
          <m:sSupPr>
            <m:ctrlPr>
              <w:rPr>
                <w:rFonts w:ascii="Cambria Math" w:hAnsi="Cambria Math"/>
                <w:sz w:val="32"/>
                <w:szCs w:val="32"/>
                <w:lang w:bidi="ar-IQ"/>
              </w:rPr>
            </m:ctrlPr>
          </m:sSupPr>
          <m:e>
            <m:r>
              <w:rPr>
                <w:rFonts w:ascii="Cambria Math" w:hAnsi="Cambria Math"/>
                <w:sz w:val="32"/>
                <w:szCs w:val="32"/>
                <w:lang w:bidi="ar-IQ"/>
              </w:rPr>
              <m:t>-402l mol</m:t>
            </m:r>
          </m:e>
          <m:sup>
            <m:r>
              <w:rPr>
                <w:rFonts w:ascii="Cambria Math" w:hAnsi="Cambria Math"/>
                <w:sz w:val="32"/>
                <w:szCs w:val="32"/>
                <w:lang w:bidi="ar-IQ"/>
              </w:rPr>
              <m:t>-1</m:t>
            </m:r>
          </m:sup>
        </m:sSup>
      </m:oMath>
      <w:r w:rsidR="006B7563">
        <w:rPr>
          <w:rFonts w:hint="cs"/>
          <w:sz w:val="32"/>
          <w:szCs w:val="32"/>
          <w:rtl/>
          <w:lang w:bidi="ar-IQ"/>
        </w:rPr>
        <w:t>) عند درجة حراره التحول والبالغه 369كلفن.</w:t>
      </w:r>
      <w:r w:rsidR="00127F8B">
        <w:rPr>
          <w:rFonts w:hint="cs"/>
          <w:sz w:val="32"/>
          <w:szCs w:val="32"/>
          <w:rtl/>
          <w:lang w:bidi="ar-IQ"/>
        </w:rPr>
        <w:t xml:space="preserve"> </w:t>
      </w:r>
    </w:p>
    <w:p w:rsidR="00127F8B" w:rsidRDefault="00127F8B" w:rsidP="000B54BD">
      <w:pPr>
        <w:jc w:val="both"/>
        <w:rPr>
          <w:sz w:val="32"/>
          <w:szCs w:val="32"/>
          <w:rtl/>
          <w:lang w:bidi="ar-IQ"/>
        </w:rPr>
      </w:pPr>
    </w:p>
    <w:p w:rsidR="00127F8B" w:rsidRDefault="00516226" w:rsidP="000B54BD">
      <w:pPr>
        <w:jc w:val="both"/>
        <w:rPr>
          <w:sz w:val="32"/>
          <w:szCs w:val="32"/>
          <w:rtl/>
          <w:lang w:bidi="ar-IQ"/>
        </w:rPr>
      </w:pPr>
      <m:oMathPara>
        <m:oMath>
          <m:sSub>
            <m:sSubPr>
              <m:ctrlPr>
                <w:rPr>
                  <w:rFonts w:ascii="Cambria Math" w:hAnsi="Cambria Math"/>
                  <w:sz w:val="32"/>
                  <w:szCs w:val="32"/>
                  <w:lang w:bidi="ar-IQ"/>
                </w:rPr>
              </m:ctrlPr>
            </m:sSubPr>
            <m:e>
              <m:r>
                <w:rPr>
                  <w:rFonts w:ascii="Cambria Math" w:hAnsi="Cambria Math"/>
                  <w:sz w:val="32"/>
                  <w:szCs w:val="32"/>
                  <w:lang w:bidi="ar-IQ"/>
                </w:rPr>
                <m:t>∆</m:t>
              </m:r>
            </m:e>
            <m:sub>
              <m:r>
                <w:rPr>
                  <w:rFonts w:ascii="Cambria Math" w:hAnsi="Cambria Math"/>
                  <w:sz w:val="32"/>
                  <w:szCs w:val="32"/>
                  <w:lang w:bidi="ar-IQ"/>
                </w:rPr>
                <m:t>stan</m:t>
              </m:r>
            </m:sub>
          </m:sSub>
          <m:r>
            <m:rPr>
              <m:sty m:val="p"/>
            </m:rPr>
            <w:rPr>
              <w:rFonts w:ascii="Cambria Math" w:hAnsi="Cambria Math"/>
              <w:sz w:val="32"/>
              <w:szCs w:val="32"/>
              <w:lang w:bidi="ar-IQ"/>
            </w:rPr>
            <m:t>=</m:t>
          </m:r>
          <m:sSub>
            <m:sSubPr>
              <m:ctrlPr>
                <w:rPr>
                  <w:rFonts w:ascii="Cambria Math" w:hAnsi="Cambria Math"/>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m(a)</m:t>
              </m:r>
            </m:sub>
          </m:sSub>
          <m:r>
            <w:rPr>
              <w:rFonts w:ascii="Cambria Math" w:hAnsi="Cambria Math"/>
              <w:sz w:val="32"/>
              <w:szCs w:val="32"/>
              <w:lang w:bidi="ar-IQ"/>
            </w:rPr>
            <m:t>-</m:t>
          </m:r>
          <m:sSub>
            <m:sSubPr>
              <m:ctrlPr>
                <w:rPr>
                  <w:rFonts w:ascii="Cambria Math" w:hAnsi="Cambria Math"/>
                  <w:i/>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m(β)</m:t>
              </m:r>
            </m:sub>
          </m:sSub>
          <m:r>
            <w:rPr>
              <w:rFonts w:ascii="Cambria Math" w:hAnsi="Cambria Math"/>
              <w:sz w:val="32"/>
              <w:szCs w:val="32"/>
              <w:lang w:bidi="ar-IQ"/>
            </w:rPr>
            <m:t xml:space="preserve">                                             6-2</m:t>
          </m:r>
        </m:oMath>
      </m:oMathPara>
    </w:p>
    <w:p w:rsidR="00127F8B" w:rsidRDefault="00127F8B" w:rsidP="000B54BD">
      <w:pPr>
        <w:jc w:val="both"/>
        <w:rPr>
          <w:sz w:val="32"/>
          <w:szCs w:val="32"/>
          <w:rtl/>
          <w:lang w:bidi="ar-IQ"/>
        </w:rPr>
      </w:pPr>
      <m:oMathPara>
        <m:oMath>
          <m:r>
            <w:rPr>
              <w:rFonts w:ascii="Cambria Math" w:hAnsi="Cambria Math"/>
              <w:sz w:val="32"/>
              <w:szCs w:val="32"/>
              <w:lang w:bidi="ar-IQ"/>
            </w:rPr>
            <m:t>=</m:t>
          </m:r>
          <m:f>
            <m:fPr>
              <m:ctrlPr>
                <w:rPr>
                  <w:rFonts w:ascii="Cambria Math" w:hAnsi="Cambria Math"/>
                  <w:i/>
                  <w:sz w:val="32"/>
                  <w:szCs w:val="32"/>
                  <w:lang w:bidi="ar-IQ"/>
                </w:rPr>
              </m:ctrlPr>
            </m:fPr>
            <m:num>
              <m:r>
                <w:rPr>
                  <w:rFonts w:ascii="Cambria Math" w:hAnsi="Cambria Math"/>
                  <w:sz w:val="32"/>
                  <w:szCs w:val="32"/>
                  <w:lang w:bidi="ar-IQ"/>
                </w:rPr>
                <m:t>-40</m:t>
              </m:r>
              <m:sSup>
                <m:sSupPr>
                  <m:ctrlPr>
                    <w:rPr>
                      <w:rFonts w:ascii="Cambria Math" w:hAnsi="Cambria Math"/>
                      <w:i/>
                      <w:sz w:val="32"/>
                      <w:szCs w:val="32"/>
                      <w:lang w:bidi="ar-IQ"/>
                    </w:rPr>
                  </m:ctrlPr>
                </m:sSupPr>
                <m:e>
                  <m:r>
                    <w:rPr>
                      <w:rFonts w:ascii="Cambria Math" w:hAnsi="Cambria Math"/>
                      <w:sz w:val="32"/>
                      <w:szCs w:val="32"/>
                      <w:lang w:bidi="ar-IQ"/>
                    </w:rPr>
                    <m:t>2J mol</m:t>
                  </m:r>
                </m:e>
                <m:sup>
                  <m:r>
                    <w:rPr>
                      <w:rFonts w:ascii="Cambria Math" w:hAnsi="Cambria Math"/>
                      <w:sz w:val="32"/>
                      <w:szCs w:val="32"/>
                      <w:lang w:bidi="ar-IQ"/>
                    </w:rPr>
                    <m:t>-1</m:t>
                  </m:r>
                </m:sup>
              </m:sSup>
            </m:num>
            <m:den>
              <m:r>
                <w:rPr>
                  <w:rFonts w:ascii="Cambria Math" w:hAnsi="Cambria Math"/>
                  <w:sz w:val="32"/>
                  <w:szCs w:val="32"/>
                  <w:lang w:bidi="ar-IQ"/>
                </w:rPr>
                <m:t>369</m:t>
              </m:r>
            </m:den>
          </m:f>
          <m:r>
            <w:rPr>
              <w:rFonts w:ascii="Cambria Math" w:hAnsi="Cambria Math"/>
              <w:sz w:val="32"/>
              <w:szCs w:val="32"/>
              <w:lang w:bidi="ar-IQ"/>
            </w:rPr>
            <m:t>=-1.09j</m:t>
          </m:r>
          <m:sSup>
            <m:sSupPr>
              <m:ctrlPr>
                <w:rPr>
                  <w:rFonts w:ascii="Cambria Math" w:hAnsi="Cambria Math"/>
                  <w:i/>
                  <w:sz w:val="32"/>
                  <w:szCs w:val="32"/>
                  <w:lang w:bidi="ar-IQ"/>
                </w:rPr>
              </m:ctrlPr>
            </m:sSupPr>
            <m:e>
              <m:r>
                <w:rPr>
                  <w:rFonts w:ascii="Cambria Math" w:hAnsi="Cambria Math"/>
                  <w:sz w:val="32"/>
                  <w:szCs w:val="32"/>
                  <w:lang w:bidi="ar-IQ"/>
                </w:rPr>
                <m:t>k</m:t>
              </m:r>
            </m:e>
            <m:sup>
              <m:r>
                <w:rPr>
                  <w:rFonts w:ascii="Cambria Math" w:hAnsi="Cambria Math"/>
                  <w:sz w:val="32"/>
                  <w:szCs w:val="32"/>
                  <w:lang w:bidi="ar-IQ"/>
                </w:rPr>
                <m:t>-1</m:t>
              </m:r>
            </m:sup>
          </m:sSup>
          <m:sSup>
            <m:sSupPr>
              <m:ctrlPr>
                <w:rPr>
                  <w:rFonts w:ascii="Cambria Math" w:hAnsi="Cambria Math"/>
                  <w:i/>
                  <w:sz w:val="32"/>
                  <w:szCs w:val="32"/>
                  <w:lang w:bidi="ar-IQ"/>
                </w:rPr>
              </m:ctrlPr>
            </m:sSupPr>
            <m:e>
              <m:r>
                <w:rPr>
                  <w:rFonts w:ascii="Cambria Math" w:hAnsi="Cambria Math"/>
                  <w:sz w:val="32"/>
                  <w:szCs w:val="32"/>
                  <w:lang w:bidi="ar-IQ"/>
                </w:rPr>
                <m:t>mol</m:t>
              </m:r>
            </m:e>
            <m:sup>
              <m:r>
                <w:rPr>
                  <w:rFonts w:ascii="Cambria Math" w:hAnsi="Cambria Math"/>
                  <w:sz w:val="32"/>
                  <w:szCs w:val="32"/>
                  <w:lang w:bidi="ar-IQ"/>
                </w:rPr>
                <m:t>-1</m:t>
              </m:r>
            </m:sup>
          </m:sSup>
        </m:oMath>
      </m:oMathPara>
    </w:p>
    <w:p w:rsidR="00127F8B" w:rsidRDefault="00127F8B" w:rsidP="000B54BD">
      <w:pPr>
        <w:jc w:val="both"/>
        <w:rPr>
          <w:sz w:val="32"/>
          <w:szCs w:val="32"/>
          <w:lang w:bidi="ar-IQ"/>
        </w:rPr>
      </w:pPr>
      <w:r>
        <w:rPr>
          <w:rFonts w:hint="cs"/>
          <w:sz w:val="32"/>
          <w:szCs w:val="32"/>
          <w:rtl/>
          <w:lang w:bidi="ar-IQ"/>
        </w:rPr>
        <w:t xml:space="preserve">ان التغير بالانتروبي لكل من </w:t>
      </w:r>
      <w:r w:rsidR="00787D90">
        <w:rPr>
          <w:rFonts w:hint="cs"/>
          <w:sz w:val="32"/>
          <w:szCs w:val="32"/>
          <w:rtl/>
          <w:lang w:bidi="ar-IQ"/>
        </w:rPr>
        <w:t>الكبريت</w:t>
      </w:r>
      <w:r>
        <w:rPr>
          <w:rFonts w:hint="cs"/>
          <w:sz w:val="32"/>
          <w:szCs w:val="32"/>
          <w:rtl/>
          <w:lang w:bidi="ar-IQ"/>
        </w:rPr>
        <w:t xml:space="preserve"> المعني </w:t>
      </w:r>
      <w:r w:rsidR="000B54BD">
        <w:rPr>
          <w:rFonts w:hint="cs"/>
          <w:sz w:val="32"/>
          <w:szCs w:val="32"/>
          <w:rtl/>
          <w:lang w:bidi="ar-IQ"/>
        </w:rPr>
        <w:t>والكبريت</w:t>
      </w:r>
      <w:r>
        <w:rPr>
          <w:rFonts w:hint="cs"/>
          <w:sz w:val="32"/>
          <w:szCs w:val="32"/>
          <w:rtl/>
          <w:lang w:bidi="ar-IQ"/>
        </w:rPr>
        <w:t xml:space="preserve"> </w:t>
      </w:r>
      <w:r w:rsidR="000B54BD">
        <w:rPr>
          <w:rFonts w:hint="cs"/>
          <w:sz w:val="32"/>
          <w:szCs w:val="32"/>
          <w:rtl/>
          <w:lang w:bidi="ar-IQ"/>
        </w:rPr>
        <w:t>المرشوري</w:t>
      </w:r>
      <w:r>
        <w:rPr>
          <w:rFonts w:hint="cs"/>
          <w:sz w:val="32"/>
          <w:szCs w:val="32"/>
          <w:rtl/>
          <w:lang w:bidi="ar-IQ"/>
        </w:rPr>
        <w:t xml:space="preserve"> يمكن حسابها باستخدام قيم السعات الحرارية بين </w:t>
      </w:r>
      <w:r>
        <w:rPr>
          <w:sz w:val="32"/>
          <w:szCs w:val="32"/>
          <w:lang w:bidi="ar-IQ"/>
        </w:rPr>
        <w:t>T=0</w:t>
      </w:r>
      <w:r>
        <w:rPr>
          <w:rFonts w:hint="cs"/>
          <w:sz w:val="32"/>
          <w:szCs w:val="32"/>
          <w:rtl/>
          <w:lang w:bidi="ar-IQ"/>
        </w:rPr>
        <w:t xml:space="preserve"> و </w:t>
      </w:r>
      <w:r>
        <w:rPr>
          <w:sz w:val="32"/>
          <w:szCs w:val="32"/>
          <w:lang w:bidi="ar-IQ"/>
        </w:rPr>
        <w:t>T=369</w:t>
      </w:r>
      <w:r>
        <w:rPr>
          <w:rFonts w:hint="cs"/>
          <w:sz w:val="32"/>
          <w:szCs w:val="32"/>
          <w:rtl/>
          <w:lang w:bidi="ar-IQ"/>
        </w:rPr>
        <w:t xml:space="preserve"> كلفن وقد وجدت كالاتي :-</w:t>
      </w:r>
    </w:p>
    <w:p w:rsidR="00127F8B" w:rsidRDefault="00127F8B" w:rsidP="00A763C0">
      <w:pPr>
        <w:jc w:val="both"/>
        <w:rPr>
          <w:sz w:val="32"/>
          <w:szCs w:val="32"/>
          <w:lang w:bidi="ar-IQ"/>
        </w:rPr>
      </w:pPr>
    </w:p>
    <w:p w:rsidR="00127F8B" w:rsidRPr="006A11F3" w:rsidRDefault="00516226" w:rsidP="00A763C0">
      <w:pPr>
        <w:jc w:val="both"/>
        <w:rPr>
          <w:sz w:val="28"/>
          <w:szCs w:val="28"/>
          <w:rtl/>
          <w:lang w:bidi="ar-IQ"/>
        </w:rPr>
      </w:pPr>
      <m:oMathPara>
        <m:oMath>
          <m:sSub>
            <m:sSubPr>
              <m:ctrlPr>
                <w:rPr>
                  <w:rFonts w:ascii="Cambria Math" w:hAnsi="Cambria Math"/>
                  <w:sz w:val="28"/>
                  <w:szCs w:val="28"/>
                  <w:lang w:bidi="ar-IQ"/>
                </w:rPr>
              </m:ctrlPr>
            </m:sSubPr>
            <m:e>
              <m:r>
                <w:rPr>
                  <w:rFonts w:ascii="Cambria Math" w:hAnsi="Cambria Math"/>
                  <w:sz w:val="28"/>
                  <w:szCs w:val="28"/>
                  <w:lang w:bidi="ar-IQ"/>
                </w:rPr>
                <m:t>S</m:t>
              </m:r>
            </m:e>
            <m:sub>
              <m:r>
                <w:rPr>
                  <w:rFonts w:ascii="Cambria Math" w:hAnsi="Cambria Math"/>
                  <w:sz w:val="28"/>
                  <w:szCs w:val="28"/>
                  <w:lang w:bidi="ar-IQ"/>
                </w:rPr>
                <m:t>m(a)</m:t>
              </m:r>
            </m:sub>
          </m:sSub>
          <m:r>
            <m:rPr>
              <m:sty m:val="p"/>
            </m:rPr>
            <w:rPr>
              <w:rFonts w:ascii="Cambria Math" w:hAnsi="Cambria Math"/>
              <w:sz w:val="28"/>
              <w:szCs w:val="28"/>
              <w:lang w:bidi="ar-IQ"/>
            </w:rPr>
            <m:t>=</m:t>
          </m:r>
          <m:sSub>
            <m:sSubPr>
              <m:ctrlPr>
                <w:rPr>
                  <w:rFonts w:ascii="Cambria Math" w:hAnsi="Cambria Math"/>
                  <w:sz w:val="28"/>
                  <w:szCs w:val="28"/>
                  <w:lang w:bidi="ar-IQ"/>
                </w:rPr>
              </m:ctrlPr>
            </m:sSubPr>
            <m:e>
              <m:r>
                <w:rPr>
                  <w:rFonts w:ascii="Cambria Math" w:hAnsi="Cambria Math"/>
                  <w:sz w:val="28"/>
                  <w:szCs w:val="28"/>
                  <w:lang w:bidi="ar-IQ"/>
                </w:rPr>
                <m:t>s</m:t>
              </m:r>
            </m:e>
            <m:sub>
              <m:r>
                <w:rPr>
                  <w:rFonts w:ascii="Cambria Math" w:hAnsi="Cambria Math"/>
                  <w:sz w:val="28"/>
                  <w:szCs w:val="28"/>
                  <w:lang w:bidi="ar-IQ"/>
                </w:rPr>
                <m:t>m(a.0)</m:t>
              </m:r>
            </m:sub>
          </m:sSub>
          <m:r>
            <w:rPr>
              <w:rFonts w:ascii="Cambria Math" w:hAnsi="Cambria Math"/>
              <w:sz w:val="28"/>
              <w:szCs w:val="28"/>
              <w:lang w:bidi="ar-IQ"/>
            </w:rPr>
            <m:t>=+37j</m:t>
          </m:r>
          <m:sSup>
            <m:sSupPr>
              <m:ctrlPr>
                <w:rPr>
                  <w:rFonts w:ascii="Cambria Math" w:eastAsiaTheme="minorEastAsia" w:hAnsi="Cambria Math"/>
                  <w:i/>
                  <w:sz w:val="28"/>
                  <w:szCs w:val="28"/>
                  <w:lang w:bidi="ar-IQ"/>
                </w:rPr>
              </m:ctrlPr>
            </m:sSupPr>
            <m:e>
              <m:r>
                <w:rPr>
                  <w:rFonts w:ascii="Cambria Math" w:eastAsiaTheme="minorEastAsia" w:hAnsi="Cambria Math"/>
                  <w:sz w:val="28"/>
                  <w:szCs w:val="28"/>
                  <w:lang w:bidi="ar-IQ"/>
                </w:rPr>
                <m:t>k</m:t>
              </m:r>
            </m:e>
            <m:sup>
              <m:r>
                <w:rPr>
                  <w:rFonts w:ascii="Cambria Math" w:eastAsiaTheme="minorEastAsia" w:hAnsi="Cambria Math"/>
                  <w:sz w:val="28"/>
                  <w:szCs w:val="28"/>
                  <w:lang w:bidi="ar-IQ"/>
                </w:rPr>
                <m:t>-1</m:t>
              </m:r>
            </m:sup>
          </m:sSup>
          <m:r>
            <w:rPr>
              <w:rFonts w:ascii="Cambria Math" w:hAnsi="Cambria Math"/>
              <w:sz w:val="28"/>
              <w:szCs w:val="28"/>
              <w:lang w:bidi="ar-IQ"/>
            </w:rPr>
            <m:t xml:space="preserve">  </m:t>
          </m:r>
          <m:sSup>
            <m:sSupPr>
              <m:ctrlPr>
                <w:rPr>
                  <w:rFonts w:ascii="Cambria Math" w:hAnsi="Cambria Math"/>
                  <w:i/>
                  <w:sz w:val="28"/>
                  <w:szCs w:val="28"/>
                  <w:lang w:bidi="ar-IQ"/>
                </w:rPr>
              </m:ctrlPr>
            </m:sSupPr>
            <m:e>
              <m:r>
                <w:rPr>
                  <w:rFonts w:ascii="Cambria Math" w:hAnsi="Cambria Math"/>
                  <w:sz w:val="28"/>
                  <w:szCs w:val="28"/>
                  <w:lang w:bidi="ar-IQ"/>
                </w:rPr>
                <m:t>mol</m:t>
              </m:r>
            </m:e>
            <m:sup>
              <m:r>
                <w:rPr>
                  <w:rFonts w:ascii="Cambria Math" w:hAnsi="Cambria Math"/>
                  <w:sz w:val="28"/>
                  <w:szCs w:val="28"/>
                  <w:lang w:bidi="ar-IQ"/>
                </w:rPr>
                <m:t>-1</m:t>
              </m:r>
            </m:sup>
          </m:sSup>
          <m:r>
            <w:rPr>
              <w:rFonts w:ascii="Cambria Math" w:hAnsi="Cambria Math"/>
              <w:sz w:val="28"/>
              <w:szCs w:val="28"/>
              <w:lang w:bidi="ar-IQ"/>
            </w:rPr>
            <m:t xml:space="preserve">                                           6-3</m:t>
          </m:r>
        </m:oMath>
      </m:oMathPara>
    </w:p>
    <w:p w:rsidR="006A11F3" w:rsidRPr="006A11F3" w:rsidRDefault="00516226" w:rsidP="00A763C0">
      <w:pPr>
        <w:jc w:val="both"/>
        <w:rPr>
          <w:sz w:val="32"/>
          <w:szCs w:val="32"/>
          <w:rtl/>
          <w:lang w:bidi="ar-IQ"/>
        </w:rPr>
      </w:pPr>
      <m:oMathPara>
        <m:oMath>
          <m:sSub>
            <m:sSubPr>
              <m:ctrlPr>
                <w:rPr>
                  <w:rFonts w:ascii="Cambria Math" w:hAnsi="Cambria Math"/>
                  <w:sz w:val="28"/>
                  <w:szCs w:val="28"/>
                  <w:lang w:bidi="ar-IQ"/>
                </w:rPr>
              </m:ctrlPr>
            </m:sSubPr>
            <m:e>
              <m:r>
                <w:rPr>
                  <w:rFonts w:ascii="Cambria Math" w:hAnsi="Cambria Math"/>
                  <w:sz w:val="28"/>
                  <w:szCs w:val="28"/>
                  <w:lang w:bidi="ar-IQ"/>
                </w:rPr>
                <m:t>S</m:t>
              </m:r>
            </m:e>
            <m:sub>
              <m:r>
                <w:rPr>
                  <w:rFonts w:ascii="Cambria Math" w:hAnsi="Cambria Math"/>
                  <w:sz w:val="28"/>
                  <w:szCs w:val="28"/>
                  <w:lang w:bidi="ar-IQ"/>
                </w:rPr>
                <m:t>m(a)</m:t>
              </m:r>
            </m:sub>
          </m:sSub>
          <m:r>
            <m:rPr>
              <m:sty m:val="p"/>
            </m:rPr>
            <w:rPr>
              <w:rFonts w:ascii="Cambria Math" w:hAnsi="Cambria Math"/>
              <w:sz w:val="28"/>
              <w:szCs w:val="28"/>
              <w:lang w:bidi="ar-IQ"/>
            </w:rPr>
            <m:t>=</m:t>
          </m:r>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S</m:t>
              </m:r>
            </m:e>
            <m:sub>
              <m:r>
                <w:rPr>
                  <w:rFonts w:ascii="Cambria Math" w:eastAsiaTheme="minorEastAsia" w:hAnsi="Cambria Math"/>
                  <w:sz w:val="28"/>
                  <w:szCs w:val="28"/>
                  <w:lang w:bidi="ar-IQ"/>
                </w:rPr>
                <m:t>m(β.o)</m:t>
              </m:r>
            </m:sub>
          </m:sSub>
          <m:r>
            <w:rPr>
              <w:rFonts w:ascii="Cambria Math" w:hAnsi="Cambria Math"/>
              <w:sz w:val="28"/>
              <w:szCs w:val="28"/>
              <w:lang w:bidi="ar-IQ"/>
            </w:rPr>
            <m:t>=+38j</m:t>
          </m:r>
          <m:sSup>
            <m:sSupPr>
              <m:ctrlPr>
                <w:rPr>
                  <w:rFonts w:ascii="Cambria Math" w:hAnsi="Cambria Math"/>
                  <w:i/>
                  <w:sz w:val="28"/>
                  <w:szCs w:val="28"/>
                  <w:lang w:bidi="ar-IQ"/>
                </w:rPr>
              </m:ctrlPr>
            </m:sSupPr>
            <m:e>
              <m:r>
                <w:rPr>
                  <w:rFonts w:ascii="Cambria Math" w:hAnsi="Cambria Math"/>
                  <w:sz w:val="28"/>
                  <w:szCs w:val="28"/>
                  <w:lang w:bidi="ar-IQ"/>
                </w:rPr>
                <m:t>k</m:t>
              </m:r>
            </m:e>
            <m:sup>
              <m:r>
                <w:rPr>
                  <w:rFonts w:ascii="Cambria Math" w:hAnsi="Cambria Math"/>
                  <w:sz w:val="28"/>
                  <w:szCs w:val="28"/>
                  <w:lang w:bidi="ar-IQ"/>
                </w:rPr>
                <m:t>-1</m:t>
              </m:r>
            </m:sup>
          </m:sSup>
          <m:r>
            <w:rPr>
              <w:rFonts w:ascii="Cambria Math" w:hAnsi="Cambria Math"/>
              <w:sz w:val="28"/>
              <w:szCs w:val="28"/>
              <w:lang w:bidi="ar-IQ"/>
            </w:rPr>
            <m:t xml:space="preserve">  </m:t>
          </m:r>
          <m:sSup>
            <m:sSupPr>
              <m:ctrlPr>
                <w:rPr>
                  <w:rFonts w:ascii="Cambria Math" w:hAnsi="Cambria Math"/>
                  <w:i/>
                  <w:sz w:val="28"/>
                  <w:szCs w:val="28"/>
                  <w:lang w:bidi="ar-IQ"/>
                </w:rPr>
              </m:ctrlPr>
            </m:sSupPr>
            <m:e>
              <m:r>
                <w:rPr>
                  <w:rFonts w:ascii="Cambria Math" w:hAnsi="Cambria Math"/>
                  <w:sz w:val="28"/>
                  <w:szCs w:val="28"/>
                  <w:lang w:bidi="ar-IQ"/>
                </w:rPr>
                <m:t>mol</m:t>
              </m:r>
            </m:e>
            <m:sup>
              <m:r>
                <w:rPr>
                  <w:rFonts w:ascii="Cambria Math" w:hAnsi="Cambria Math"/>
                  <w:sz w:val="28"/>
                  <w:szCs w:val="28"/>
                  <w:lang w:bidi="ar-IQ"/>
                </w:rPr>
                <m:t>-1</m:t>
              </m:r>
            </m:sup>
          </m:sSup>
          <m:r>
            <w:rPr>
              <w:rFonts w:ascii="Cambria Math" w:hAnsi="Cambria Math"/>
              <w:sz w:val="28"/>
              <w:szCs w:val="28"/>
              <w:lang w:bidi="ar-IQ"/>
            </w:rPr>
            <m:t xml:space="preserve">                                           6-8</m:t>
          </m:r>
        </m:oMath>
      </m:oMathPara>
    </w:p>
    <w:p w:rsidR="00127F8B" w:rsidRDefault="006A11F3" w:rsidP="00A763C0">
      <w:pPr>
        <w:jc w:val="both"/>
        <w:rPr>
          <w:sz w:val="32"/>
          <w:szCs w:val="32"/>
          <w:rtl/>
          <w:lang w:bidi="ar-IQ"/>
        </w:rPr>
      </w:pPr>
      <w:r>
        <w:rPr>
          <w:rFonts w:hint="cs"/>
          <w:sz w:val="32"/>
          <w:szCs w:val="32"/>
          <w:rtl/>
          <w:lang w:bidi="ar-IQ"/>
        </w:rPr>
        <w:t>وهذا يعني بان الفرق بالاتنروبي يساوي :-</w:t>
      </w:r>
    </w:p>
    <w:p w:rsidR="006A11F3" w:rsidRPr="004B3F4A" w:rsidRDefault="004B3F4A" w:rsidP="00A763C0">
      <w:pPr>
        <w:jc w:val="both"/>
        <w:rPr>
          <w:sz w:val="24"/>
          <w:szCs w:val="24"/>
          <w:rtl/>
          <w:lang w:bidi="ar-IQ"/>
        </w:rPr>
      </w:pPr>
      <m:oMathPara>
        <m:oMath>
          <m:r>
            <w:rPr>
              <w:rFonts w:ascii="Cambria Math" w:eastAsiaTheme="minorEastAsia" w:hAnsi="Cambria Math"/>
              <w:sz w:val="24"/>
              <w:szCs w:val="24"/>
              <w:lang w:bidi="ar-IQ"/>
            </w:rPr>
            <m:t>∆</m:t>
          </m:r>
          <m:sSub>
            <m:sSubPr>
              <m:ctrlPr>
                <w:rPr>
                  <w:rFonts w:ascii="Cambria Math" w:eastAsiaTheme="minorEastAsia" w:hAnsi="Cambria Math"/>
                  <w:sz w:val="24"/>
                  <w:szCs w:val="24"/>
                  <w:lang w:bidi="ar-IQ"/>
                </w:rPr>
              </m:ctrlPr>
            </m:sSubPr>
            <m:e>
              <m:r>
                <w:rPr>
                  <w:rFonts w:ascii="Cambria Math" w:eastAsiaTheme="minorEastAsia" w:hAnsi="Cambria Math"/>
                  <w:sz w:val="24"/>
                  <w:szCs w:val="24"/>
                  <w:lang w:bidi="ar-IQ"/>
                </w:rPr>
                <m:t>s</m:t>
              </m:r>
            </m:e>
            <m:sub>
              <m:r>
                <w:rPr>
                  <w:rFonts w:ascii="Cambria Math" w:eastAsiaTheme="minorEastAsia" w:hAnsi="Cambria Math"/>
                  <w:sz w:val="24"/>
                  <w:szCs w:val="24"/>
                  <w:lang w:bidi="ar-IQ"/>
                </w:rPr>
                <m:t>tran</m:t>
              </m:r>
            </m:sub>
          </m:sSub>
          <m:r>
            <m:rPr>
              <m:sty m:val="p"/>
            </m:rPr>
            <w:rPr>
              <w:rFonts w:ascii="Cambria Math" w:hAnsi="Cambria Math"/>
              <w:sz w:val="24"/>
              <w:szCs w:val="24"/>
              <w:lang w:bidi="ar-IQ"/>
            </w:rPr>
            <m:t>=</m:t>
          </m:r>
          <m:sSub>
            <m:sSubPr>
              <m:ctrlPr>
                <w:rPr>
                  <w:rFonts w:ascii="Cambria Math" w:hAnsi="Cambria Math"/>
                  <w:i/>
                  <w:sz w:val="24"/>
                  <w:szCs w:val="24"/>
                  <w:lang w:bidi="ar-IQ"/>
                </w:rPr>
              </m:ctrlPr>
            </m:sSubPr>
            <m:e>
              <m:r>
                <w:rPr>
                  <w:rFonts w:ascii="Cambria Math" w:hAnsi="Cambria Math"/>
                  <w:sz w:val="24"/>
                  <w:szCs w:val="24"/>
                  <w:lang w:bidi="ar-IQ"/>
                </w:rPr>
                <m:t>S</m:t>
              </m:r>
            </m:e>
            <m:sub>
              <m:r>
                <w:rPr>
                  <w:rFonts w:ascii="Cambria Math" w:hAnsi="Cambria Math"/>
                  <w:sz w:val="24"/>
                  <w:szCs w:val="24"/>
                  <w:lang w:bidi="ar-IQ"/>
                </w:rPr>
                <m:t>m(a.o)</m:t>
              </m:r>
            </m:sub>
          </m:sSub>
          <m:r>
            <w:rPr>
              <w:rFonts w:ascii="Cambria Math" w:hAnsi="Cambria Math"/>
              <w:sz w:val="24"/>
              <w:szCs w:val="24"/>
              <w:lang w:bidi="ar-IQ"/>
            </w:rPr>
            <m:t xml:space="preserve">= </m:t>
          </m:r>
          <m:sSub>
            <m:sSubPr>
              <m:ctrlPr>
                <w:rPr>
                  <w:rFonts w:ascii="Cambria Math" w:hAnsi="Cambria Math"/>
                  <w:i/>
                  <w:sz w:val="24"/>
                  <w:szCs w:val="24"/>
                  <w:lang w:bidi="ar-IQ"/>
                </w:rPr>
              </m:ctrlPr>
            </m:sSubPr>
            <m:e>
              <m:r>
                <w:rPr>
                  <w:rFonts w:ascii="Cambria Math" w:hAnsi="Cambria Math"/>
                  <w:sz w:val="24"/>
                  <w:szCs w:val="24"/>
                  <w:lang w:bidi="ar-IQ"/>
                </w:rPr>
                <m:t>S</m:t>
              </m:r>
            </m:e>
            <m:sub>
              <m:r>
                <w:rPr>
                  <w:rFonts w:ascii="Cambria Math" w:hAnsi="Cambria Math"/>
                  <w:sz w:val="24"/>
                  <w:szCs w:val="24"/>
                  <w:lang w:bidi="ar-IQ"/>
                </w:rPr>
                <m:t>m(β.o)</m:t>
              </m:r>
            </m:sub>
          </m:sSub>
          <m:r>
            <w:rPr>
              <w:rFonts w:ascii="Cambria Math" w:hAnsi="Cambria Math"/>
              <w:sz w:val="24"/>
              <w:szCs w:val="24"/>
              <w:lang w:bidi="ar-IQ"/>
            </w:rPr>
            <m:t>=-1j</m:t>
          </m:r>
          <m:sSup>
            <m:sSupPr>
              <m:ctrlPr>
                <w:rPr>
                  <w:rFonts w:ascii="Cambria Math" w:hAnsi="Cambria Math"/>
                  <w:i/>
                  <w:sz w:val="24"/>
                  <w:szCs w:val="24"/>
                  <w:lang w:bidi="ar-IQ"/>
                </w:rPr>
              </m:ctrlPr>
            </m:sSupPr>
            <m:e>
              <m:r>
                <w:rPr>
                  <w:rFonts w:ascii="Cambria Math" w:hAnsi="Cambria Math"/>
                  <w:sz w:val="24"/>
                  <w:szCs w:val="24"/>
                  <w:lang w:bidi="ar-IQ"/>
                </w:rPr>
                <m:t>k</m:t>
              </m:r>
            </m:e>
            <m:sup>
              <m:r>
                <w:rPr>
                  <w:rFonts w:ascii="Cambria Math" w:hAnsi="Cambria Math"/>
                  <w:sz w:val="24"/>
                  <w:szCs w:val="24"/>
                  <w:lang w:bidi="ar-IQ"/>
                </w:rPr>
                <m:t>-1</m:t>
              </m:r>
            </m:sup>
          </m:sSup>
          <m:r>
            <w:rPr>
              <w:rFonts w:ascii="Cambria Math" w:hAnsi="Cambria Math"/>
              <w:sz w:val="24"/>
              <w:szCs w:val="24"/>
              <w:lang w:bidi="ar-IQ"/>
            </w:rPr>
            <m:t xml:space="preserve">  </m:t>
          </m:r>
          <m:sSup>
            <m:sSupPr>
              <m:ctrlPr>
                <w:rPr>
                  <w:rFonts w:ascii="Cambria Math" w:hAnsi="Cambria Math"/>
                  <w:i/>
                  <w:sz w:val="24"/>
                  <w:szCs w:val="24"/>
                  <w:lang w:bidi="ar-IQ"/>
                </w:rPr>
              </m:ctrlPr>
            </m:sSupPr>
            <m:e>
              <m:r>
                <w:rPr>
                  <w:rFonts w:ascii="Cambria Math" w:hAnsi="Cambria Math"/>
                  <w:sz w:val="24"/>
                  <w:szCs w:val="24"/>
                  <w:lang w:bidi="ar-IQ"/>
                </w:rPr>
                <m:t>mol</m:t>
              </m:r>
            </m:e>
            <m:sup>
              <m:r>
                <w:rPr>
                  <w:rFonts w:ascii="Cambria Math" w:hAnsi="Cambria Math"/>
                  <w:sz w:val="24"/>
                  <w:szCs w:val="24"/>
                  <w:lang w:bidi="ar-IQ"/>
                </w:rPr>
                <m:t>-1</m:t>
              </m:r>
            </m:sup>
          </m:sSup>
          <m:r>
            <w:rPr>
              <w:rFonts w:ascii="Cambria Math" w:hAnsi="Cambria Math"/>
              <w:sz w:val="24"/>
              <w:szCs w:val="24"/>
              <w:lang w:bidi="ar-IQ"/>
            </w:rPr>
            <m:t xml:space="preserve">                                                  6-5</m:t>
          </m:r>
        </m:oMath>
      </m:oMathPara>
    </w:p>
    <w:p w:rsidR="006A11F3" w:rsidRDefault="00787D90" w:rsidP="00A763C0">
      <w:pPr>
        <w:jc w:val="both"/>
        <w:rPr>
          <w:sz w:val="32"/>
          <w:szCs w:val="32"/>
          <w:rtl/>
          <w:lang w:bidi="ar-IQ"/>
        </w:rPr>
      </w:pPr>
      <w:r>
        <w:rPr>
          <w:rFonts w:hint="cs"/>
          <w:sz w:val="32"/>
          <w:szCs w:val="32"/>
          <w:rtl/>
          <w:lang w:bidi="ar-IQ"/>
        </w:rPr>
        <w:t xml:space="preserve">ومن المعادلات أعلاه نستنتج مايلي : </w:t>
      </w:r>
    </w:p>
    <w:p w:rsidR="00787D90" w:rsidRDefault="00787D90" w:rsidP="00A763C0">
      <w:pPr>
        <w:jc w:val="both"/>
        <w:rPr>
          <w:sz w:val="32"/>
          <w:szCs w:val="32"/>
          <w:rtl/>
          <w:lang w:bidi="ar-IQ"/>
        </w:rPr>
      </w:pPr>
    </w:p>
    <w:p w:rsidR="00787D90" w:rsidRDefault="00787D90" w:rsidP="00A763C0">
      <w:pPr>
        <w:pStyle w:val="ListParagraph"/>
        <w:numPr>
          <w:ilvl w:val="0"/>
          <w:numId w:val="1"/>
        </w:numPr>
        <w:jc w:val="both"/>
        <w:rPr>
          <w:sz w:val="32"/>
          <w:szCs w:val="32"/>
          <w:lang w:bidi="ar-IQ"/>
        </w:rPr>
      </w:pPr>
      <w:r>
        <w:rPr>
          <w:rFonts w:hint="cs"/>
          <w:sz w:val="32"/>
          <w:szCs w:val="32"/>
          <w:rtl/>
          <w:lang w:bidi="ar-IQ"/>
        </w:rPr>
        <w:t xml:space="preserve">الفرق بالاتنروبيي المحسوب من المعلومات المتوفرة من </w:t>
      </w:r>
      <w:r w:rsidR="00C2656E">
        <w:rPr>
          <w:rFonts w:hint="cs"/>
          <w:sz w:val="32"/>
          <w:szCs w:val="32"/>
          <w:rtl/>
          <w:lang w:bidi="ar-IQ"/>
        </w:rPr>
        <w:t>التغيير</w:t>
      </w:r>
      <w:r>
        <w:rPr>
          <w:rFonts w:hint="cs"/>
          <w:sz w:val="32"/>
          <w:szCs w:val="32"/>
          <w:rtl/>
          <w:lang w:bidi="ar-IQ"/>
        </w:rPr>
        <w:t xml:space="preserve"> بالانثالبية لا</w:t>
      </w:r>
      <w:r w:rsidR="00C2656E">
        <w:rPr>
          <w:rFonts w:hint="cs"/>
          <w:sz w:val="32"/>
          <w:szCs w:val="32"/>
          <w:rtl/>
          <w:lang w:bidi="ar-IQ"/>
        </w:rPr>
        <w:t xml:space="preserve"> </w:t>
      </w:r>
      <w:r>
        <w:rPr>
          <w:rFonts w:hint="cs"/>
          <w:sz w:val="32"/>
          <w:szCs w:val="32"/>
          <w:rtl/>
          <w:lang w:bidi="ar-IQ"/>
        </w:rPr>
        <w:t xml:space="preserve">تختلف عن تلك التي تم حسابها باستخدام قيم السعات الحرارية </w:t>
      </w:r>
    </w:p>
    <w:p w:rsidR="00787D90" w:rsidRDefault="00787D90" w:rsidP="00A763C0">
      <w:pPr>
        <w:pStyle w:val="ListParagraph"/>
        <w:numPr>
          <w:ilvl w:val="0"/>
          <w:numId w:val="1"/>
        </w:numPr>
        <w:jc w:val="both"/>
        <w:rPr>
          <w:sz w:val="32"/>
          <w:szCs w:val="32"/>
          <w:lang w:bidi="ar-IQ"/>
        </w:rPr>
      </w:pPr>
      <w:r>
        <w:rPr>
          <w:rFonts w:hint="cs"/>
          <w:sz w:val="32"/>
          <w:szCs w:val="32"/>
          <w:rtl/>
          <w:lang w:bidi="ar-IQ"/>
        </w:rPr>
        <w:t xml:space="preserve">ان التغير نتيجة التحول يساوي تقريبا صفر وكما موضح في المعادلة الاتية </w:t>
      </w:r>
    </w:p>
    <w:p w:rsidR="00787D90" w:rsidRDefault="00787D90" w:rsidP="00A763C0">
      <w:pPr>
        <w:pStyle w:val="ListParagraph"/>
        <w:jc w:val="both"/>
        <w:rPr>
          <w:sz w:val="32"/>
          <w:szCs w:val="32"/>
          <w:rtl/>
          <w:lang w:bidi="ar-IQ"/>
        </w:rPr>
      </w:pPr>
    </w:p>
    <w:p w:rsidR="00C2656E" w:rsidRDefault="00516226" w:rsidP="00A763C0">
      <w:pPr>
        <w:pStyle w:val="ListParagraph"/>
        <w:jc w:val="both"/>
        <w:rPr>
          <w:i/>
          <w:sz w:val="32"/>
          <w:szCs w:val="32"/>
          <w:lang w:bidi="ar-IQ"/>
        </w:rPr>
      </w:pPr>
      <m:oMathPara>
        <m:oMath>
          <m:sSub>
            <m:sSubPr>
              <m:ctrlPr>
                <w:rPr>
                  <w:rFonts w:ascii="Cambria Math" w:hAnsi="Cambria Math"/>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m</m:t>
              </m:r>
            </m:sub>
          </m:sSub>
          <m:r>
            <m:rPr>
              <m:sty m:val="p"/>
            </m:rPr>
            <w:rPr>
              <w:rFonts w:ascii="Cambria Math" w:hAnsi="Cambria Math"/>
              <w:sz w:val="32"/>
              <w:szCs w:val="32"/>
              <w:lang w:bidi="ar-IQ"/>
            </w:rPr>
            <m:t>(a.o)-</m:t>
          </m:r>
          <m:sSub>
            <m:sSubPr>
              <m:ctrlPr>
                <w:rPr>
                  <w:rFonts w:ascii="Cambria Math" w:hAnsi="Cambria Math"/>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m</m:t>
              </m:r>
            </m:sub>
          </m:sSub>
          <m:r>
            <w:rPr>
              <w:rFonts w:ascii="Cambria Math" w:hAnsi="Cambria Math"/>
              <w:sz w:val="32"/>
              <w:szCs w:val="32"/>
              <w:lang w:bidi="ar-IQ"/>
            </w:rPr>
            <m:t xml:space="preserve">(β.0)≅0                                           6-6 </m:t>
          </m:r>
        </m:oMath>
      </m:oMathPara>
    </w:p>
    <w:p w:rsidR="00C2656E" w:rsidRDefault="00C2656E" w:rsidP="00A763C0">
      <w:pPr>
        <w:jc w:val="both"/>
        <w:rPr>
          <w:lang w:bidi="ar-IQ"/>
        </w:rPr>
      </w:pPr>
    </w:p>
    <w:p w:rsidR="00787D90" w:rsidRDefault="00C2656E" w:rsidP="00A763C0">
      <w:pPr>
        <w:jc w:val="both"/>
        <w:rPr>
          <w:sz w:val="32"/>
          <w:szCs w:val="32"/>
          <w:rtl/>
          <w:lang w:bidi="ar-IQ"/>
        </w:rPr>
      </w:pPr>
      <w:r w:rsidRPr="00C2656E">
        <w:rPr>
          <w:rFonts w:hint="cs"/>
          <w:sz w:val="32"/>
          <w:szCs w:val="32"/>
          <w:rtl/>
          <w:lang w:bidi="ar-IQ"/>
        </w:rPr>
        <w:t>وهذا ما</w:t>
      </w:r>
      <w:r>
        <w:rPr>
          <w:rFonts w:hint="cs"/>
          <w:sz w:val="32"/>
          <w:szCs w:val="32"/>
          <w:rtl/>
          <w:lang w:bidi="ar-IQ"/>
        </w:rPr>
        <w:t xml:space="preserve"> </w:t>
      </w:r>
      <w:r w:rsidRPr="00C2656E">
        <w:rPr>
          <w:rFonts w:hint="cs"/>
          <w:sz w:val="32"/>
          <w:szCs w:val="32"/>
          <w:rtl/>
          <w:lang w:bidi="ar-IQ"/>
        </w:rPr>
        <w:t>يطابق ما</w:t>
      </w:r>
      <w:r>
        <w:rPr>
          <w:rFonts w:hint="cs"/>
          <w:sz w:val="32"/>
          <w:szCs w:val="32"/>
          <w:rtl/>
          <w:lang w:bidi="ar-IQ"/>
        </w:rPr>
        <w:t xml:space="preserve"> </w:t>
      </w:r>
      <w:r w:rsidRPr="00C2656E">
        <w:rPr>
          <w:rFonts w:hint="cs"/>
          <w:sz w:val="32"/>
          <w:szCs w:val="32"/>
          <w:rtl/>
          <w:lang w:bidi="ar-IQ"/>
        </w:rPr>
        <w:t>جاء بالنظرية ( نظرية نيرنست الحرارية )</w:t>
      </w:r>
      <w:r>
        <w:rPr>
          <w:rFonts w:hint="cs"/>
          <w:sz w:val="32"/>
          <w:szCs w:val="32"/>
          <w:rtl/>
          <w:lang w:bidi="ar-IQ"/>
        </w:rPr>
        <w:t>.</w:t>
      </w:r>
    </w:p>
    <w:p w:rsidR="00C2656E" w:rsidRDefault="00C2656E" w:rsidP="00A763C0">
      <w:pPr>
        <w:jc w:val="both"/>
        <w:rPr>
          <w:color w:val="FF0000"/>
          <w:sz w:val="32"/>
          <w:szCs w:val="32"/>
          <w:lang w:bidi="ar-IQ"/>
        </w:rPr>
      </w:pPr>
      <w:r w:rsidRPr="00C2656E">
        <w:rPr>
          <w:rFonts w:hint="cs"/>
          <w:color w:val="FF0000"/>
          <w:sz w:val="32"/>
          <w:szCs w:val="32"/>
          <w:rtl/>
          <w:lang w:bidi="ar-IQ"/>
        </w:rPr>
        <w:t xml:space="preserve">6-4 درجات الحرارة الواطئة جدا </w:t>
      </w:r>
      <w:r w:rsidRPr="00C2656E">
        <w:rPr>
          <w:color w:val="FF0000"/>
          <w:sz w:val="32"/>
          <w:szCs w:val="32"/>
          <w:lang w:bidi="ar-IQ"/>
        </w:rPr>
        <w:t>very low temperatures</w:t>
      </w:r>
    </w:p>
    <w:p w:rsidR="00C2656E" w:rsidRDefault="00C2656E" w:rsidP="00A763C0">
      <w:pPr>
        <w:jc w:val="both"/>
        <w:rPr>
          <w:sz w:val="32"/>
          <w:szCs w:val="32"/>
          <w:rtl/>
          <w:lang w:bidi="ar-IQ"/>
        </w:rPr>
      </w:pPr>
      <w:r>
        <w:rPr>
          <w:rFonts w:hint="cs"/>
          <w:sz w:val="32"/>
          <w:szCs w:val="32"/>
          <w:rtl/>
          <w:lang w:bidi="ar-IQ"/>
        </w:rPr>
        <w:t xml:space="preserve">هنالك </w:t>
      </w:r>
      <w:r w:rsidR="00D532D8">
        <w:rPr>
          <w:rFonts w:hint="cs"/>
          <w:sz w:val="32"/>
          <w:szCs w:val="32"/>
          <w:rtl/>
          <w:lang w:bidi="ar-IQ"/>
        </w:rPr>
        <w:t>تقتيات</w:t>
      </w:r>
      <w:r>
        <w:rPr>
          <w:rFonts w:hint="cs"/>
          <w:sz w:val="32"/>
          <w:szCs w:val="32"/>
          <w:rtl/>
          <w:lang w:bidi="ar-IQ"/>
        </w:rPr>
        <w:t xml:space="preserve"> </w:t>
      </w:r>
      <w:r w:rsidR="00D532D8">
        <w:rPr>
          <w:rFonts w:hint="cs"/>
          <w:sz w:val="32"/>
          <w:szCs w:val="32"/>
          <w:rtl/>
          <w:lang w:bidi="ar-IQ"/>
        </w:rPr>
        <w:t>م</w:t>
      </w:r>
      <w:r>
        <w:rPr>
          <w:rFonts w:hint="cs"/>
          <w:sz w:val="32"/>
          <w:szCs w:val="32"/>
          <w:rtl/>
          <w:lang w:bidi="ar-IQ"/>
        </w:rPr>
        <w:t>ختلفة تم استخدامها للحصول على درجات حرارية واطئة وكانت اول التقنيات نج</w:t>
      </w:r>
      <w:r w:rsidR="00D532D8">
        <w:rPr>
          <w:rFonts w:hint="cs"/>
          <w:sz w:val="32"/>
          <w:szCs w:val="32"/>
          <w:rtl/>
          <w:lang w:bidi="ar-IQ"/>
        </w:rPr>
        <w:t>ا</w:t>
      </w:r>
      <w:r>
        <w:rPr>
          <w:rFonts w:hint="cs"/>
          <w:sz w:val="32"/>
          <w:szCs w:val="32"/>
          <w:rtl/>
          <w:lang w:bidi="ar-IQ"/>
        </w:rPr>
        <w:t>حا هو استخدام الثلاجة المنزلية حيث يتم تحت ظروف معينة تضغط الغازات ثم تمدد الغازات مما</w:t>
      </w:r>
      <w:r w:rsidR="00D532D8">
        <w:rPr>
          <w:rFonts w:hint="cs"/>
          <w:sz w:val="32"/>
          <w:szCs w:val="32"/>
          <w:rtl/>
          <w:lang w:bidi="ar-IQ"/>
        </w:rPr>
        <w:t xml:space="preserve"> </w:t>
      </w:r>
      <w:r>
        <w:rPr>
          <w:rFonts w:hint="cs"/>
          <w:sz w:val="32"/>
          <w:szCs w:val="32"/>
          <w:rtl/>
          <w:lang w:bidi="ar-IQ"/>
        </w:rPr>
        <w:t xml:space="preserve">يؤدي الى التبريد ونتيجة للشغل المنجز لمقاومة التجاذب المتبادل بين الجزيئات هذا هو تطبيق </w:t>
      </w:r>
      <w:r w:rsidR="00D532D8">
        <w:rPr>
          <w:rFonts w:hint="cs"/>
          <w:sz w:val="32"/>
          <w:szCs w:val="32"/>
          <w:rtl/>
          <w:lang w:bidi="ar-IQ"/>
        </w:rPr>
        <w:t>لتأثير</w:t>
      </w:r>
      <w:r>
        <w:rPr>
          <w:rFonts w:hint="cs"/>
          <w:sz w:val="32"/>
          <w:szCs w:val="32"/>
          <w:rtl/>
          <w:lang w:bidi="ar-IQ"/>
        </w:rPr>
        <w:t xml:space="preserve"> جول وثومسون .</w:t>
      </w:r>
    </w:p>
    <w:p w:rsidR="00C2656E" w:rsidRDefault="00C2656E" w:rsidP="00A763C0">
      <w:pPr>
        <w:jc w:val="both"/>
        <w:rPr>
          <w:sz w:val="32"/>
          <w:szCs w:val="32"/>
          <w:rtl/>
          <w:lang w:bidi="ar-IQ"/>
        </w:rPr>
      </w:pPr>
      <w:r>
        <w:rPr>
          <w:rFonts w:hint="cs"/>
          <w:sz w:val="32"/>
          <w:szCs w:val="32"/>
          <w:rtl/>
          <w:lang w:bidi="ar-IQ"/>
        </w:rPr>
        <w:t>النتروجين السائل الذي يغلي عند درجة 77 كلفن والذي تم انتاجه تجاريا باستخدام هذا الأسلوب وعند اجراء عمليات تمدد متعاقبه للغاز أولا مع النتروجين ثم الهيدروجين وأخيرا مع الهليوم حيث قام العالم الهولندي الفيزيائي هيكي اونيس (1853-1926) بتسيل غاز الهليوم وذلك عام 1808 وبذلك تم الوصول الى درجة حرارة اقل من واحد كلفن .</w:t>
      </w:r>
    </w:p>
    <w:p w:rsidR="00C2656E" w:rsidRDefault="00C2656E" w:rsidP="00A763C0">
      <w:pPr>
        <w:jc w:val="both"/>
        <w:rPr>
          <w:sz w:val="32"/>
          <w:szCs w:val="32"/>
          <w:rtl/>
          <w:lang w:bidi="ar-IQ"/>
        </w:rPr>
      </w:pPr>
      <w:r>
        <w:rPr>
          <w:rFonts w:hint="cs"/>
          <w:sz w:val="32"/>
          <w:szCs w:val="32"/>
          <w:rtl/>
          <w:lang w:bidi="ar-IQ"/>
        </w:rPr>
        <w:t xml:space="preserve">في عام 1926 قام العالمان وكل لمفردة </w:t>
      </w:r>
      <w:r w:rsidR="00D532D8">
        <w:rPr>
          <w:rFonts w:hint="cs"/>
          <w:sz w:val="32"/>
          <w:szCs w:val="32"/>
          <w:rtl/>
          <w:lang w:bidi="ar-IQ"/>
        </w:rPr>
        <w:t>وبأجراء</w:t>
      </w:r>
      <w:r>
        <w:rPr>
          <w:rFonts w:hint="cs"/>
          <w:sz w:val="32"/>
          <w:szCs w:val="32"/>
          <w:rtl/>
          <w:lang w:bidi="ar-IQ"/>
        </w:rPr>
        <w:t xml:space="preserve"> تجارب مشابهه حيث قام العالم الكيميائي الأمريكي فرانكس كايكيوا </w:t>
      </w:r>
      <w:r w:rsidR="00D532D8">
        <w:rPr>
          <w:rFonts w:hint="cs"/>
          <w:sz w:val="32"/>
          <w:szCs w:val="32"/>
          <w:rtl/>
          <w:lang w:bidi="ar-IQ"/>
        </w:rPr>
        <w:t xml:space="preserve">(1895-1982) والعالم الكيميائي </w:t>
      </w:r>
      <w:r w:rsidR="000B54BD">
        <w:rPr>
          <w:rFonts w:hint="cs"/>
          <w:sz w:val="32"/>
          <w:szCs w:val="32"/>
          <w:rtl/>
          <w:lang w:bidi="ar-IQ"/>
        </w:rPr>
        <w:t>الهولندي</w:t>
      </w:r>
      <w:r w:rsidR="00D532D8">
        <w:rPr>
          <w:rFonts w:hint="cs"/>
          <w:sz w:val="32"/>
          <w:szCs w:val="32"/>
          <w:rtl/>
          <w:lang w:bidi="ar-IQ"/>
        </w:rPr>
        <w:t xml:space="preserve"> بيترديباي (1884-1966) حيث تم اجراء تغير في درجة الحرارة خلال عملتي </w:t>
      </w:r>
      <w:r w:rsidR="000B54BD">
        <w:rPr>
          <w:rFonts w:hint="cs"/>
          <w:sz w:val="32"/>
          <w:szCs w:val="32"/>
          <w:rtl/>
          <w:lang w:bidi="ar-IQ"/>
        </w:rPr>
        <w:t>مغنطة</w:t>
      </w:r>
      <w:r w:rsidR="00D532D8">
        <w:rPr>
          <w:rFonts w:hint="cs"/>
          <w:sz w:val="32"/>
          <w:szCs w:val="32"/>
          <w:rtl/>
          <w:lang w:bidi="ar-IQ"/>
        </w:rPr>
        <w:t xml:space="preserve"> وإزالة </w:t>
      </w:r>
      <w:r w:rsidR="000B54BD">
        <w:rPr>
          <w:rFonts w:hint="cs"/>
          <w:sz w:val="32"/>
          <w:szCs w:val="32"/>
          <w:rtl/>
          <w:lang w:bidi="ar-IQ"/>
        </w:rPr>
        <w:t>المغنطة</w:t>
      </w:r>
      <w:r w:rsidR="00D532D8">
        <w:rPr>
          <w:sz w:val="32"/>
          <w:szCs w:val="32"/>
          <w:lang w:bidi="ar-IQ"/>
        </w:rPr>
        <w:t xml:space="preserve"> magnetization and demagnetization </w:t>
      </w:r>
      <w:r w:rsidR="00D532D8">
        <w:rPr>
          <w:rFonts w:hint="cs"/>
          <w:sz w:val="32"/>
          <w:szCs w:val="32"/>
          <w:rtl/>
          <w:lang w:bidi="ar-IQ"/>
        </w:rPr>
        <w:t xml:space="preserve"> يتم استخدام عناصر الاتربة النادرة حيث لها </w:t>
      </w:r>
      <w:r w:rsidR="000B54BD">
        <w:rPr>
          <w:rFonts w:hint="cs"/>
          <w:sz w:val="32"/>
          <w:szCs w:val="32"/>
          <w:rtl/>
          <w:lang w:bidi="ar-IQ"/>
        </w:rPr>
        <w:t>متأثريه</w:t>
      </w:r>
      <w:r w:rsidR="00D532D8">
        <w:rPr>
          <w:rFonts w:hint="cs"/>
          <w:sz w:val="32"/>
          <w:szCs w:val="32"/>
          <w:rtl/>
          <w:lang w:bidi="ar-IQ"/>
        </w:rPr>
        <w:t xml:space="preserve"> بارا مغناطيسية عالية </w:t>
      </w:r>
      <w:r w:rsidR="00D532D8">
        <w:rPr>
          <w:sz w:val="32"/>
          <w:szCs w:val="32"/>
          <w:lang w:bidi="ar-IQ"/>
        </w:rPr>
        <w:t>high paramagnetic susceptibilities</w:t>
      </w:r>
      <w:r w:rsidR="00D532D8">
        <w:rPr>
          <w:rFonts w:hint="cs"/>
          <w:sz w:val="32"/>
          <w:szCs w:val="32"/>
          <w:rtl/>
          <w:lang w:bidi="ar-IQ"/>
        </w:rPr>
        <w:t xml:space="preserve"> ان الايونات الموجبة تتصرف وكلنها مغناطيس صغير حيث انهل تتراصف عندما تتعرض للمجال المغناطسي وبذلك كأنها في أوطأ انتروبي في هذه الحالة وعندما نقوم بإزالة المجال المغناطسي فان الانتروبية تزداد  .</w:t>
      </w:r>
    </w:p>
    <w:p w:rsidR="00D532D8" w:rsidRPr="00D532D8" w:rsidRDefault="00D532D8" w:rsidP="00A763C0">
      <w:pPr>
        <w:jc w:val="both"/>
        <w:rPr>
          <w:sz w:val="32"/>
          <w:szCs w:val="32"/>
          <w:rtl/>
          <w:lang w:bidi="ar-IQ"/>
        </w:rPr>
      </w:pPr>
      <w:r>
        <w:rPr>
          <w:rFonts w:hint="cs"/>
          <w:sz w:val="32"/>
          <w:szCs w:val="32"/>
          <w:rtl/>
          <w:lang w:bidi="ar-IQ"/>
        </w:rPr>
        <w:t xml:space="preserve">الشكل 6-1 يوضح كيفية الحصول على درجة حرارة واطئة باستخدام هذه التقنية حيث يتم وضع ملح متوازي المغناطسية </w:t>
      </w:r>
      <w:r>
        <w:rPr>
          <w:sz w:val="32"/>
          <w:szCs w:val="32"/>
          <w:lang w:bidi="ar-IQ"/>
        </w:rPr>
        <w:t xml:space="preserve">paramagnetic </w:t>
      </w:r>
      <w:r>
        <w:rPr>
          <w:rFonts w:hint="cs"/>
          <w:sz w:val="32"/>
          <w:szCs w:val="32"/>
          <w:rtl/>
          <w:lang w:bidi="ar-IQ"/>
        </w:rPr>
        <w:t xml:space="preserve"> مثل كبريتات الكادولينيوم المائية </w:t>
      </w:r>
      <w:r>
        <w:rPr>
          <w:sz w:val="32"/>
          <w:szCs w:val="32"/>
          <w:lang w:bidi="ar-IQ"/>
        </w:rPr>
        <w:t xml:space="preserve">gadolinium (3) </w:t>
      </w:r>
      <w:r w:rsidR="000D0075">
        <w:rPr>
          <w:sz w:val="32"/>
          <w:szCs w:val="32"/>
          <w:lang w:bidi="ar-IQ"/>
        </w:rPr>
        <w:t xml:space="preserve"> [ Gd</w:t>
      </w:r>
      <w:r w:rsidR="000D0075" w:rsidRPr="000D0075">
        <w:rPr>
          <w:sz w:val="32"/>
          <w:szCs w:val="32"/>
          <w:vertAlign w:val="subscript"/>
          <w:lang w:bidi="ar-IQ"/>
        </w:rPr>
        <w:t>2</w:t>
      </w:r>
      <w:r w:rsidR="000D0075">
        <w:rPr>
          <w:sz w:val="32"/>
          <w:szCs w:val="32"/>
          <w:lang w:bidi="ar-IQ"/>
        </w:rPr>
        <w:t>( SO</w:t>
      </w:r>
      <w:r w:rsidR="000D0075" w:rsidRPr="000D0075">
        <w:rPr>
          <w:sz w:val="32"/>
          <w:szCs w:val="32"/>
          <w:vertAlign w:val="subscript"/>
          <w:lang w:bidi="ar-IQ"/>
        </w:rPr>
        <w:t>4</w:t>
      </w:r>
      <w:r w:rsidR="000D0075">
        <w:rPr>
          <w:sz w:val="32"/>
          <w:szCs w:val="32"/>
          <w:lang w:bidi="ar-IQ"/>
        </w:rPr>
        <w:t>) 8H</w:t>
      </w:r>
      <w:r w:rsidR="000D0075" w:rsidRPr="000D0075">
        <w:rPr>
          <w:sz w:val="32"/>
          <w:szCs w:val="32"/>
          <w:vertAlign w:val="subscript"/>
          <w:lang w:bidi="ar-IQ"/>
        </w:rPr>
        <w:t>2</w:t>
      </w:r>
      <w:r w:rsidR="000D0075">
        <w:rPr>
          <w:sz w:val="32"/>
          <w:szCs w:val="32"/>
          <w:lang w:bidi="ar-IQ"/>
        </w:rPr>
        <w:t>O ]</w:t>
      </w:r>
      <w:r w:rsidR="000D0075">
        <w:rPr>
          <w:rFonts w:hint="cs"/>
          <w:sz w:val="32"/>
          <w:szCs w:val="32"/>
          <w:rtl/>
          <w:lang w:bidi="ar-IQ"/>
        </w:rPr>
        <w:t xml:space="preserve"> حيث كل ايون من </w:t>
      </w:r>
      <w:r w:rsidR="000D0075">
        <w:rPr>
          <w:rFonts w:hint="cs"/>
          <w:sz w:val="32"/>
          <w:szCs w:val="32"/>
          <w:rtl/>
          <w:lang w:bidi="ar-IQ"/>
        </w:rPr>
        <w:lastRenderedPageBreak/>
        <w:t xml:space="preserve">ايونات الكادلينيوم يحتوي على الكترونات غير مزدوجة مفصولة عن الأخرى بواسطة كرات من جزيئات ماء التبلور </w:t>
      </w:r>
    </w:p>
    <w:p w:rsidR="008C552C" w:rsidRDefault="000D0075" w:rsidP="00A763C0">
      <w:pPr>
        <w:jc w:val="both"/>
        <w:rPr>
          <w:sz w:val="32"/>
          <w:szCs w:val="32"/>
          <w:lang w:bidi="ar-IQ"/>
        </w:rPr>
      </w:pPr>
      <w:r>
        <w:rPr>
          <w:noProof/>
          <w:sz w:val="32"/>
          <w:szCs w:val="32"/>
          <w:lang w:val="en-GB" w:eastAsia="en-GB"/>
        </w:rPr>
        <w:drawing>
          <wp:inline distT="0" distB="0" distL="0" distR="0">
            <wp:extent cx="5267325" cy="4000500"/>
            <wp:effectExtent l="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4000500"/>
                    </a:xfrm>
                    <a:prstGeom prst="rect">
                      <a:avLst/>
                    </a:prstGeom>
                    <a:noFill/>
                    <a:ln>
                      <a:noFill/>
                    </a:ln>
                  </pic:spPr>
                </pic:pic>
              </a:graphicData>
            </a:graphic>
          </wp:inline>
        </w:drawing>
      </w:r>
    </w:p>
    <w:p w:rsidR="008C552C" w:rsidRDefault="008C552C" w:rsidP="00A763C0">
      <w:pPr>
        <w:jc w:val="both"/>
        <w:rPr>
          <w:sz w:val="32"/>
          <w:szCs w:val="32"/>
          <w:lang w:bidi="ar-IQ"/>
        </w:rPr>
      </w:pPr>
    </w:p>
    <w:p w:rsidR="00C2656E" w:rsidRDefault="008C552C" w:rsidP="000B54BD">
      <w:pPr>
        <w:jc w:val="center"/>
        <w:rPr>
          <w:color w:val="FF0000"/>
          <w:sz w:val="32"/>
          <w:szCs w:val="32"/>
          <w:rtl/>
          <w:lang w:bidi="ar-IQ"/>
        </w:rPr>
      </w:pPr>
      <w:r w:rsidRPr="000B54BD">
        <w:rPr>
          <w:rFonts w:hint="cs"/>
          <w:color w:val="FF0000"/>
          <w:sz w:val="32"/>
          <w:szCs w:val="32"/>
          <w:rtl/>
          <w:lang w:bidi="ar-IQ"/>
        </w:rPr>
        <w:t>شكل 6- 1 الحصول درجة حرارة واطئة بعملية المغنطة الاديباتيكية</w:t>
      </w:r>
      <w:r w:rsidR="000B54BD">
        <w:rPr>
          <w:rFonts w:hint="cs"/>
          <w:color w:val="FF0000"/>
          <w:sz w:val="32"/>
          <w:szCs w:val="32"/>
          <w:rtl/>
          <w:lang w:bidi="ar-IQ"/>
        </w:rPr>
        <w:t xml:space="preserve"> </w:t>
      </w:r>
    </w:p>
    <w:p w:rsidR="000B54BD" w:rsidRPr="000B54BD" w:rsidRDefault="000B54BD" w:rsidP="000B54BD">
      <w:pPr>
        <w:jc w:val="center"/>
        <w:rPr>
          <w:color w:val="FF0000"/>
          <w:sz w:val="32"/>
          <w:szCs w:val="32"/>
          <w:rtl/>
          <w:lang w:bidi="ar-IQ"/>
        </w:rPr>
      </w:pPr>
    </w:p>
    <w:p w:rsidR="008C552C" w:rsidRDefault="008C552C" w:rsidP="00A763C0">
      <w:pPr>
        <w:jc w:val="both"/>
        <w:rPr>
          <w:sz w:val="32"/>
          <w:szCs w:val="32"/>
          <w:rtl/>
          <w:lang w:bidi="ar-IQ"/>
        </w:rPr>
      </w:pPr>
      <w:r>
        <w:rPr>
          <w:rFonts w:hint="cs"/>
          <w:sz w:val="32"/>
          <w:szCs w:val="32"/>
          <w:rtl/>
          <w:lang w:bidi="ar-IQ"/>
        </w:rPr>
        <w:t xml:space="preserve">تمل الخطوة الأولى عملية المغنطة والثانية إزالة المغناطيس المنحني الموضح  بالشكل 6-2 يوضح اختزال درجة الحرارة بالخطوتين المذكورتين في أعلاه </w:t>
      </w:r>
    </w:p>
    <w:p w:rsidR="00A86122" w:rsidRDefault="00A86122" w:rsidP="00A763C0">
      <w:pPr>
        <w:jc w:val="both"/>
        <w:rPr>
          <w:sz w:val="32"/>
          <w:szCs w:val="32"/>
          <w:lang w:bidi="ar-IQ"/>
        </w:rPr>
      </w:pPr>
      <w:r>
        <w:rPr>
          <w:noProof/>
          <w:sz w:val="32"/>
          <w:szCs w:val="32"/>
          <w:lang w:val="en-GB" w:eastAsia="en-GB"/>
        </w:rPr>
        <w:lastRenderedPageBreak/>
        <w:drawing>
          <wp:inline distT="0" distB="0" distL="0" distR="0">
            <wp:extent cx="5267325" cy="3314700"/>
            <wp:effectExtent l="0" t="0" r="952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3314700"/>
                    </a:xfrm>
                    <a:prstGeom prst="rect">
                      <a:avLst/>
                    </a:prstGeom>
                    <a:noFill/>
                    <a:ln>
                      <a:noFill/>
                    </a:ln>
                  </pic:spPr>
                </pic:pic>
              </a:graphicData>
            </a:graphic>
          </wp:inline>
        </w:drawing>
      </w:r>
    </w:p>
    <w:p w:rsidR="008C552C" w:rsidRDefault="00A86122" w:rsidP="00A763C0">
      <w:pPr>
        <w:jc w:val="both"/>
        <w:rPr>
          <w:sz w:val="32"/>
          <w:szCs w:val="32"/>
          <w:rtl/>
          <w:lang w:bidi="ar-IQ"/>
        </w:rPr>
      </w:pPr>
      <w:r>
        <w:rPr>
          <w:rFonts w:hint="cs"/>
          <w:sz w:val="32"/>
          <w:szCs w:val="32"/>
          <w:rtl/>
          <w:lang w:bidi="ar-IQ"/>
        </w:rPr>
        <w:t xml:space="preserve">شكل 6-2 الانتروبي باختلاف درجة الحرارة نتيجة لتسليط المجال المغناطيسي </w:t>
      </w:r>
    </w:p>
    <w:p w:rsidR="00A86122" w:rsidRDefault="00A86122" w:rsidP="00A763C0">
      <w:pPr>
        <w:jc w:val="both"/>
        <w:rPr>
          <w:sz w:val="32"/>
          <w:szCs w:val="32"/>
          <w:rtl/>
          <w:lang w:bidi="ar-IQ"/>
        </w:rPr>
      </w:pPr>
      <w:r>
        <w:rPr>
          <w:rFonts w:hint="cs"/>
          <w:sz w:val="32"/>
          <w:szCs w:val="32"/>
          <w:rtl/>
          <w:lang w:bidi="ar-IQ"/>
        </w:rPr>
        <w:t>عندما يوضح الملح بين قطبي المعناطيس الكهربائي ويبرد الى درجة حرارة 1 كلفن عندها يسلط المجال المغناطيسي والحراة الناتجة يسمح لها بالمرور او التحول الى المحيط البارد والذي يمثل سائل الهيليوم وهذا هو ما يحصل بالخطوة الأولى .</w:t>
      </w:r>
    </w:p>
    <w:p w:rsidR="00A86122" w:rsidRDefault="00A86122" w:rsidP="00A763C0">
      <w:pPr>
        <w:jc w:val="both"/>
        <w:rPr>
          <w:sz w:val="32"/>
          <w:szCs w:val="32"/>
          <w:rtl/>
          <w:lang w:bidi="ar-IQ"/>
        </w:rPr>
      </w:pPr>
      <w:r>
        <w:rPr>
          <w:rFonts w:hint="cs"/>
          <w:sz w:val="32"/>
          <w:szCs w:val="32"/>
          <w:rtl/>
          <w:lang w:bidi="ar-IQ"/>
        </w:rPr>
        <w:t xml:space="preserve">في الخطوة الثانية يتم عزل النظام ويتم إزالة المجال المغناطيسي وتمثل هذه العملية استرخاء اديباتيكي </w:t>
      </w:r>
      <w:r>
        <w:rPr>
          <w:sz w:val="32"/>
          <w:szCs w:val="32"/>
          <w:lang w:bidi="ar-IQ"/>
        </w:rPr>
        <w:t>Adiababatic Relaxation</w:t>
      </w:r>
      <w:r>
        <w:rPr>
          <w:rFonts w:hint="cs"/>
          <w:sz w:val="32"/>
          <w:szCs w:val="32"/>
          <w:rtl/>
          <w:lang w:bidi="ar-IQ"/>
        </w:rPr>
        <w:t xml:space="preserve"> والتي تؤدي الى تبريد النظام الى درجة حرارة 0.005 كلفن .</w:t>
      </w:r>
    </w:p>
    <w:p w:rsidR="00A86122" w:rsidRDefault="00A86122" w:rsidP="00A763C0">
      <w:pPr>
        <w:jc w:val="both"/>
        <w:rPr>
          <w:sz w:val="32"/>
          <w:szCs w:val="32"/>
          <w:rtl/>
          <w:lang w:bidi="ar-IQ"/>
        </w:rPr>
      </w:pPr>
      <w:r>
        <w:rPr>
          <w:rFonts w:hint="cs"/>
          <w:sz w:val="32"/>
          <w:szCs w:val="32"/>
          <w:rtl/>
          <w:lang w:bidi="ar-IQ"/>
        </w:rPr>
        <w:t xml:space="preserve">يمكن الوصول الى درجة حرارة قدرها </w:t>
      </w:r>
      <w:r w:rsidR="002703CD">
        <w:rPr>
          <w:rFonts w:hint="cs"/>
          <w:sz w:val="32"/>
          <w:szCs w:val="32"/>
          <w:rtl/>
          <w:lang w:bidi="ar-IQ"/>
        </w:rPr>
        <w:t xml:space="preserve">0.000001 كلفن وذلك بالاستفادة من خاصية المغناطيس النووي </w:t>
      </w:r>
      <w:r w:rsidR="002703CD">
        <w:rPr>
          <w:sz w:val="32"/>
          <w:szCs w:val="32"/>
          <w:lang w:bidi="ar-IQ"/>
        </w:rPr>
        <w:t>nuclear magnetic</w:t>
      </w:r>
      <w:r w:rsidR="002703CD">
        <w:rPr>
          <w:rFonts w:hint="cs"/>
          <w:sz w:val="32"/>
          <w:szCs w:val="32"/>
          <w:rtl/>
          <w:lang w:bidi="ar-IQ"/>
        </w:rPr>
        <w:t xml:space="preserve"> المغناطيس اصغر من المغناطيس النووي الموجود في كبريت الكادولينيوم المائية بحوالي 2000مرة .</w:t>
      </w:r>
    </w:p>
    <w:p w:rsidR="002703CD" w:rsidRDefault="002703CD" w:rsidP="00A763C0">
      <w:pPr>
        <w:jc w:val="both"/>
        <w:rPr>
          <w:color w:val="FF0000"/>
          <w:sz w:val="32"/>
          <w:szCs w:val="32"/>
          <w:lang w:bidi="ar-IQ"/>
        </w:rPr>
      </w:pPr>
      <w:r w:rsidRPr="002703CD">
        <w:rPr>
          <w:rFonts w:hint="cs"/>
          <w:color w:val="FF0000"/>
          <w:sz w:val="32"/>
          <w:szCs w:val="32"/>
          <w:rtl/>
          <w:lang w:bidi="ar-IQ"/>
        </w:rPr>
        <w:t xml:space="preserve">6-5 القانون الثالث للدينمية الحرارية </w:t>
      </w:r>
      <w:r w:rsidRPr="002703CD">
        <w:rPr>
          <w:color w:val="FF0000"/>
          <w:sz w:val="32"/>
          <w:szCs w:val="32"/>
          <w:lang w:bidi="ar-IQ"/>
        </w:rPr>
        <w:t xml:space="preserve">Third law thermodynamics </w:t>
      </w:r>
    </w:p>
    <w:p w:rsidR="002703CD" w:rsidRDefault="002703CD" w:rsidP="00A763C0">
      <w:pPr>
        <w:jc w:val="both"/>
        <w:rPr>
          <w:sz w:val="32"/>
          <w:szCs w:val="32"/>
          <w:rtl/>
          <w:lang w:bidi="ar-IQ"/>
        </w:rPr>
      </w:pPr>
      <w:r>
        <w:rPr>
          <w:rFonts w:hint="cs"/>
          <w:sz w:val="32"/>
          <w:szCs w:val="32"/>
          <w:rtl/>
          <w:lang w:bidi="ar-IQ"/>
        </w:rPr>
        <w:t>القانون الثالث للثرموديناميك كغيره من قوانين الثرمودنياميك تمت صياغته بعده صيضغ وكل الصيغ تربط ما بين قيمة الانتروبي ودرجة حرارة الصفر المطلق .</w:t>
      </w:r>
    </w:p>
    <w:p w:rsidR="002703CD" w:rsidRDefault="002703CD" w:rsidP="00A763C0">
      <w:pPr>
        <w:jc w:val="both"/>
        <w:rPr>
          <w:sz w:val="32"/>
          <w:szCs w:val="32"/>
          <w:rtl/>
          <w:lang w:bidi="ar-IQ"/>
        </w:rPr>
      </w:pPr>
      <w:r>
        <w:rPr>
          <w:rFonts w:hint="cs"/>
          <w:sz w:val="32"/>
          <w:szCs w:val="32"/>
          <w:rtl/>
          <w:lang w:bidi="ar-IQ"/>
        </w:rPr>
        <w:t xml:space="preserve">ان اول تعريف لقانون الثرموديناميك الثالث جاء سنة 1923م قبل لويس وراندال </w:t>
      </w:r>
      <w:r>
        <w:rPr>
          <w:sz w:val="32"/>
          <w:szCs w:val="32"/>
          <w:lang w:bidi="ar-IQ"/>
        </w:rPr>
        <w:t>Gilbert N.lewys and merle Randall</w:t>
      </w:r>
      <w:r>
        <w:rPr>
          <w:rFonts w:hint="cs"/>
          <w:sz w:val="32"/>
          <w:szCs w:val="32"/>
          <w:rtl/>
          <w:lang w:bidi="ar-IQ"/>
        </w:rPr>
        <w:t xml:space="preserve"> ونصه </w:t>
      </w:r>
    </w:p>
    <w:p w:rsidR="002703CD" w:rsidRDefault="002703CD" w:rsidP="00A763C0">
      <w:pPr>
        <w:jc w:val="both"/>
        <w:rPr>
          <w:color w:val="FF0000"/>
          <w:sz w:val="32"/>
          <w:szCs w:val="32"/>
          <w:rtl/>
          <w:lang w:bidi="ar-IQ"/>
        </w:rPr>
      </w:pPr>
      <w:r w:rsidRPr="002703CD">
        <w:rPr>
          <w:rFonts w:hint="cs"/>
          <w:color w:val="FF0000"/>
          <w:sz w:val="32"/>
          <w:szCs w:val="32"/>
          <w:rtl/>
          <w:lang w:bidi="ar-IQ"/>
        </w:rPr>
        <w:t>( اذا كانت الانتروبي لكل عنصر في حالة بلورية معينة صفرا بدرجة الصفر المطلق عندئذ تصبح المواد في الحالة البلورية التامة )</w:t>
      </w:r>
      <w:r>
        <w:rPr>
          <w:rFonts w:hint="cs"/>
          <w:color w:val="FF0000"/>
          <w:sz w:val="32"/>
          <w:szCs w:val="32"/>
          <w:rtl/>
          <w:lang w:bidi="ar-IQ"/>
        </w:rPr>
        <w:t xml:space="preserve"> </w:t>
      </w:r>
    </w:p>
    <w:p w:rsidR="002703CD" w:rsidRDefault="002703CD" w:rsidP="00A763C0">
      <w:pPr>
        <w:jc w:val="both"/>
        <w:rPr>
          <w:sz w:val="32"/>
          <w:szCs w:val="32"/>
          <w:rtl/>
          <w:lang w:bidi="ar-IQ"/>
        </w:rPr>
      </w:pPr>
      <w:r w:rsidRPr="002703CD">
        <w:rPr>
          <w:rFonts w:hint="cs"/>
          <w:sz w:val="32"/>
          <w:szCs w:val="32"/>
          <w:rtl/>
          <w:lang w:bidi="ar-IQ"/>
        </w:rPr>
        <w:lastRenderedPageBreak/>
        <w:t xml:space="preserve">تشير الدراسات بانه لا يمكن الوصول الى درجة حرارة الصفر المطلق وبصورة عامة يمكن ان يأخذ قانون الثرمودينامك الثالث </w:t>
      </w:r>
      <w:r w:rsidR="00542EAF">
        <w:rPr>
          <w:rFonts w:hint="cs"/>
          <w:sz w:val="32"/>
          <w:szCs w:val="32"/>
          <w:rtl/>
          <w:lang w:bidi="ar-IQ"/>
        </w:rPr>
        <w:t>الصيغة</w:t>
      </w:r>
      <w:r w:rsidRPr="002703CD">
        <w:rPr>
          <w:rFonts w:hint="cs"/>
          <w:sz w:val="32"/>
          <w:szCs w:val="32"/>
          <w:rtl/>
          <w:lang w:bidi="ar-IQ"/>
        </w:rPr>
        <w:t xml:space="preserve"> الاتية :</w:t>
      </w:r>
      <w:r w:rsidR="00542EAF">
        <w:rPr>
          <w:rFonts w:hint="cs"/>
          <w:sz w:val="32"/>
          <w:szCs w:val="32"/>
          <w:rtl/>
          <w:lang w:bidi="ar-IQ"/>
        </w:rPr>
        <w:t xml:space="preserve"> </w:t>
      </w:r>
    </w:p>
    <w:p w:rsidR="00542EAF" w:rsidRDefault="00542EAF" w:rsidP="00A763C0">
      <w:pPr>
        <w:jc w:val="both"/>
        <w:rPr>
          <w:sz w:val="32"/>
          <w:szCs w:val="32"/>
          <w:rtl/>
          <w:lang w:bidi="ar-IQ"/>
        </w:rPr>
      </w:pPr>
      <w:r w:rsidRPr="000B54BD">
        <w:rPr>
          <w:rFonts w:hint="cs"/>
          <w:color w:val="FF0000"/>
          <w:sz w:val="32"/>
          <w:szCs w:val="32"/>
          <w:rtl/>
          <w:lang w:bidi="ar-IQ"/>
        </w:rPr>
        <w:t xml:space="preserve">( لا يمكن بانه طريقة عمل مهما كانت مثالية ان تختزل درجة أي نظام لدرجة الصفر المطلق بعدد محدد من العمليات </w:t>
      </w:r>
      <w:r>
        <w:rPr>
          <w:rFonts w:hint="cs"/>
          <w:sz w:val="32"/>
          <w:szCs w:val="32"/>
          <w:rtl/>
          <w:lang w:bidi="ar-IQ"/>
        </w:rPr>
        <w:t xml:space="preserve">) </w:t>
      </w:r>
    </w:p>
    <w:p w:rsidR="00542EAF" w:rsidRDefault="00542EAF" w:rsidP="000B54BD">
      <w:pPr>
        <w:jc w:val="both"/>
        <w:rPr>
          <w:sz w:val="32"/>
          <w:szCs w:val="32"/>
          <w:rtl/>
          <w:lang w:bidi="ar-IQ"/>
        </w:rPr>
      </w:pPr>
      <w:r>
        <w:rPr>
          <w:rFonts w:hint="cs"/>
          <w:sz w:val="32"/>
          <w:szCs w:val="32"/>
          <w:rtl/>
          <w:lang w:bidi="ar-IQ"/>
        </w:rPr>
        <w:t>وكما هو الحال في قانوني الثرموديناميك الأول والثاني يعد قانون الثرموديناميك الثالث ناشئا من التجربة بدرجة كبيرة أي يقود للنتائج المستحصل</w:t>
      </w:r>
      <w:r w:rsidR="000B54BD">
        <w:rPr>
          <w:rFonts w:hint="cs"/>
          <w:sz w:val="32"/>
          <w:szCs w:val="32"/>
          <w:rtl/>
          <w:lang w:bidi="ar-IQ"/>
        </w:rPr>
        <w:t>ة</w:t>
      </w:r>
      <w:r>
        <w:rPr>
          <w:rFonts w:hint="cs"/>
          <w:sz w:val="32"/>
          <w:szCs w:val="32"/>
          <w:rtl/>
          <w:lang w:bidi="ar-IQ"/>
        </w:rPr>
        <w:t xml:space="preserve"> نفسها من التجارب المباشرة وله أيضا اسنادات نظرية متعددة والان يمكن تعريف  قانون الثرموديناميك الثالث بأبسط التعابير :</w:t>
      </w:r>
    </w:p>
    <w:p w:rsidR="00542EAF" w:rsidRPr="000B54BD" w:rsidRDefault="00542EAF" w:rsidP="00A763C0">
      <w:pPr>
        <w:jc w:val="both"/>
        <w:rPr>
          <w:color w:val="FF0000"/>
          <w:sz w:val="32"/>
          <w:szCs w:val="32"/>
          <w:rtl/>
          <w:lang w:bidi="ar-IQ"/>
        </w:rPr>
      </w:pPr>
      <w:r w:rsidRPr="000B54BD">
        <w:rPr>
          <w:rFonts w:hint="cs"/>
          <w:color w:val="FF0000"/>
          <w:sz w:val="32"/>
          <w:szCs w:val="32"/>
          <w:rtl/>
          <w:lang w:bidi="ar-IQ"/>
        </w:rPr>
        <w:t xml:space="preserve">( ان الانتروبي للصلب البلوري التام لأية مادة نقية صفرا عند درجة حرارة الصفر المطلق ) </w:t>
      </w:r>
    </w:p>
    <w:p w:rsidR="00542EAF" w:rsidRDefault="00542EAF" w:rsidP="00A763C0">
      <w:pPr>
        <w:jc w:val="both"/>
        <w:rPr>
          <w:sz w:val="32"/>
          <w:szCs w:val="32"/>
          <w:rtl/>
          <w:lang w:bidi="ar-IQ"/>
        </w:rPr>
      </w:pPr>
      <w:r>
        <w:rPr>
          <w:rFonts w:hint="cs"/>
          <w:sz w:val="32"/>
          <w:szCs w:val="32"/>
          <w:rtl/>
          <w:lang w:bidi="ar-IQ"/>
        </w:rPr>
        <w:t xml:space="preserve">يؤكد القانون الثالث للثرمودنياميك ان انتروبي أي نظام عند درجة الصفر المطلق يعد ثابتا محددا ومهما لان أي نظام من الأنظمة يكون عند هذه الدرجة عند ادنى مستوى للطاقة ( المستوى الأرضي </w:t>
      </w:r>
      <w:r>
        <w:rPr>
          <w:sz w:val="32"/>
          <w:szCs w:val="32"/>
          <w:lang w:bidi="ar-IQ"/>
        </w:rPr>
        <w:t>ground state</w:t>
      </w:r>
      <w:r>
        <w:rPr>
          <w:rFonts w:hint="cs"/>
          <w:sz w:val="32"/>
          <w:szCs w:val="32"/>
          <w:rtl/>
          <w:lang w:bidi="ar-IQ"/>
        </w:rPr>
        <w:t>) ويكون بذلك في حالته البلور</w:t>
      </w:r>
      <w:r w:rsidR="000B54BD">
        <w:rPr>
          <w:rFonts w:hint="cs"/>
          <w:sz w:val="32"/>
          <w:szCs w:val="32"/>
          <w:rtl/>
          <w:lang w:bidi="ar-IQ"/>
        </w:rPr>
        <w:t xml:space="preserve">ية التامة </w:t>
      </w:r>
    </w:p>
    <w:p w:rsidR="00542EAF" w:rsidRDefault="00542EAF" w:rsidP="00A763C0">
      <w:pPr>
        <w:jc w:val="both"/>
        <w:rPr>
          <w:color w:val="FF0000"/>
          <w:sz w:val="32"/>
          <w:szCs w:val="32"/>
          <w:rtl/>
          <w:lang w:bidi="ar-IQ"/>
        </w:rPr>
      </w:pPr>
      <w:r w:rsidRPr="00542EAF">
        <w:rPr>
          <w:rFonts w:hint="cs"/>
          <w:color w:val="FF0000"/>
          <w:sz w:val="32"/>
          <w:szCs w:val="32"/>
          <w:rtl/>
          <w:lang w:bidi="ar-IQ"/>
        </w:rPr>
        <w:t xml:space="preserve">6-6 الانتروبيات المطلقة </w:t>
      </w:r>
      <w:r w:rsidRPr="00542EAF">
        <w:rPr>
          <w:color w:val="FF0000"/>
          <w:sz w:val="32"/>
          <w:szCs w:val="32"/>
          <w:lang w:bidi="ar-IQ"/>
        </w:rPr>
        <w:t>absolute entropies</w:t>
      </w:r>
      <w:r>
        <w:rPr>
          <w:rFonts w:hint="cs"/>
          <w:color w:val="FF0000"/>
          <w:sz w:val="32"/>
          <w:szCs w:val="32"/>
          <w:rtl/>
          <w:lang w:bidi="ar-IQ"/>
        </w:rPr>
        <w:t xml:space="preserve"> </w:t>
      </w:r>
    </w:p>
    <w:p w:rsidR="00542EAF" w:rsidRDefault="00542EAF" w:rsidP="00A763C0">
      <w:pPr>
        <w:jc w:val="both"/>
        <w:rPr>
          <w:color w:val="FF0000"/>
          <w:sz w:val="32"/>
          <w:szCs w:val="32"/>
          <w:rtl/>
          <w:lang w:bidi="ar-IQ"/>
        </w:rPr>
      </w:pPr>
      <w:r w:rsidRPr="0025753A">
        <w:rPr>
          <w:rFonts w:hint="cs"/>
          <w:sz w:val="32"/>
          <w:szCs w:val="32"/>
          <w:rtl/>
          <w:lang w:bidi="ar-IQ"/>
        </w:rPr>
        <w:t xml:space="preserve">عندما </w:t>
      </w:r>
      <w:r w:rsidR="0025753A" w:rsidRPr="0025753A">
        <w:rPr>
          <w:rFonts w:hint="cs"/>
          <w:sz w:val="32"/>
          <w:szCs w:val="32"/>
          <w:rtl/>
          <w:lang w:bidi="ar-IQ"/>
        </w:rPr>
        <w:t>نأخذ</w:t>
      </w:r>
      <w:r w:rsidRPr="0025753A">
        <w:rPr>
          <w:rFonts w:hint="cs"/>
          <w:sz w:val="32"/>
          <w:szCs w:val="32"/>
          <w:rtl/>
          <w:lang w:bidi="ar-IQ"/>
        </w:rPr>
        <w:t xml:space="preserve"> بنظر الاعتبار ما جاء بنظرية نيرست الحرارية فان الانتروبي يساوي صفر لكل مادة بلورية عند درجة حرارة الصفر المطلق وعليه فانه من الممكن ان نحسب انتروبي المواد عند أي درجة حرارية أخرى اعلى من درجة الصفر المطلق وذلك بالتركيز على العمليات الرجوعية والتي بها يتم رفع درجات الحرارة </w:t>
      </w:r>
      <w:r w:rsidR="0025753A" w:rsidRPr="0025753A">
        <w:rPr>
          <w:rFonts w:hint="cs"/>
          <w:sz w:val="32"/>
          <w:szCs w:val="32"/>
          <w:rtl/>
          <w:lang w:bidi="ar-IQ"/>
        </w:rPr>
        <w:t xml:space="preserve">للدرجة الحرارية التي تزيد حساب الانتروبي بها الجول 6-2 يتضمن قيم الانتروبي لبعض المواد عن 25م وتحت ضغط 1 بار </w:t>
      </w:r>
    </w:p>
    <w:p w:rsidR="0025753A" w:rsidRDefault="0025753A" w:rsidP="000B54BD">
      <w:pPr>
        <w:jc w:val="center"/>
        <w:rPr>
          <w:color w:val="FF0000"/>
          <w:sz w:val="32"/>
          <w:szCs w:val="32"/>
          <w:rtl/>
          <w:lang w:bidi="ar-IQ"/>
        </w:rPr>
      </w:pPr>
      <w:r>
        <w:rPr>
          <w:rFonts w:hint="cs"/>
          <w:color w:val="FF0000"/>
          <w:sz w:val="32"/>
          <w:szCs w:val="32"/>
          <w:rtl/>
          <w:lang w:bidi="ar-IQ"/>
        </w:rPr>
        <w:t>جدول 6-2 قيم لبعض المواد عن 25م وتحت 1 بار</w:t>
      </w:r>
    </w:p>
    <w:tbl>
      <w:tblPr>
        <w:tblStyle w:val="TableGrid"/>
        <w:bidiVisual/>
        <w:tblW w:w="0" w:type="auto"/>
        <w:jc w:val="center"/>
        <w:tblLook w:val="04A0" w:firstRow="1" w:lastRow="0" w:firstColumn="1" w:lastColumn="0" w:noHBand="0" w:noVBand="1"/>
      </w:tblPr>
      <w:tblGrid>
        <w:gridCol w:w="2550"/>
        <w:gridCol w:w="2402"/>
        <w:gridCol w:w="2304"/>
      </w:tblGrid>
      <w:tr w:rsidR="0025753A" w:rsidTr="0025753A">
        <w:trPr>
          <w:jc w:val="center"/>
        </w:trPr>
        <w:tc>
          <w:tcPr>
            <w:tcW w:w="2550" w:type="dxa"/>
          </w:tcPr>
          <w:p w:rsidR="0025753A" w:rsidRPr="000B54BD" w:rsidRDefault="0025753A" w:rsidP="00A763C0">
            <w:pPr>
              <w:jc w:val="both"/>
              <w:rPr>
                <w:sz w:val="32"/>
                <w:szCs w:val="32"/>
                <w:rtl/>
                <w:lang w:bidi="ar-IQ"/>
              </w:rPr>
            </w:pPr>
            <w:r w:rsidRPr="000B54BD">
              <w:rPr>
                <w:rFonts w:hint="cs"/>
                <w:sz w:val="32"/>
                <w:szCs w:val="32"/>
                <w:rtl/>
                <w:lang w:bidi="ar-IQ"/>
              </w:rPr>
              <w:t xml:space="preserve">المادة </w:t>
            </w:r>
          </w:p>
        </w:tc>
        <w:tc>
          <w:tcPr>
            <w:tcW w:w="2402" w:type="dxa"/>
          </w:tcPr>
          <w:p w:rsidR="0025753A" w:rsidRPr="000B54BD" w:rsidRDefault="0025753A" w:rsidP="00A763C0">
            <w:pPr>
              <w:jc w:val="both"/>
              <w:rPr>
                <w:sz w:val="32"/>
                <w:szCs w:val="32"/>
                <w:rtl/>
                <w:lang w:bidi="ar-IQ"/>
              </w:rPr>
            </w:pPr>
            <w:r w:rsidRPr="000B54BD">
              <w:rPr>
                <w:rFonts w:hint="cs"/>
                <w:sz w:val="32"/>
                <w:szCs w:val="32"/>
                <w:rtl/>
                <w:lang w:bidi="ar-IQ"/>
              </w:rPr>
              <w:t xml:space="preserve">الحالة </w:t>
            </w:r>
          </w:p>
        </w:tc>
        <w:tc>
          <w:tcPr>
            <w:tcW w:w="2304" w:type="dxa"/>
          </w:tcPr>
          <w:p w:rsidR="0025753A" w:rsidRPr="000B54BD" w:rsidRDefault="0025753A" w:rsidP="00A763C0">
            <w:pPr>
              <w:jc w:val="both"/>
              <w:rPr>
                <w:sz w:val="32"/>
                <w:szCs w:val="32"/>
                <w:rtl/>
                <w:lang w:bidi="ar-IQ"/>
              </w:rPr>
            </w:pPr>
            <w:r w:rsidRPr="000B54BD">
              <w:rPr>
                <w:rFonts w:hint="cs"/>
                <w:sz w:val="32"/>
                <w:szCs w:val="32"/>
                <w:rtl/>
                <w:lang w:bidi="ar-IQ"/>
              </w:rPr>
              <w:t xml:space="preserve">الانتروبي </w:t>
            </w:r>
          </w:p>
          <w:p w:rsidR="0025753A" w:rsidRPr="000B54BD" w:rsidRDefault="00516226" w:rsidP="00A763C0">
            <w:pPr>
              <w:jc w:val="both"/>
              <w:rPr>
                <w:i/>
                <w:sz w:val="32"/>
                <w:szCs w:val="32"/>
                <w:rtl/>
                <w:lang w:bidi="ar-IQ"/>
              </w:rPr>
            </w:pPr>
            <m:oMathPara>
              <m:oMath>
                <m:sSup>
                  <m:sSupPr>
                    <m:ctrlPr>
                      <w:rPr>
                        <w:rFonts w:ascii="Cambria Math" w:hAnsi="Cambria Math"/>
                        <w:sz w:val="32"/>
                        <w:szCs w:val="32"/>
                        <w:lang w:bidi="ar-IQ"/>
                      </w:rPr>
                    </m:ctrlPr>
                  </m:sSupPr>
                  <m:e>
                    <m:r>
                      <w:rPr>
                        <w:rFonts w:ascii="Cambria Math" w:hAnsi="Cambria Math"/>
                        <w:sz w:val="32"/>
                        <w:szCs w:val="32"/>
                        <w:lang w:bidi="ar-IQ"/>
                      </w:rPr>
                      <m:t>s</m:t>
                    </m:r>
                  </m:e>
                  <m:sup>
                    <m:r>
                      <w:rPr>
                        <w:rFonts w:ascii="Cambria Math" w:hAnsi="Cambria Math"/>
                        <w:sz w:val="32"/>
                        <w:szCs w:val="32"/>
                        <w:lang w:bidi="ar-IQ"/>
                      </w:rPr>
                      <m:t>°</m:t>
                    </m:r>
                  </m:sup>
                </m:sSup>
                <m:r>
                  <m:rPr>
                    <m:sty m:val="p"/>
                  </m:rPr>
                  <w:rPr>
                    <w:rFonts w:ascii="Cambria Math" w:hAnsi="Cambria Math"/>
                    <w:sz w:val="32"/>
                    <w:szCs w:val="32"/>
                    <w:lang w:bidi="ar-IQ"/>
                  </w:rPr>
                  <m:t>/</m:t>
                </m:r>
                <m:r>
                  <w:rPr>
                    <w:rFonts w:ascii="Cambria Math" w:hAnsi="Cambria Math"/>
                    <w:sz w:val="32"/>
                    <w:szCs w:val="32"/>
                    <w:lang w:bidi="ar-IQ"/>
                  </w:rPr>
                  <m:t>j</m:t>
                </m:r>
                <m:sSup>
                  <m:sSupPr>
                    <m:ctrlPr>
                      <w:rPr>
                        <w:rFonts w:ascii="Cambria Math" w:hAnsi="Cambria Math"/>
                        <w:i/>
                        <w:sz w:val="32"/>
                        <w:szCs w:val="32"/>
                        <w:lang w:bidi="ar-IQ"/>
                      </w:rPr>
                    </m:ctrlPr>
                  </m:sSupPr>
                  <m:e>
                    <m:r>
                      <w:rPr>
                        <w:rFonts w:ascii="Cambria Math" w:hAnsi="Cambria Math"/>
                        <w:sz w:val="32"/>
                        <w:szCs w:val="32"/>
                        <w:lang w:bidi="ar-IQ"/>
                      </w:rPr>
                      <m:t>k</m:t>
                    </m:r>
                  </m:e>
                  <m:sup>
                    <m:r>
                      <w:rPr>
                        <w:rFonts w:ascii="Cambria Math" w:hAnsi="Cambria Math"/>
                        <w:sz w:val="32"/>
                        <w:szCs w:val="32"/>
                        <w:lang w:bidi="ar-IQ"/>
                      </w:rPr>
                      <m:t>-1</m:t>
                    </m:r>
                  </m:sup>
                </m:sSup>
                <m:sSup>
                  <m:sSupPr>
                    <m:ctrlPr>
                      <w:rPr>
                        <w:rFonts w:ascii="Cambria Math" w:hAnsi="Cambria Math"/>
                        <w:i/>
                        <w:sz w:val="32"/>
                        <w:szCs w:val="32"/>
                        <w:lang w:bidi="ar-IQ"/>
                      </w:rPr>
                    </m:ctrlPr>
                  </m:sSupPr>
                  <m:e>
                    <m:r>
                      <w:rPr>
                        <w:rFonts w:ascii="Cambria Math" w:hAnsi="Cambria Math"/>
                        <w:sz w:val="32"/>
                        <w:szCs w:val="32"/>
                        <w:lang w:bidi="ar-IQ"/>
                      </w:rPr>
                      <m:t>mol</m:t>
                    </m:r>
                  </m:e>
                  <m:sup>
                    <m:r>
                      <w:rPr>
                        <w:rFonts w:ascii="Cambria Math" w:hAnsi="Cambria Math"/>
                        <w:sz w:val="32"/>
                        <w:szCs w:val="32"/>
                        <w:lang w:bidi="ar-IQ"/>
                      </w:rPr>
                      <m:t>-1</m:t>
                    </m:r>
                  </m:sup>
                </m:sSup>
              </m:oMath>
            </m:oMathPara>
          </w:p>
        </w:tc>
      </w:tr>
      <w:tr w:rsidR="0025753A" w:rsidTr="0025753A">
        <w:trPr>
          <w:jc w:val="center"/>
        </w:trPr>
        <w:tc>
          <w:tcPr>
            <w:tcW w:w="2550" w:type="dxa"/>
          </w:tcPr>
          <w:p w:rsidR="0025753A" w:rsidRPr="000B54BD" w:rsidRDefault="0025753A" w:rsidP="00A763C0">
            <w:pPr>
              <w:jc w:val="both"/>
              <w:rPr>
                <w:sz w:val="32"/>
                <w:szCs w:val="32"/>
                <w:rtl/>
                <w:lang w:bidi="ar-IQ"/>
              </w:rPr>
            </w:pPr>
            <w:r w:rsidRPr="000B54BD">
              <w:rPr>
                <w:rFonts w:hint="cs"/>
                <w:sz w:val="32"/>
                <w:szCs w:val="32"/>
                <w:rtl/>
                <w:lang w:bidi="ar-IQ"/>
              </w:rPr>
              <w:t>الكاربون</w:t>
            </w:r>
          </w:p>
        </w:tc>
        <w:tc>
          <w:tcPr>
            <w:tcW w:w="2402" w:type="dxa"/>
          </w:tcPr>
          <w:p w:rsidR="0025753A" w:rsidRPr="000B54BD" w:rsidRDefault="0025753A" w:rsidP="00A763C0">
            <w:pPr>
              <w:jc w:val="both"/>
              <w:rPr>
                <w:sz w:val="32"/>
                <w:szCs w:val="32"/>
                <w:rtl/>
                <w:lang w:bidi="ar-IQ"/>
              </w:rPr>
            </w:pPr>
            <w:r w:rsidRPr="000B54BD">
              <w:rPr>
                <w:rFonts w:hint="cs"/>
                <w:sz w:val="32"/>
                <w:szCs w:val="32"/>
                <w:rtl/>
                <w:lang w:bidi="ar-IQ"/>
              </w:rPr>
              <w:t xml:space="preserve">صلب ( الكرافيت ) </w:t>
            </w:r>
          </w:p>
        </w:tc>
        <w:tc>
          <w:tcPr>
            <w:tcW w:w="2304" w:type="dxa"/>
          </w:tcPr>
          <w:p w:rsidR="0025753A" w:rsidRPr="000B54BD" w:rsidRDefault="0025753A" w:rsidP="00A763C0">
            <w:pPr>
              <w:jc w:val="both"/>
              <w:rPr>
                <w:sz w:val="32"/>
                <w:szCs w:val="32"/>
                <w:rtl/>
                <w:lang w:bidi="ar-IQ"/>
              </w:rPr>
            </w:pPr>
            <w:r w:rsidRPr="000B54BD">
              <w:rPr>
                <w:rFonts w:hint="cs"/>
                <w:sz w:val="32"/>
                <w:szCs w:val="32"/>
                <w:rtl/>
                <w:lang w:bidi="ar-IQ"/>
              </w:rPr>
              <w:t>5.74</w:t>
            </w:r>
          </w:p>
        </w:tc>
      </w:tr>
      <w:tr w:rsidR="0025753A" w:rsidTr="0025753A">
        <w:trPr>
          <w:jc w:val="center"/>
        </w:trPr>
        <w:tc>
          <w:tcPr>
            <w:tcW w:w="2550" w:type="dxa"/>
          </w:tcPr>
          <w:p w:rsidR="0025753A" w:rsidRPr="000B54BD" w:rsidRDefault="0025753A" w:rsidP="00A763C0">
            <w:pPr>
              <w:jc w:val="both"/>
              <w:rPr>
                <w:sz w:val="32"/>
                <w:szCs w:val="32"/>
                <w:rtl/>
                <w:lang w:bidi="ar-IQ"/>
              </w:rPr>
            </w:pPr>
            <w:r w:rsidRPr="000B54BD">
              <w:rPr>
                <w:rFonts w:hint="cs"/>
                <w:sz w:val="32"/>
                <w:szCs w:val="32"/>
                <w:rtl/>
                <w:lang w:bidi="ar-IQ"/>
              </w:rPr>
              <w:t xml:space="preserve">الهيدروجين </w:t>
            </w:r>
          </w:p>
        </w:tc>
        <w:tc>
          <w:tcPr>
            <w:tcW w:w="2402" w:type="dxa"/>
          </w:tcPr>
          <w:p w:rsidR="0025753A" w:rsidRPr="000B54BD" w:rsidRDefault="0025753A" w:rsidP="00A763C0">
            <w:pPr>
              <w:jc w:val="both"/>
            </w:pPr>
            <w:r w:rsidRPr="000B54BD">
              <w:rPr>
                <w:rFonts w:hint="cs"/>
                <w:sz w:val="32"/>
                <w:szCs w:val="32"/>
                <w:rtl/>
                <w:lang w:bidi="ar-IQ"/>
              </w:rPr>
              <w:t>غاز</w:t>
            </w:r>
          </w:p>
        </w:tc>
        <w:tc>
          <w:tcPr>
            <w:tcW w:w="2304" w:type="dxa"/>
          </w:tcPr>
          <w:p w:rsidR="0025753A" w:rsidRPr="000B54BD" w:rsidRDefault="0025753A" w:rsidP="00A763C0">
            <w:pPr>
              <w:jc w:val="both"/>
              <w:rPr>
                <w:sz w:val="32"/>
                <w:szCs w:val="32"/>
                <w:rtl/>
                <w:lang w:bidi="ar-IQ"/>
              </w:rPr>
            </w:pPr>
            <w:r w:rsidRPr="000B54BD">
              <w:rPr>
                <w:rFonts w:hint="cs"/>
                <w:sz w:val="32"/>
                <w:szCs w:val="32"/>
                <w:rtl/>
                <w:lang w:bidi="ar-IQ"/>
              </w:rPr>
              <w:t>130.68</w:t>
            </w:r>
          </w:p>
        </w:tc>
      </w:tr>
      <w:tr w:rsidR="0025753A" w:rsidTr="0025753A">
        <w:trPr>
          <w:jc w:val="center"/>
        </w:trPr>
        <w:tc>
          <w:tcPr>
            <w:tcW w:w="2550" w:type="dxa"/>
          </w:tcPr>
          <w:p w:rsidR="0025753A" w:rsidRPr="000B54BD" w:rsidRDefault="0025753A" w:rsidP="00A763C0">
            <w:pPr>
              <w:jc w:val="both"/>
              <w:rPr>
                <w:sz w:val="32"/>
                <w:szCs w:val="32"/>
                <w:rtl/>
                <w:lang w:bidi="ar-IQ"/>
              </w:rPr>
            </w:pPr>
            <w:r w:rsidRPr="000B54BD">
              <w:rPr>
                <w:rFonts w:hint="cs"/>
                <w:sz w:val="32"/>
                <w:szCs w:val="32"/>
                <w:rtl/>
                <w:lang w:bidi="ar-IQ"/>
              </w:rPr>
              <w:t xml:space="preserve">الاوكسجين </w:t>
            </w:r>
          </w:p>
        </w:tc>
        <w:tc>
          <w:tcPr>
            <w:tcW w:w="2402" w:type="dxa"/>
          </w:tcPr>
          <w:p w:rsidR="0025753A" w:rsidRPr="000B54BD" w:rsidRDefault="0025753A" w:rsidP="00A763C0">
            <w:pPr>
              <w:jc w:val="both"/>
            </w:pPr>
            <w:r w:rsidRPr="000B54BD">
              <w:rPr>
                <w:rFonts w:hint="cs"/>
                <w:sz w:val="32"/>
                <w:szCs w:val="32"/>
                <w:rtl/>
                <w:lang w:bidi="ar-IQ"/>
              </w:rPr>
              <w:t>غاز</w:t>
            </w:r>
          </w:p>
        </w:tc>
        <w:tc>
          <w:tcPr>
            <w:tcW w:w="2304" w:type="dxa"/>
          </w:tcPr>
          <w:p w:rsidR="0025753A" w:rsidRPr="000B54BD" w:rsidRDefault="0025753A" w:rsidP="00A763C0">
            <w:pPr>
              <w:jc w:val="both"/>
              <w:rPr>
                <w:sz w:val="32"/>
                <w:szCs w:val="32"/>
                <w:rtl/>
                <w:lang w:bidi="ar-IQ"/>
              </w:rPr>
            </w:pPr>
            <w:r w:rsidRPr="000B54BD">
              <w:rPr>
                <w:rFonts w:hint="cs"/>
                <w:sz w:val="32"/>
                <w:szCs w:val="32"/>
                <w:rtl/>
                <w:lang w:bidi="ar-IQ"/>
              </w:rPr>
              <w:t>205.14</w:t>
            </w:r>
          </w:p>
        </w:tc>
      </w:tr>
      <w:tr w:rsidR="0025753A" w:rsidTr="0025753A">
        <w:trPr>
          <w:jc w:val="center"/>
        </w:trPr>
        <w:tc>
          <w:tcPr>
            <w:tcW w:w="2550" w:type="dxa"/>
          </w:tcPr>
          <w:p w:rsidR="0025753A" w:rsidRPr="000B54BD" w:rsidRDefault="0025753A" w:rsidP="00A763C0">
            <w:pPr>
              <w:jc w:val="both"/>
              <w:rPr>
                <w:sz w:val="32"/>
                <w:szCs w:val="32"/>
                <w:rtl/>
                <w:lang w:bidi="ar-IQ"/>
              </w:rPr>
            </w:pPr>
            <w:r w:rsidRPr="000B54BD">
              <w:rPr>
                <w:rFonts w:hint="cs"/>
                <w:sz w:val="32"/>
                <w:szCs w:val="32"/>
                <w:rtl/>
                <w:lang w:bidi="ar-IQ"/>
              </w:rPr>
              <w:t>النتروجين</w:t>
            </w:r>
          </w:p>
        </w:tc>
        <w:tc>
          <w:tcPr>
            <w:tcW w:w="2402" w:type="dxa"/>
          </w:tcPr>
          <w:p w:rsidR="0025753A" w:rsidRPr="000B54BD" w:rsidRDefault="0025753A" w:rsidP="00A763C0">
            <w:pPr>
              <w:jc w:val="both"/>
            </w:pPr>
            <w:r w:rsidRPr="000B54BD">
              <w:rPr>
                <w:rFonts w:hint="cs"/>
                <w:sz w:val="32"/>
                <w:szCs w:val="32"/>
                <w:rtl/>
                <w:lang w:bidi="ar-IQ"/>
              </w:rPr>
              <w:t>غاز</w:t>
            </w:r>
          </w:p>
        </w:tc>
        <w:tc>
          <w:tcPr>
            <w:tcW w:w="2304" w:type="dxa"/>
          </w:tcPr>
          <w:p w:rsidR="0025753A" w:rsidRPr="000B54BD" w:rsidRDefault="0025753A" w:rsidP="00A763C0">
            <w:pPr>
              <w:jc w:val="both"/>
              <w:rPr>
                <w:sz w:val="32"/>
                <w:szCs w:val="32"/>
                <w:rtl/>
                <w:lang w:bidi="ar-IQ"/>
              </w:rPr>
            </w:pPr>
            <w:r w:rsidRPr="000B54BD">
              <w:rPr>
                <w:rFonts w:hint="cs"/>
                <w:sz w:val="32"/>
                <w:szCs w:val="32"/>
                <w:rtl/>
                <w:lang w:bidi="ar-IQ"/>
              </w:rPr>
              <w:t>191.61</w:t>
            </w:r>
          </w:p>
        </w:tc>
      </w:tr>
      <w:tr w:rsidR="0025753A" w:rsidTr="0025753A">
        <w:trPr>
          <w:jc w:val="center"/>
        </w:trPr>
        <w:tc>
          <w:tcPr>
            <w:tcW w:w="2550" w:type="dxa"/>
          </w:tcPr>
          <w:p w:rsidR="0025753A" w:rsidRPr="000B54BD" w:rsidRDefault="0025753A" w:rsidP="00A763C0">
            <w:pPr>
              <w:jc w:val="both"/>
              <w:rPr>
                <w:sz w:val="32"/>
                <w:szCs w:val="32"/>
                <w:rtl/>
                <w:lang w:bidi="ar-IQ"/>
              </w:rPr>
            </w:pPr>
            <w:r w:rsidRPr="000B54BD">
              <w:rPr>
                <w:rFonts w:hint="cs"/>
                <w:sz w:val="32"/>
                <w:szCs w:val="32"/>
                <w:rtl/>
                <w:lang w:bidi="ar-IQ"/>
              </w:rPr>
              <w:t>ثاني أوكسيد الكاربون</w:t>
            </w:r>
          </w:p>
        </w:tc>
        <w:tc>
          <w:tcPr>
            <w:tcW w:w="2402" w:type="dxa"/>
          </w:tcPr>
          <w:p w:rsidR="0025753A" w:rsidRPr="000B54BD" w:rsidRDefault="0025753A" w:rsidP="00A763C0">
            <w:pPr>
              <w:jc w:val="both"/>
            </w:pPr>
            <w:r w:rsidRPr="000B54BD">
              <w:rPr>
                <w:rFonts w:hint="cs"/>
                <w:sz w:val="32"/>
                <w:szCs w:val="32"/>
                <w:rtl/>
                <w:lang w:bidi="ar-IQ"/>
              </w:rPr>
              <w:t>غاز</w:t>
            </w:r>
          </w:p>
        </w:tc>
        <w:tc>
          <w:tcPr>
            <w:tcW w:w="2304" w:type="dxa"/>
          </w:tcPr>
          <w:p w:rsidR="0025753A" w:rsidRPr="000B54BD" w:rsidRDefault="0025753A" w:rsidP="00A763C0">
            <w:pPr>
              <w:jc w:val="both"/>
              <w:rPr>
                <w:sz w:val="32"/>
                <w:szCs w:val="32"/>
                <w:rtl/>
                <w:lang w:bidi="ar-IQ"/>
              </w:rPr>
            </w:pPr>
            <w:r w:rsidRPr="000B54BD">
              <w:rPr>
                <w:rFonts w:hint="cs"/>
                <w:sz w:val="32"/>
                <w:szCs w:val="32"/>
                <w:rtl/>
                <w:lang w:bidi="ar-IQ"/>
              </w:rPr>
              <w:t>213.60</w:t>
            </w:r>
          </w:p>
        </w:tc>
      </w:tr>
      <w:tr w:rsidR="0025753A" w:rsidTr="0025753A">
        <w:trPr>
          <w:jc w:val="center"/>
        </w:trPr>
        <w:tc>
          <w:tcPr>
            <w:tcW w:w="2550" w:type="dxa"/>
          </w:tcPr>
          <w:p w:rsidR="0025753A" w:rsidRPr="000B54BD" w:rsidRDefault="0025753A" w:rsidP="00A763C0">
            <w:pPr>
              <w:jc w:val="both"/>
              <w:rPr>
                <w:sz w:val="32"/>
                <w:szCs w:val="32"/>
                <w:rtl/>
                <w:lang w:bidi="ar-IQ"/>
              </w:rPr>
            </w:pPr>
            <w:r w:rsidRPr="000B54BD">
              <w:rPr>
                <w:rFonts w:hint="cs"/>
                <w:sz w:val="32"/>
                <w:szCs w:val="32"/>
                <w:rtl/>
                <w:lang w:bidi="ar-IQ"/>
              </w:rPr>
              <w:t xml:space="preserve">الماء </w:t>
            </w:r>
          </w:p>
        </w:tc>
        <w:tc>
          <w:tcPr>
            <w:tcW w:w="2402" w:type="dxa"/>
          </w:tcPr>
          <w:p w:rsidR="0025753A" w:rsidRPr="000B54BD" w:rsidRDefault="0025753A" w:rsidP="00A763C0">
            <w:pPr>
              <w:jc w:val="both"/>
            </w:pPr>
            <w:r w:rsidRPr="000B54BD">
              <w:rPr>
                <w:rFonts w:hint="cs"/>
                <w:sz w:val="32"/>
                <w:szCs w:val="32"/>
                <w:rtl/>
                <w:lang w:bidi="ar-IQ"/>
              </w:rPr>
              <w:t>سائل</w:t>
            </w:r>
          </w:p>
        </w:tc>
        <w:tc>
          <w:tcPr>
            <w:tcW w:w="2304" w:type="dxa"/>
          </w:tcPr>
          <w:p w:rsidR="0025753A" w:rsidRPr="000B54BD" w:rsidRDefault="0025753A" w:rsidP="00A763C0">
            <w:pPr>
              <w:jc w:val="both"/>
              <w:rPr>
                <w:sz w:val="32"/>
                <w:szCs w:val="32"/>
                <w:rtl/>
                <w:lang w:bidi="ar-IQ"/>
              </w:rPr>
            </w:pPr>
            <w:r w:rsidRPr="000B54BD">
              <w:rPr>
                <w:rFonts w:hint="cs"/>
                <w:sz w:val="32"/>
                <w:szCs w:val="32"/>
                <w:rtl/>
                <w:lang w:bidi="ar-IQ"/>
              </w:rPr>
              <w:t>69.91</w:t>
            </w:r>
          </w:p>
        </w:tc>
      </w:tr>
      <w:tr w:rsidR="0025753A" w:rsidTr="0025753A">
        <w:trPr>
          <w:jc w:val="center"/>
        </w:trPr>
        <w:tc>
          <w:tcPr>
            <w:tcW w:w="2550" w:type="dxa"/>
          </w:tcPr>
          <w:p w:rsidR="0025753A" w:rsidRPr="000B54BD" w:rsidRDefault="0025753A" w:rsidP="00A763C0">
            <w:pPr>
              <w:jc w:val="both"/>
              <w:rPr>
                <w:sz w:val="32"/>
                <w:szCs w:val="32"/>
                <w:rtl/>
                <w:lang w:bidi="ar-IQ"/>
              </w:rPr>
            </w:pPr>
            <w:r w:rsidRPr="000B54BD">
              <w:rPr>
                <w:rFonts w:hint="cs"/>
                <w:sz w:val="32"/>
                <w:szCs w:val="32"/>
                <w:rtl/>
                <w:lang w:bidi="ar-IQ"/>
              </w:rPr>
              <w:t>الامونيا</w:t>
            </w:r>
          </w:p>
        </w:tc>
        <w:tc>
          <w:tcPr>
            <w:tcW w:w="2402" w:type="dxa"/>
          </w:tcPr>
          <w:p w:rsidR="0025753A" w:rsidRPr="000B54BD" w:rsidRDefault="0025753A" w:rsidP="00A763C0">
            <w:pPr>
              <w:jc w:val="both"/>
              <w:rPr>
                <w:sz w:val="32"/>
                <w:szCs w:val="32"/>
                <w:rtl/>
                <w:lang w:bidi="ar-IQ"/>
              </w:rPr>
            </w:pPr>
            <w:r w:rsidRPr="000B54BD">
              <w:rPr>
                <w:rFonts w:hint="cs"/>
                <w:sz w:val="32"/>
                <w:szCs w:val="32"/>
                <w:rtl/>
                <w:lang w:bidi="ar-IQ"/>
              </w:rPr>
              <w:t>غاز</w:t>
            </w:r>
          </w:p>
        </w:tc>
        <w:tc>
          <w:tcPr>
            <w:tcW w:w="2304" w:type="dxa"/>
          </w:tcPr>
          <w:p w:rsidR="0025753A" w:rsidRPr="000B54BD" w:rsidRDefault="0025753A" w:rsidP="00A763C0">
            <w:pPr>
              <w:jc w:val="both"/>
              <w:rPr>
                <w:sz w:val="32"/>
                <w:szCs w:val="32"/>
                <w:rtl/>
                <w:lang w:bidi="ar-IQ"/>
              </w:rPr>
            </w:pPr>
            <w:r w:rsidRPr="000B54BD">
              <w:rPr>
                <w:rFonts w:hint="cs"/>
                <w:sz w:val="32"/>
                <w:szCs w:val="32"/>
                <w:rtl/>
                <w:lang w:bidi="ar-IQ"/>
              </w:rPr>
              <w:t>192.45</w:t>
            </w:r>
          </w:p>
        </w:tc>
      </w:tr>
      <w:tr w:rsidR="0025753A" w:rsidTr="0025753A">
        <w:trPr>
          <w:jc w:val="center"/>
        </w:trPr>
        <w:tc>
          <w:tcPr>
            <w:tcW w:w="2550" w:type="dxa"/>
          </w:tcPr>
          <w:p w:rsidR="0025753A" w:rsidRPr="000B54BD" w:rsidRDefault="0025753A" w:rsidP="00A763C0">
            <w:pPr>
              <w:jc w:val="both"/>
              <w:rPr>
                <w:sz w:val="32"/>
                <w:szCs w:val="32"/>
                <w:rtl/>
                <w:lang w:bidi="ar-IQ"/>
              </w:rPr>
            </w:pPr>
            <w:r w:rsidRPr="000B54BD">
              <w:rPr>
                <w:rFonts w:hint="cs"/>
                <w:sz w:val="32"/>
                <w:szCs w:val="32"/>
                <w:rtl/>
                <w:lang w:bidi="ar-IQ"/>
              </w:rPr>
              <w:lastRenderedPageBreak/>
              <w:t xml:space="preserve">الايثان </w:t>
            </w:r>
          </w:p>
        </w:tc>
        <w:tc>
          <w:tcPr>
            <w:tcW w:w="2402" w:type="dxa"/>
          </w:tcPr>
          <w:p w:rsidR="0025753A" w:rsidRPr="000B54BD" w:rsidRDefault="0025753A" w:rsidP="00A763C0">
            <w:pPr>
              <w:jc w:val="both"/>
              <w:rPr>
                <w:sz w:val="32"/>
                <w:szCs w:val="32"/>
                <w:rtl/>
                <w:lang w:bidi="ar-IQ"/>
              </w:rPr>
            </w:pPr>
            <w:r w:rsidRPr="000B54BD">
              <w:rPr>
                <w:rFonts w:hint="cs"/>
                <w:sz w:val="32"/>
                <w:szCs w:val="32"/>
                <w:rtl/>
                <w:lang w:bidi="ar-IQ"/>
              </w:rPr>
              <w:t>غاز</w:t>
            </w:r>
          </w:p>
        </w:tc>
        <w:tc>
          <w:tcPr>
            <w:tcW w:w="2304" w:type="dxa"/>
          </w:tcPr>
          <w:p w:rsidR="0025753A" w:rsidRPr="000B54BD" w:rsidRDefault="0025753A" w:rsidP="00A763C0">
            <w:pPr>
              <w:jc w:val="both"/>
              <w:rPr>
                <w:sz w:val="32"/>
                <w:szCs w:val="32"/>
                <w:rtl/>
                <w:lang w:bidi="ar-IQ"/>
              </w:rPr>
            </w:pPr>
            <w:r w:rsidRPr="000B54BD">
              <w:rPr>
                <w:rFonts w:hint="cs"/>
                <w:sz w:val="32"/>
                <w:szCs w:val="32"/>
                <w:rtl/>
                <w:lang w:bidi="ar-IQ"/>
              </w:rPr>
              <w:t>229.60</w:t>
            </w:r>
          </w:p>
        </w:tc>
      </w:tr>
    </w:tbl>
    <w:p w:rsidR="0025753A" w:rsidRDefault="0025753A" w:rsidP="00A763C0">
      <w:pPr>
        <w:jc w:val="both"/>
        <w:rPr>
          <w:color w:val="FF0000"/>
          <w:sz w:val="32"/>
          <w:szCs w:val="32"/>
          <w:rtl/>
          <w:lang w:bidi="ar-IQ"/>
        </w:rPr>
      </w:pPr>
    </w:p>
    <w:tbl>
      <w:tblPr>
        <w:tblStyle w:val="TableGrid"/>
        <w:bidiVisual/>
        <w:tblW w:w="0" w:type="auto"/>
        <w:tblLook w:val="04A0" w:firstRow="1" w:lastRow="0" w:firstColumn="1" w:lastColumn="0" w:noHBand="0" w:noVBand="1"/>
      </w:tblPr>
      <w:tblGrid>
        <w:gridCol w:w="2765"/>
        <w:gridCol w:w="2765"/>
        <w:gridCol w:w="2766"/>
      </w:tblGrid>
      <w:tr w:rsidR="0025753A" w:rsidRPr="000B54BD" w:rsidTr="0025753A">
        <w:tc>
          <w:tcPr>
            <w:tcW w:w="2765" w:type="dxa"/>
          </w:tcPr>
          <w:p w:rsidR="0025753A" w:rsidRPr="000B54BD" w:rsidRDefault="0025753A" w:rsidP="00A763C0">
            <w:pPr>
              <w:jc w:val="both"/>
              <w:rPr>
                <w:sz w:val="32"/>
                <w:szCs w:val="32"/>
                <w:rtl/>
                <w:lang w:bidi="ar-IQ"/>
              </w:rPr>
            </w:pPr>
            <w:r w:rsidRPr="000B54BD">
              <w:rPr>
                <w:rFonts w:hint="cs"/>
                <w:sz w:val="32"/>
                <w:szCs w:val="32"/>
                <w:rtl/>
                <w:lang w:bidi="ar-IQ"/>
              </w:rPr>
              <w:t xml:space="preserve">المادة </w:t>
            </w:r>
          </w:p>
        </w:tc>
        <w:tc>
          <w:tcPr>
            <w:tcW w:w="2765" w:type="dxa"/>
          </w:tcPr>
          <w:p w:rsidR="0025753A" w:rsidRPr="000B54BD" w:rsidRDefault="00BF4339" w:rsidP="00A763C0">
            <w:pPr>
              <w:jc w:val="both"/>
              <w:rPr>
                <w:sz w:val="32"/>
                <w:szCs w:val="32"/>
                <w:rtl/>
                <w:lang w:bidi="ar-IQ"/>
              </w:rPr>
            </w:pPr>
            <w:r w:rsidRPr="000B54BD">
              <w:rPr>
                <w:rFonts w:hint="cs"/>
                <w:sz w:val="32"/>
                <w:szCs w:val="32"/>
                <w:rtl/>
                <w:lang w:bidi="ar-IQ"/>
              </w:rPr>
              <w:t xml:space="preserve">الحالة </w:t>
            </w:r>
          </w:p>
        </w:tc>
        <w:tc>
          <w:tcPr>
            <w:tcW w:w="2766" w:type="dxa"/>
          </w:tcPr>
          <w:p w:rsidR="00BF4339" w:rsidRPr="000B54BD" w:rsidRDefault="00BF4339" w:rsidP="00A763C0">
            <w:pPr>
              <w:jc w:val="both"/>
              <w:rPr>
                <w:sz w:val="32"/>
                <w:szCs w:val="32"/>
                <w:rtl/>
                <w:lang w:bidi="ar-IQ"/>
              </w:rPr>
            </w:pPr>
            <w:r w:rsidRPr="000B54BD">
              <w:rPr>
                <w:rFonts w:hint="cs"/>
                <w:sz w:val="32"/>
                <w:szCs w:val="32"/>
                <w:rtl/>
                <w:lang w:bidi="ar-IQ"/>
              </w:rPr>
              <w:t xml:space="preserve">الانتروبي </w:t>
            </w:r>
          </w:p>
          <w:p w:rsidR="0025753A" w:rsidRPr="000B54BD" w:rsidRDefault="00516226" w:rsidP="00A763C0">
            <w:pPr>
              <w:jc w:val="both"/>
              <w:rPr>
                <w:sz w:val="32"/>
                <w:szCs w:val="32"/>
                <w:rtl/>
                <w:lang w:bidi="ar-IQ"/>
              </w:rPr>
            </w:pPr>
            <m:oMathPara>
              <m:oMath>
                <m:sSup>
                  <m:sSupPr>
                    <m:ctrlPr>
                      <w:rPr>
                        <w:rFonts w:ascii="Cambria Math" w:hAnsi="Cambria Math"/>
                        <w:sz w:val="32"/>
                        <w:szCs w:val="32"/>
                        <w:lang w:bidi="ar-IQ"/>
                      </w:rPr>
                    </m:ctrlPr>
                  </m:sSupPr>
                  <m:e>
                    <m:r>
                      <w:rPr>
                        <w:rFonts w:ascii="Cambria Math" w:hAnsi="Cambria Math"/>
                        <w:sz w:val="32"/>
                        <w:szCs w:val="32"/>
                        <w:lang w:bidi="ar-IQ"/>
                      </w:rPr>
                      <m:t>s</m:t>
                    </m:r>
                  </m:e>
                  <m:sup>
                    <m:r>
                      <w:rPr>
                        <w:rFonts w:ascii="Cambria Math" w:hAnsi="Cambria Math"/>
                        <w:sz w:val="32"/>
                        <w:szCs w:val="32"/>
                        <w:lang w:bidi="ar-IQ"/>
                      </w:rPr>
                      <m:t>°</m:t>
                    </m:r>
                  </m:sup>
                </m:sSup>
                <m:r>
                  <m:rPr>
                    <m:sty m:val="p"/>
                  </m:rPr>
                  <w:rPr>
                    <w:rFonts w:ascii="Cambria Math" w:hAnsi="Cambria Math"/>
                    <w:sz w:val="32"/>
                    <w:szCs w:val="32"/>
                    <w:lang w:bidi="ar-IQ"/>
                  </w:rPr>
                  <m:t>/</m:t>
                </m:r>
                <m:r>
                  <w:rPr>
                    <w:rFonts w:ascii="Cambria Math" w:hAnsi="Cambria Math"/>
                    <w:sz w:val="32"/>
                    <w:szCs w:val="32"/>
                    <w:lang w:bidi="ar-IQ"/>
                  </w:rPr>
                  <m:t>j</m:t>
                </m:r>
                <m:sSup>
                  <m:sSupPr>
                    <m:ctrlPr>
                      <w:rPr>
                        <w:rFonts w:ascii="Cambria Math" w:hAnsi="Cambria Math"/>
                        <w:i/>
                        <w:sz w:val="32"/>
                        <w:szCs w:val="32"/>
                        <w:lang w:bidi="ar-IQ"/>
                      </w:rPr>
                    </m:ctrlPr>
                  </m:sSupPr>
                  <m:e>
                    <m:r>
                      <w:rPr>
                        <w:rFonts w:ascii="Cambria Math" w:hAnsi="Cambria Math"/>
                        <w:sz w:val="32"/>
                        <w:szCs w:val="32"/>
                        <w:lang w:bidi="ar-IQ"/>
                      </w:rPr>
                      <m:t>k</m:t>
                    </m:r>
                  </m:e>
                  <m:sup>
                    <m:r>
                      <w:rPr>
                        <w:rFonts w:ascii="Cambria Math" w:hAnsi="Cambria Math"/>
                        <w:sz w:val="32"/>
                        <w:szCs w:val="32"/>
                        <w:lang w:bidi="ar-IQ"/>
                      </w:rPr>
                      <m:t>-1</m:t>
                    </m:r>
                  </m:sup>
                </m:sSup>
                <m:sSup>
                  <m:sSupPr>
                    <m:ctrlPr>
                      <w:rPr>
                        <w:rFonts w:ascii="Cambria Math" w:hAnsi="Cambria Math"/>
                        <w:i/>
                        <w:sz w:val="32"/>
                        <w:szCs w:val="32"/>
                        <w:lang w:bidi="ar-IQ"/>
                      </w:rPr>
                    </m:ctrlPr>
                  </m:sSupPr>
                  <m:e>
                    <m:r>
                      <w:rPr>
                        <w:rFonts w:ascii="Cambria Math" w:hAnsi="Cambria Math"/>
                        <w:sz w:val="32"/>
                        <w:szCs w:val="32"/>
                        <w:lang w:bidi="ar-IQ"/>
                      </w:rPr>
                      <m:t>mol</m:t>
                    </m:r>
                  </m:e>
                  <m:sup>
                    <m:r>
                      <w:rPr>
                        <w:rFonts w:ascii="Cambria Math" w:hAnsi="Cambria Math"/>
                        <w:sz w:val="32"/>
                        <w:szCs w:val="32"/>
                        <w:lang w:bidi="ar-IQ"/>
                      </w:rPr>
                      <m:t>-1</m:t>
                    </m:r>
                  </m:sup>
                </m:sSup>
              </m:oMath>
            </m:oMathPara>
          </w:p>
        </w:tc>
      </w:tr>
      <w:tr w:rsidR="00BF4339" w:rsidRPr="000B54BD" w:rsidTr="0025753A">
        <w:tc>
          <w:tcPr>
            <w:tcW w:w="2765" w:type="dxa"/>
          </w:tcPr>
          <w:p w:rsidR="00BF4339" w:rsidRPr="000B54BD" w:rsidRDefault="00BF4339" w:rsidP="00A763C0">
            <w:pPr>
              <w:jc w:val="both"/>
              <w:rPr>
                <w:sz w:val="32"/>
                <w:szCs w:val="32"/>
                <w:rtl/>
                <w:lang w:bidi="ar-IQ"/>
              </w:rPr>
            </w:pPr>
            <w:r w:rsidRPr="000B54BD">
              <w:rPr>
                <w:rFonts w:hint="cs"/>
                <w:sz w:val="32"/>
                <w:szCs w:val="32"/>
                <w:rtl/>
                <w:lang w:bidi="ar-IQ"/>
              </w:rPr>
              <w:t xml:space="preserve">الميثانول </w:t>
            </w:r>
          </w:p>
        </w:tc>
        <w:tc>
          <w:tcPr>
            <w:tcW w:w="2765" w:type="dxa"/>
          </w:tcPr>
          <w:p w:rsidR="00BF4339" w:rsidRPr="000B54BD" w:rsidRDefault="00BF4339" w:rsidP="00A763C0">
            <w:pPr>
              <w:jc w:val="both"/>
            </w:pPr>
            <w:r w:rsidRPr="000B54BD">
              <w:rPr>
                <w:rFonts w:hint="cs"/>
                <w:sz w:val="32"/>
                <w:szCs w:val="32"/>
                <w:rtl/>
                <w:lang w:bidi="ar-IQ"/>
              </w:rPr>
              <w:t>سائل</w:t>
            </w:r>
          </w:p>
        </w:tc>
        <w:tc>
          <w:tcPr>
            <w:tcW w:w="2766" w:type="dxa"/>
          </w:tcPr>
          <w:p w:rsidR="00BF4339" w:rsidRPr="000B54BD" w:rsidRDefault="00BF4339" w:rsidP="00A763C0">
            <w:pPr>
              <w:jc w:val="both"/>
              <w:rPr>
                <w:sz w:val="32"/>
                <w:szCs w:val="32"/>
                <w:rtl/>
                <w:lang w:bidi="ar-IQ"/>
              </w:rPr>
            </w:pPr>
            <w:r w:rsidRPr="000B54BD">
              <w:rPr>
                <w:rFonts w:hint="cs"/>
                <w:sz w:val="32"/>
                <w:szCs w:val="32"/>
                <w:rtl/>
                <w:lang w:bidi="ar-IQ"/>
              </w:rPr>
              <w:t>219.56</w:t>
            </w:r>
          </w:p>
        </w:tc>
      </w:tr>
      <w:tr w:rsidR="00BF4339" w:rsidRPr="000B54BD" w:rsidTr="0025753A">
        <w:tc>
          <w:tcPr>
            <w:tcW w:w="2765" w:type="dxa"/>
          </w:tcPr>
          <w:p w:rsidR="00BF4339" w:rsidRPr="000B54BD" w:rsidRDefault="00BF4339" w:rsidP="00A763C0">
            <w:pPr>
              <w:jc w:val="both"/>
              <w:rPr>
                <w:sz w:val="32"/>
                <w:szCs w:val="32"/>
                <w:rtl/>
                <w:lang w:bidi="ar-IQ"/>
              </w:rPr>
            </w:pPr>
            <w:r w:rsidRPr="000B54BD">
              <w:rPr>
                <w:rFonts w:hint="cs"/>
                <w:sz w:val="32"/>
                <w:szCs w:val="32"/>
                <w:rtl/>
                <w:lang w:bidi="ar-IQ"/>
              </w:rPr>
              <w:t xml:space="preserve">الايثانول </w:t>
            </w:r>
          </w:p>
        </w:tc>
        <w:tc>
          <w:tcPr>
            <w:tcW w:w="2765" w:type="dxa"/>
          </w:tcPr>
          <w:p w:rsidR="00BF4339" w:rsidRPr="000B54BD" w:rsidRDefault="00BF4339" w:rsidP="00A763C0">
            <w:pPr>
              <w:jc w:val="both"/>
            </w:pPr>
            <w:r w:rsidRPr="000B54BD">
              <w:rPr>
                <w:rFonts w:hint="cs"/>
                <w:sz w:val="32"/>
                <w:szCs w:val="32"/>
                <w:rtl/>
                <w:lang w:bidi="ar-IQ"/>
              </w:rPr>
              <w:t>سائل</w:t>
            </w:r>
          </w:p>
        </w:tc>
        <w:tc>
          <w:tcPr>
            <w:tcW w:w="2766" w:type="dxa"/>
          </w:tcPr>
          <w:p w:rsidR="00BF4339" w:rsidRPr="000B54BD" w:rsidRDefault="00BF4339" w:rsidP="00A763C0">
            <w:pPr>
              <w:jc w:val="both"/>
              <w:rPr>
                <w:sz w:val="32"/>
                <w:szCs w:val="32"/>
                <w:rtl/>
                <w:lang w:bidi="ar-IQ"/>
              </w:rPr>
            </w:pPr>
            <w:r w:rsidRPr="000B54BD">
              <w:rPr>
                <w:rFonts w:hint="cs"/>
                <w:sz w:val="32"/>
                <w:szCs w:val="32"/>
                <w:rtl/>
                <w:lang w:bidi="ar-IQ"/>
              </w:rPr>
              <w:t>126.80</w:t>
            </w:r>
          </w:p>
        </w:tc>
      </w:tr>
      <w:tr w:rsidR="00BF4339" w:rsidRPr="000B54BD" w:rsidTr="0025753A">
        <w:tc>
          <w:tcPr>
            <w:tcW w:w="2765" w:type="dxa"/>
          </w:tcPr>
          <w:p w:rsidR="00BF4339" w:rsidRPr="000B54BD" w:rsidRDefault="00BF4339" w:rsidP="00A763C0">
            <w:pPr>
              <w:jc w:val="both"/>
              <w:rPr>
                <w:sz w:val="32"/>
                <w:szCs w:val="32"/>
                <w:rtl/>
                <w:lang w:bidi="ar-IQ"/>
              </w:rPr>
            </w:pPr>
            <w:r w:rsidRPr="000B54BD">
              <w:rPr>
                <w:rFonts w:hint="cs"/>
                <w:sz w:val="32"/>
                <w:szCs w:val="32"/>
                <w:rtl/>
                <w:lang w:bidi="ar-IQ"/>
              </w:rPr>
              <w:t xml:space="preserve">حامض الخليك </w:t>
            </w:r>
          </w:p>
        </w:tc>
        <w:tc>
          <w:tcPr>
            <w:tcW w:w="2765" w:type="dxa"/>
          </w:tcPr>
          <w:p w:rsidR="00BF4339" w:rsidRPr="000B54BD" w:rsidRDefault="00BF4339" w:rsidP="00A763C0">
            <w:pPr>
              <w:jc w:val="both"/>
            </w:pPr>
            <w:r w:rsidRPr="000B54BD">
              <w:rPr>
                <w:rFonts w:hint="cs"/>
                <w:sz w:val="32"/>
                <w:szCs w:val="32"/>
                <w:rtl/>
                <w:lang w:bidi="ar-IQ"/>
              </w:rPr>
              <w:t>سائل</w:t>
            </w:r>
          </w:p>
        </w:tc>
        <w:tc>
          <w:tcPr>
            <w:tcW w:w="2766" w:type="dxa"/>
          </w:tcPr>
          <w:p w:rsidR="00BF4339" w:rsidRPr="000B54BD" w:rsidRDefault="00BF4339" w:rsidP="00A763C0">
            <w:pPr>
              <w:jc w:val="both"/>
              <w:rPr>
                <w:sz w:val="32"/>
                <w:szCs w:val="32"/>
                <w:rtl/>
                <w:lang w:bidi="ar-IQ"/>
              </w:rPr>
            </w:pPr>
            <w:r w:rsidRPr="000B54BD">
              <w:rPr>
                <w:rFonts w:hint="cs"/>
                <w:sz w:val="32"/>
                <w:szCs w:val="32"/>
                <w:rtl/>
                <w:lang w:bidi="ar-IQ"/>
              </w:rPr>
              <w:t>160.70</w:t>
            </w:r>
          </w:p>
        </w:tc>
      </w:tr>
      <w:tr w:rsidR="00BF4339" w:rsidRPr="000B54BD" w:rsidTr="0025753A">
        <w:tc>
          <w:tcPr>
            <w:tcW w:w="2765" w:type="dxa"/>
          </w:tcPr>
          <w:p w:rsidR="00BF4339" w:rsidRPr="000B54BD" w:rsidRDefault="00BF4339" w:rsidP="00A763C0">
            <w:pPr>
              <w:jc w:val="both"/>
              <w:rPr>
                <w:sz w:val="32"/>
                <w:szCs w:val="32"/>
                <w:rtl/>
                <w:lang w:bidi="ar-IQ"/>
              </w:rPr>
            </w:pPr>
            <w:r w:rsidRPr="000B54BD">
              <w:rPr>
                <w:rFonts w:hint="cs"/>
                <w:sz w:val="32"/>
                <w:szCs w:val="32"/>
                <w:rtl/>
                <w:lang w:bidi="ar-IQ"/>
              </w:rPr>
              <w:t xml:space="preserve">الاستلديهايد </w:t>
            </w:r>
          </w:p>
        </w:tc>
        <w:tc>
          <w:tcPr>
            <w:tcW w:w="2765" w:type="dxa"/>
          </w:tcPr>
          <w:p w:rsidR="00BF4339" w:rsidRPr="000B54BD" w:rsidRDefault="00BF4339" w:rsidP="00A763C0">
            <w:pPr>
              <w:jc w:val="both"/>
            </w:pPr>
            <w:r w:rsidRPr="000B54BD">
              <w:rPr>
                <w:rFonts w:hint="cs"/>
                <w:sz w:val="32"/>
                <w:szCs w:val="32"/>
                <w:rtl/>
                <w:lang w:bidi="ar-IQ"/>
              </w:rPr>
              <w:t>غاز</w:t>
            </w:r>
          </w:p>
        </w:tc>
        <w:tc>
          <w:tcPr>
            <w:tcW w:w="2766" w:type="dxa"/>
          </w:tcPr>
          <w:p w:rsidR="00BF4339" w:rsidRPr="000B54BD" w:rsidRDefault="00BF4339" w:rsidP="00A763C0">
            <w:pPr>
              <w:jc w:val="both"/>
              <w:rPr>
                <w:sz w:val="32"/>
                <w:szCs w:val="32"/>
                <w:rtl/>
                <w:lang w:bidi="ar-IQ"/>
              </w:rPr>
            </w:pPr>
            <w:r w:rsidRPr="000B54BD">
              <w:rPr>
                <w:rFonts w:hint="cs"/>
                <w:sz w:val="32"/>
                <w:szCs w:val="32"/>
                <w:rtl/>
                <w:lang w:bidi="ar-IQ"/>
              </w:rPr>
              <w:t>250.30</w:t>
            </w:r>
          </w:p>
        </w:tc>
      </w:tr>
      <w:tr w:rsidR="00BF4339" w:rsidRPr="000B54BD" w:rsidTr="0025753A">
        <w:tc>
          <w:tcPr>
            <w:tcW w:w="2765" w:type="dxa"/>
          </w:tcPr>
          <w:p w:rsidR="00BF4339" w:rsidRPr="000B54BD" w:rsidRDefault="00BF4339" w:rsidP="00A763C0">
            <w:pPr>
              <w:jc w:val="both"/>
              <w:rPr>
                <w:sz w:val="32"/>
                <w:szCs w:val="32"/>
                <w:rtl/>
                <w:lang w:bidi="ar-IQ"/>
              </w:rPr>
            </w:pPr>
            <w:r w:rsidRPr="000B54BD">
              <w:rPr>
                <w:rFonts w:hint="cs"/>
                <w:sz w:val="32"/>
                <w:szCs w:val="32"/>
                <w:rtl/>
                <w:lang w:bidi="ar-IQ"/>
              </w:rPr>
              <w:t xml:space="preserve">اليوريا </w:t>
            </w:r>
          </w:p>
        </w:tc>
        <w:tc>
          <w:tcPr>
            <w:tcW w:w="2765" w:type="dxa"/>
          </w:tcPr>
          <w:p w:rsidR="00BF4339" w:rsidRPr="000B54BD" w:rsidRDefault="00BF4339" w:rsidP="00A763C0">
            <w:pPr>
              <w:jc w:val="both"/>
            </w:pPr>
            <w:r w:rsidRPr="000B54BD">
              <w:rPr>
                <w:rFonts w:hint="cs"/>
                <w:sz w:val="32"/>
                <w:szCs w:val="32"/>
                <w:rtl/>
                <w:lang w:bidi="ar-IQ"/>
              </w:rPr>
              <w:t xml:space="preserve">صلب </w:t>
            </w:r>
          </w:p>
        </w:tc>
        <w:tc>
          <w:tcPr>
            <w:tcW w:w="2766" w:type="dxa"/>
          </w:tcPr>
          <w:p w:rsidR="00BF4339" w:rsidRPr="000B54BD" w:rsidRDefault="00BF4339" w:rsidP="00A763C0">
            <w:pPr>
              <w:jc w:val="both"/>
              <w:rPr>
                <w:sz w:val="32"/>
                <w:szCs w:val="32"/>
                <w:rtl/>
                <w:lang w:bidi="ar-IQ"/>
              </w:rPr>
            </w:pPr>
            <w:r w:rsidRPr="000B54BD">
              <w:rPr>
                <w:rFonts w:hint="cs"/>
                <w:sz w:val="32"/>
                <w:szCs w:val="32"/>
                <w:rtl/>
                <w:lang w:bidi="ar-IQ"/>
              </w:rPr>
              <w:t>104.60</w:t>
            </w:r>
          </w:p>
        </w:tc>
      </w:tr>
    </w:tbl>
    <w:p w:rsidR="0025753A" w:rsidRPr="000B54BD" w:rsidRDefault="00BF4339" w:rsidP="00A763C0">
      <w:pPr>
        <w:jc w:val="both"/>
        <w:rPr>
          <w:sz w:val="32"/>
          <w:szCs w:val="32"/>
          <w:rtl/>
          <w:lang w:bidi="ar-IQ"/>
        </w:rPr>
      </w:pPr>
      <w:r w:rsidRPr="000B54BD">
        <w:rPr>
          <w:rFonts w:hint="cs"/>
          <w:sz w:val="32"/>
          <w:szCs w:val="32"/>
          <w:rtl/>
          <w:lang w:bidi="ar-IQ"/>
        </w:rPr>
        <w:t xml:space="preserve"> اذا تمكنا من حساب الانتروبيات المطلقة لكل المواد المشتركة في التفاعل الكيمائي فمن السهولة حساب التفاعل وفق المعادلة الاتية :</w:t>
      </w:r>
    </w:p>
    <w:p w:rsidR="00BF4339" w:rsidRPr="000B54BD" w:rsidRDefault="00BF4339" w:rsidP="00A763C0">
      <w:pPr>
        <w:jc w:val="both"/>
        <w:rPr>
          <w:i/>
          <w:sz w:val="32"/>
          <w:szCs w:val="32"/>
          <w:lang w:bidi="ar-IQ"/>
        </w:rPr>
      </w:pPr>
      <m:oMathPara>
        <m:oMath>
          <m:r>
            <m:rPr>
              <m:sty m:val="p"/>
            </m:rPr>
            <w:rPr>
              <w:rFonts w:ascii="Cambria Math" w:hAnsi="Cambria Math"/>
              <w:sz w:val="32"/>
              <w:szCs w:val="32"/>
              <w:rtl/>
              <w:lang w:bidi="ar-IQ"/>
            </w:rPr>
            <m:t>∆</m:t>
          </m:r>
          <m:r>
            <w:rPr>
              <w:rFonts w:ascii="Cambria Math" w:hAnsi="Cambria Math"/>
              <w:sz w:val="32"/>
              <w:szCs w:val="32"/>
              <w:lang w:bidi="ar-IQ"/>
            </w:rPr>
            <m:t>s=</m:t>
          </m:r>
          <m:nary>
            <m:naryPr>
              <m:limLoc m:val="undOvr"/>
              <m:subHide m:val="1"/>
              <m:supHide m:val="1"/>
              <m:ctrlPr>
                <w:rPr>
                  <w:rFonts w:ascii="Cambria Math" w:hAnsi="Cambria Math"/>
                  <w:i/>
                  <w:sz w:val="32"/>
                  <w:szCs w:val="32"/>
                  <w:lang w:bidi="ar-IQ"/>
                </w:rPr>
              </m:ctrlPr>
            </m:naryPr>
            <m:sub/>
            <m:sup/>
            <m:e>
              <m:sSub>
                <m:sSubPr>
                  <m:ctrlPr>
                    <w:rPr>
                      <w:rFonts w:ascii="Cambria Math" w:hAnsi="Cambria Math"/>
                      <w:i/>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product</m:t>
                  </m:r>
                </m:sub>
              </m:sSub>
            </m:e>
          </m:nary>
          <m:r>
            <w:rPr>
              <w:rFonts w:ascii="Cambria Math" w:hAnsi="Cambria Math"/>
              <w:sz w:val="32"/>
              <w:szCs w:val="32"/>
              <w:lang w:bidi="ar-IQ"/>
            </w:rPr>
            <m:t xml:space="preserve">- </m:t>
          </m:r>
          <m:nary>
            <m:naryPr>
              <m:limLoc m:val="undOvr"/>
              <m:subHide m:val="1"/>
              <m:supHide m:val="1"/>
              <m:ctrlPr>
                <w:rPr>
                  <w:rFonts w:ascii="Cambria Math" w:hAnsi="Cambria Math"/>
                  <w:i/>
                  <w:sz w:val="32"/>
                  <w:szCs w:val="32"/>
                  <w:lang w:bidi="ar-IQ"/>
                </w:rPr>
              </m:ctrlPr>
            </m:naryPr>
            <m:sub/>
            <m:sup/>
            <m:e>
              <m:sSub>
                <m:sSubPr>
                  <m:ctrlPr>
                    <w:rPr>
                      <w:rFonts w:ascii="Cambria Math" w:hAnsi="Cambria Math"/>
                      <w:i/>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reactant</m:t>
                  </m:r>
                </m:sub>
              </m:sSub>
            </m:e>
          </m:nary>
          <m:r>
            <w:rPr>
              <w:rFonts w:ascii="Cambria Math" w:hAnsi="Cambria Math"/>
              <w:sz w:val="32"/>
              <w:szCs w:val="32"/>
              <w:lang w:bidi="ar-IQ"/>
            </w:rPr>
            <m:t xml:space="preserve">                         6-7</m:t>
          </m:r>
        </m:oMath>
      </m:oMathPara>
    </w:p>
    <w:p w:rsidR="00BF4339" w:rsidRDefault="00BF4339" w:rsidP="00A763C0">
      <w:pPr>
        <w:jc w:val="both"/>
        <w:rPr>
          <w:sz w:val="32"/>
          <w:szCs w:val="32"/>
          <w:lang w:bidi="ar-IQ"/>
        </w:rPr>
      </w:pPr>
    </w:p>
    <w:p w:rsidR="00BF4339" w:rsidRDefault="00BF4339" w:rsidP="00A763C0">
      <w:pPr>
        <w:jc w:val="both"/>
        <w:rPr>
          <w:sz w:val="32"/>
          <w:szCs w:val="32"/>
          <w:rtl/>
          <w:lang w:bidi="ar-IQ"/>
        </w:rPr>
      </w:pPr>
      <w:r>
        <w:rPr>
          <w:rFonts w:hint="cs"/>
          <w:sz w:val="32"/>
          <w:szCs w:val="32"/>
          <w:rtl/>
          <w:lang w:bidi="ar-IQ"/>
        </w:rPr>
        <w:t>الجول 3-6 يبين المقارنة ما بين انتروبي التفاعل لبعض التفاعلات الكيميائية عند 25م وتحت الضغط الجو الاعتيادي المحسوب من القانون الثالث للثرمويناميك وتلك التي تم الحصول عليها بالتجربة العملية .</w:t>
      </w:r>
    </w:p>
    <w:p w:rsidR="00BF4339" w:rsidRDefault="00BF4339" w:rsidP="00A763C0">
      <w:pPr>
        <w:jc w:val="both"/>
        <w:rPr>
          <w:sz w:val="32"/>
          <w:szCs w:val="32"/>
          <w:rtl/>
          <w:lang w:bidi="ar-IQ"/>
        </w:rPr>
      </w:pPr>
      <w:r>
        <w:rPr>
          <w:rFonts w:hint="cs"/>
          <w:sz w:val="32"/>
          <w:szCs w:val="32"/>
          <w:rtl/>
          <w:lang w:bidi="ar-IQ"/>
        </w:rPr>
        <w:t xml:space="preserve">جدول 6-3 قيم انتروبي التفاعل لبعض التفاعلات الكيميائية عند 25م وتحت الضغط الجوي </w:t>
      </w:r>
    </w:p>
    <w:tbl>
      <w:tblPr>
        <w:tblStyle w:val="TableGrid"/>
        <w:bidiVisual/>
        <w:tblW w:w="8997" w:type="dxa"/>
        <w:tblLook w:val="04A0" w:firstRow="1" w:lastRow="0" w:firstColumn="1" w:lastColumn="0" w:noHBand="0" w:noVBand="1"/>
      </w:tblPr>
      <w:tblGrid>
        <w:gridCol w:w="4468"/>
        <w:gridCol w:w="2268"/>
        <w:gridCol w:w="2261"/>
      </w:tblGrid>
      <w:tr w:rsidR="00BF4339" w:rsidTr="0064163C">
        <w:tc>
          <w:tcPr>
            <w:tcW w:w="4468" w:type="dxa"/>
          </w:tcPr>
          <w:p w:rsidR="00BF4339" w:rsidRDefault="00BF4339" w:rsidP="00A763C0">
            <w:pPr>
              <w:jc w:val="both"/>
              <w:rPr>
                <w:sz w:val="32"/>
                <w:szCs w:val="32"/>
                <w:rtl/>
                <w:lang w:bidi="ar-IQ"/>
              </w:rPr>
            </w:pPr>
            <w:r>
              <w:rPr>
                <w:rFonts w:hint="cs"/>
                <w:sz w:val="32"/>
                <w:szCs w:val="32"/>
                <w:rtl/>
                <w:lang w:bidi="ar-IQ"/>
              </w:rPr>
              <w:t>التفاعل</w:t>
            </w:r>
          </w:p>
          <w:p w:rsidR="00BF4339" w:rsidRDefault="00BF4339" w:rsidP="00A763C0">
            <w:pPr>
              <w:jc w:val="both"/>
              <w:rPr>
                <w:sz w:val="32"/>
                <w:szCs w:val="32"/>
                <w:rtl/>
                <w:lang w:bidi="ar-IQ"/>
              </w:rPr>
            </w:pPr>
          </w:p>
        </w:tc>
        <w:tc>
          <w:tcPr>
            <w:tcW w:w="2268" w:type="dxa"/>
          </w:tcPr>
          <w:p w:rsidR="00BF4339" w:rsidRPr="0064163C" w:rsidRDefault="0064163C" w:rsidP="00A763C0">
            <w:pPr>
              <w:jc w:val="both"/>
              <w:rPr>
                <w:sz w:val="28"/>
                <w:szCs w:val="28"/>
                <w:rtl/>
                <w:lang w:bidi="ar-IQ"/>
              </w:rPr>
            </w:pPr>
            <w:r w:rsidRPr="0064163C">
              <w:rPr>
                <w:rFonts w:eastAsiaTheme="minorEastAsia" w:hint="cs"/>
                <w:sz w:val="28"/>
                <w:szCs w:val="28"/>
                <w:rtl/>
                <w:lang w:bidi="ar-IQ"/>
              </w:rPr>
              <w:t xml:space="preserve">المحسوبة من القانون الثالث </w:t>
            </w:r>
            <w:r w:rsidRPr="0064163C">
              <w:rPr>
                <w:rFonts w:eastAsiaTheme="minorEastAsia"/>
                <w:sz w:val="28"/>
                <w:szCs w:val="28"/>
                <w:lang w:bidi="ar-IQ"/>
              </w:rPr>
              <w:t>jk</w:t>
            </w:r>
            <w:r w:rsidRPr="0064163C">
              <w:rPr>
                <w:rFonts w:eastAsiaTheme="minorEastAsia"/>
                <w:sz w:val="28"/>
                <w:szCs w:val="28"/>
                <w:vertAlign w:val="superscript"/>
                <w:lang w:bidi="ar-IQ"/>
              </w:rPr>
              <w:t>-1</w:t>
            </w:r>
            <w:r w:rsidRPr="0064163C">
              <w:rPr>
                <w:rFonts w:eastAsiaTheme="minorEastAsia"/>
                <w:sz w:val="28"/>
                <w:szCs w:val="28"/>
                <w:lang w:bidi="ar-IQ"/>
              </w:rPr>
              <w:t xml:space="preserve"> mol</w:t>
            </w:r>
            <w:r w:rsidRPr="0064163C">
              <w:rPr>
                <w:rFonts w:eastAsiaTheme="minorEastAsia"/>
                <w:sz w:val="28"/>
                <w:szCs w:val="28"/>
                <w:vertAlign w:val="superscript"/>
                <w:lang w:bidi="ar-IQ"/>
              </w:rPr>
              <w:t>-1</w:t>
            </w:r>
            <m:oMath>
              <m:r>
                <m:rPr>
                  <m:sty m:val="p"/>
                </m:rPr>
                <w:rPr>
                  <w:rFonts w:ascii="Cambria Math" w:hAnsi="Cambria Math"/>
                  <w:sz w:val="28"/>
                  <w:szCs w:val="28"/>
                  <w:rtl/>
                  <w:lang w:bidi="ar-IQ"/>
                </w:rPr>
                <m:t>∆</m:t>
              </m:r>
              <m:r>
                <w:rPr>
                  <w:rFonts w:ascii="Cambria Math" w:hAnsi="Cambria Math"/>
                  <w:sz w:val="28"/>
                  <w:szCs w:val="28"/>
                  <w:lang w:bidi="ar-IQ"/>
                </w:rPr>
                <m:t>s</m:t>
              </m:r>
            </m:oMath>
          </w:p>
        </w:tc>
        <w:tc>
          <w:tcPr>
            <w:tcW w:w="2261" w:type="dxa"/>
          </w:tcPr>
          <w:p w:rsidR="00BF4339" w:rsidRPr="0064163C" w:rsidRDefault="0064163C" w:rsidP="00A763C0">
            <w:pPr>
              <w:jc w:val="both"/>
              <w:rPr>
                <w:sz w:val="28"/>
                <w:szCs w:val="28"/>
                <w:rtl/>
                <w:lang w:bidi="ar-IQ"/>
              </w:rPr>
            </w:pPr>
            <w:r w:rsidRPr="0064163C">
              <w:rPr>
                <w:rFonts w:eastAsiaTheme="minorEastAsia" w:hint="cs"/>
                <w:sz w:val="28"/>
                <w:szCs w:val="28"/>
                <w:rtl/>
                <w:lang w:bidi="ar-IQ"/>
              </w:rPr>
              <w:t xml:space="preserve">المحسوبة من التجربة </w:t>
            </w:r>
            <w:r w:rsidRPr="0064163C">
              <w:rPr>
                <w:rFonts w:eastAsiaTheme="minorEastAsia"/>
                <w:sz w:val="28"/>
                <w:szCs w:val="28"/>
                <w:lang w:bidi="ar-IQ"/>
              </w:rPr>
              <w:t>jk</w:t>
            </w:r>
            <w:r w:rsidRPr="0064163C">
              <w:rPr>
                <w:rFonts w:eastAsiaTheme="minorEastAsia"/>
                <w:sz w:val="28"/>
                <w:szCs w:val="28"/>
                <w:vertAlign w:val="superscript"/>
                <w:lang w:bidi="ar-IQ"/>
              </w:rPr>
              <w:t>-1</w:t>
            </w:r>
            <w:r w:rsidRPr="0064163C">
              <w:rPr>
                <w:rFonts w:eastAsiaTheme="minorEastAsia"/>
                <w:sz w:val="28"/>
                <w:szCs w:val="28"/>
                <w:lang w:bidi="ar-IQ"/>
              </w:rPr>
              <w:t xml:space="preserve"> mol</w:t>
            </w:r>
            <w:r w:rsidRPr="0064163C">
              <w:rPr>
                <w:rFonts w:eastAsiaTheme="minorEastAsia"/>
                <w:sz w:val="28"/>
                <w:szCs w:val="28"/>
                <w:vertAlign w:val="superscript"/>
                <w:lang w:bidi="ar-IQ"/>
              </w:rPr>
              <w:t>-1</w:t>
            </w:r>
            <m:oMath>
              <m:r>
                <m:rPr>
                  <m:sty m:val="p"/>
                </m:rPr>
                <w:rPr>
                  <w:rFonts w:ascii="Cambria Math" w:hAnsi="Cambria Math"/>
                  <w:sz w:val="28"/>
                  <w:szCs w:val="28"/>
                  <w:rtl/>
                  <w:lang w:bidi="ar-IQ"/>
                </w:rPr>
                <m:t>∆</m:t>
              </m:r>
              <m:r>
                <w:rPr>
                  <w:rFonts w:ascii="Cambria Math" w:hAnsi="Cambria Math"/>
                  <w:sz w:val="28"/>
                  <w:szCs w:val="28"/>
                  <w:lang w:bidi="ar-IQ"/>
                </w:rPr>
                <m:t>s</m:t>
              </m:r>
            </m:oMath>
          </w:p>
        </w:tc>
      </w:tr>
      <w:tr w:rsidR="00BF4339" w:rsidTr="0064163C">
        <w:tc>
          <w:tcPr>
            <w:tcW w:w="4468" w:type="dxa"/>
          </w:tcPr>
          <w:p w:rsidR="00BF4339" w:rsidRDefault="00516226" w:rsidP="00A763C0">
            <w:pPr>
              <w:jc w:val="both"/>
              <w:rPr>
                <w:sz w:val="32"/>
                <w:szCs w:val="32"/>
                <w:rtl/>
                <w:lang w:bidi="ar-IQ"/>
              </w:rPr>
            </w:pPr>
            <m:oMathPara>
              <m:oMath>
                <m:sSub>
                  <m:sSubPr>
                    <m:ctrlPr>
                      <w:rPr>
                        <w:rFonts w:ascii="Cambria Math" w:hAnsi="Cambria Math"/>
                        <w:sz w:val="32"/>
                        <w:szCs w:val="32"/>
                        <w:lang w:bidi="ar-IQ"/>
                      </w:rPr>
                    </m:ctrlPr>
                  </m:sSubPr>
                  <m:e>
                    <m:r>
                      <w:rPr>
                        <w:rFonts w:ascii="Cambria Math" w:hAnsi="Cambria Math"/>
                        <w:sz w:val="32"/>
                        <w:szCs w:val="32"/>
                        <w:lang w:bidi="ar-IQ"/>
                      </w:rPr>
                      <m:t>Ag</m:t>
                    </m:r>
                  </m:e>
                  <m:sub>
                    <m:r>
                      <w:rPr>
                        <w:rFonts w:ascii="Cambria Math" w:hAnsi="Cambria Math"/>
                        <w:sz w:val="32"/>
                        <w:szCs w:val="32"/>
                        <w:lang w:bidi="ar-IQ"/>
                      </w:rPr>
                      <m:t>(s)</m:t>
                    </m:r>
                  </m:sub>
                </m:sSub>
                <m:r>
                  <m:rPr>
                    <m:sty m:val="p"/>
                  </m:rPr>
                  <w:rPr>
                    <w:rFonts w:ascii="Cambria Math" w:hAnsi="Cambria Math"/>
                    <w:sz w:val="32"/>
                    <w:szCs w:val="32"/>
                    <w:lang w:bidi="ar-IQ"/>
                  </w:rPr>
                  <m:t>+</m:t>
                </m:r>
                <m:f>
                  <m:fPr>
                    <m:ctrlPr>
                      <w:rPr>
                        <w:rFonts w:ascii="Cambria Math" w:hAnsi="Cambria Math"/>
                        <w:sz w:val="32"/>
                        <w:szCs w:val="32"/>
                        <w:lang w:bidi="ar-IQ"/>
                      </w:rPr>
                    </m:ctrlPr>
                  </m:fPr>
                  <m:num>
                    <m:r>
                      <w:rPr>
                        <w:rFonts w:ascii="Cambria Math" w:hAnsi="Cambria Math"/>
                        <w:sz w:val="32"/>
                        <w:szCs w:val="32"/>
                        <w:lang w:bidi="ar-IQ"/>
                      </w:rPr>
                      <m:t>1</m:t>
                    </m:r>
                  </m:num>
                  <m:den>
                    <m:r>
                      <w:rPr>
                        <w:rFonts w:ascii="Cambria Math" w:hAnsi="Cambria Math"/>
                        <w:sz w:val="32"/>
                        <w:szCs w:val="32"/>
                        <w:lang w:bidi="ar-IQ"/>
                      </w:rPr>
                      <m:t>2</m:t>
                    </m:r>
                  </m:den>
                </m:f>
                <m:sSub>
                  <m:sSubPr>
                    <m:ctrlPr>
                      <w:rPr>
                        <w:rFonts w:ascii="Cambria Math" w:hAnsi="Cambria Math"/>
                        <w:i/>
                        <w:sz w:val="32"/>
                        <w:szCs w:val="32"/>
                        <w:lang w:bidi="ar-IQ"/>
                      </w:rPr>
                    </m:ctrlPr>
                  </m:sSubPr>
                  <m:e>
                    <m:r>
                      <w:rPr>
                        <w:rFonts w:ascii="Cambria Math" w:hAnsi="Cambria Math"/>
                        <w:sz w:val="32"/>
                        <w:szCs w:val="32"/>
                        <w:lang w:bidi="ar-IQ"/>
                      </w:rPr>
                      <m:t>cl</m:t>
                    </m:r>
                  </m:e>
                  <m:sub>
                    <m:r>
                      <m:rPr>
                        <m:sty m:val="p"/>
                      </m:rPr>
                      <w:rPr>
                        <w:rFonts w:ascii="Cambria Math" w:hAnsi="Cambria Math"/>
                        <w:sz w:val="32"/>
                        <w:szCs w:val="32"/>
                        <w:lang w:bidi="ar-IQ"/>
                      </w:rPr>
                      <m:t>2(</m:t>
                    </m:r>
                    <m:r>
                      <w:rPr>
                        <w:rFonts w:ascii="Cambria Math" w:hAnsi="Cambria Math"/>
                        <w:sz w:val="32"/>
                        <w:szCs w:val="32"/>
                        <w:lang w:bidi="ar-IQ"/>
                      </w:rPr>
                      <m:t>g)</m:t>
                    </m:r>
                  </m:sub>
                </m:sSub>
                <m:r>
                  <w:rPr>
                    <w:rFonts w:ascii="Cambria Math" w:hAnsi="Cambria Math"/>
                    <w:sz w:val="32"/>
                    <w:szCs w:val="32"/>
                    <w:lang w:bidi="ar-IQ"/>
                  </w:rPr>
                  <m:t>→</m:t>
                </m:r>
                <m:sSub>
                  <m:sSubPr>
                    <m:ctrlPr>
                      <w:rPr>
                        <w:rFonts w:ascii="Cambria Math" w:hAnsi="Cambria Math"/>
                        <w:i/>
                        <w:sz w:val="32"/>
                        <w:szCs w:val="32"/>
                        <w:lang w:bidi="ar-IQ"/>
                      </w:rPr>
                    </m:ctrlPr>
                  </m:sSubPr>
                  <m:e>
                    <m:r>
                      <w:rPr>
                        <w:rFonts w:ascii="Cambria Math" w:hAnsi="Cambria Math"/>
                        <w:sz w:val="32"/>
                        <w:szCs w:val="32"/>
                        <w:lang w:bidi="ar-IQ"/>
                      </w:rPr>
                      <m:t>Agcl</m:t>
                    </m:r>
                  </m:e>
                  <m:sub>
                    <m:r>
                      <w:rPr>
                        <w:rFonts w:ascii="Cambria Math" w:hAnsi="Cambria Math"/>
                        <w:sz w:val="32"/>
                        <w:szCs w:val="32"/>
                        <w:lang w:bidi="ar-IQ"/>
                      </w:rPr>
                      <m:t>(s)</m:t>
                    </m:r>
                  </m:sub>
                </m:sSub>
              </m:oMath>
            </m:oMathPara>
          </w:p>
        </w:tc>
        <w:tc>
          <w:tcPr>
            <w:tcW w:w="2268" w:type="dxa"/>
          </w:tcPr>
          <w:p w:rsidR="00BF4339" w:rsidRPr="0064163C" w:rsidRDefault="00BF4339" w:rsidP="00A763C0">
            <w:pPr>
              <w:jc w:val="both"/>
              <w:rPr>
                <w:sz w:val="28"/>
                <w:szCs w:val="28"/>
                <w:rtl/>
                <w:lang w:bidi="ar-IQ"/>
              </w:rPr>
            </w:pPr>
            <w:r w:rsidRPr="0064163C">
              <w:rPr>
                <w:rFonts w:hint="cs"/>
                <w:sz w:val="28"/>
                <w:szCs w:val="28"/>
                <w:rtl/>
                <w:lang w:bidi="ar-IQ"/>
              </w:rPr>
              <w:t>57.9-</w:t>
            </w:r>
          </w:p>
        </w:tc>
        <w:tc>
          <w:tcPr>
            <w:tcW w:w="2261" w:type="dxa"/>
          </w:tcPr>
          <w:p w:rsidR="00BF4339" w:rsidRPr="0064163C" w:rsidRDefault="00BF4339" w:rsidP="00A763C0">
            <w:pPr>
              <w:jc w:val="both"/>
              <w:rPr>
                <w:sz w:val="28"/>
                <w:szCs w:val="28"/>
                <w:rtl/>
                <w:lang w:bidi="ar-IQ"/>
              </w:rPr>
            </w:pPr>
            <w:r w:rsidRPr="0064163C">
              <w:rPr>
                <w:rFonts w:hint="cs"/>
                <w:sz w:val="28"/>
                <w:szCs w:val="28"/>
                <w:rtl/>
                <w:lang w:bidi="ar-IQ"/>
              </w:rPr>
              <w:t>57.4-</w:t>
            </w:r>
          </w:p>
        </w:tc>
      </w:tr>
      <w:tr w:rsidR="00BF4339" w:rsidTr="0064163C">
        <w:tc>
          <w:tcPr>
            <w:tcW w:w="4468" w:type="dxa"/>
          </w:tcPr>
          <w:p w:rsidR="00BF4339" w:rsidRDefault="00516226" w:rsidP="00A763C0">
            <w:pPr>
              <w:jc w:val="both"/>
              <w:rPr>
                <w:sz w:val="32"/>
                <w:szCs w:val="32"/>
                <w:rtl/>
                <w:lang w:bidi="ar-IQ"/>
              </w:rPr>
            </w:pPr>
            <m:oMathPara>
              <m:oMath>
                <m:sSub>
                  <m:sSubPr>
                    <m:ctrlPr>
                      <w:rPr>
                        <w:rFonts w:ascii="Cambria Math" w:hAnsi="Cambria Math"/>
                        <w:sz w:val="32"/>
                        <w:szCs w:val="32"/>
                        <w:lang w:bidi="ar-IQ"/>
                      </w:rPr>
                    </m:ctrlPr>
                  </m:sSubPr>
                  <m:e>
                    <m:r>
                      <w:rPr>
                        <w:rFonts w:ascii="Cambria Math" w:hAnsi="Cambria Math"/>
                        <w:sz w:val="32"/>
                        <w:szCs w:val="32"/>
                        <w:lang w:bidi="ar-IQ"/>
                      </w:rPr>
                      <m:t>zn</m:t>
                    </m:r>
                  </m:e>
                  <m:sub>
                    <m:r>
                      <w:rPr>
                        <w:rFonts w:ascii="Cambria Math" w:hAnsi="Cambria Math"/>
                        <w:sz w:val="32"/>
                        <w:szCs w:val="32"/>
                        <w:lang w:bidi="ar-IQ"/>
                      </w:rPr>
                      <m:t>(s)</m:t>
                    </m:r>
                  </m:sub>
                </m:sSub>
                <m:r>
                  <m:rPr>
                    <m:sty m:val="p"/>
                  </m:rPr>
                  <w:rPr>
                    <w:rFonts w:ascii="Cambria Math" w:hAnsi="Cambria Math"/>
                    <w:sz w:val="32"/>
                    <w:szCs w:val="32"/>
                    <w:lang w:bidi="ar-IQ"/>
                  </w:rPr>
                  <m:t>+</m:t>
                </m:r>
                <m:f>
                  <m:fPr>
                    <m:ctrlPr>
                      <w:rPr>
                        <w:rFonts w:ascii="Cambria Math" w:hAnsi="Cambria Math"/>
                        <w:sz w:val="32"/>
                        <w:szCs w:val="32"/>
                        <w:lang w:bidi="ar-IQ"/>
                      </w:rPr>
                    </m:ctrlPr>
                  </m:fPr>
                  <m:num>
                    <m:r>
                      <w:rPr>
                        <w:rFonts w:ascii="Cambria Math" w:hAnsi="Cambria Math"/>
                        <w:sz w:val="32"/>
                        <w:szCs w:val="32"/>
                        <w:lang w:bidi="ar-IQ"/>
                      </w:rPr>
                      <m:t>1</m:t>
                    </m:r>
                  </m:num>
                  <m:den>
                    <m:r>
                      <w:rPr>
                        <w:rFonts w:ascii="Cambria Math" w:hAnsi="Cambria Math"/>
                        <w:sz w:val="32"/>
                        <w:szCs w:val="32"/>
                        <w:lang w:bidi="ar-IQ"/>
                      </w:rPr>
                      <m:t>2</m:t>
                    </m:r>
                  </m:den>
                </m:f>
                <m:sSub>
                  <m:sSubPr>
                    <m:ctrlPr>
                      <w:rPr>
                        <w:rFonts w:ascii="Cambria Math" w:hAnsi="Cambria Math"/>
                        <w:i/>
                        <w:sz w:val="32"/>
                        <w:szCs w:val="32"/>
                        <w:lang w:bidi="ar-IQ"/>
                      </w:rPr>
                    </m:ctrlPr>
                  </m:sSubPr>
                  <m:e>
                    <m:r>
                      <w:rPr>
                        <w:rFonts w:ascii="Cambria Math" w:hAnsi="Cambria Math"/>
                        <w:sz w:val="32"/>
                        <w:szCs w:val="32"/>
                        <w:lang w:bidi="ar-IQ"/>
                      </w:rPr>
                      <m:t>O</m:t>
                    </m:r>
                  </m:e>
                  <m:sub>
                    <m:r>
                      <m:rPr>
                        <m:sty m:val="p"/>
                      </m:rPr>
                      <w:rPr>
                        <w:rFonts w:ascii="Cambria Math" w:hAnsi="Cambria Math"/>
                        <w:sz w:val="32"/>
                        <w:szCs w:val="32"/>
                        <w:lang w:bidi="ar-IQ"/>
                      </w:rPr>
                      <m:t>2(</m:t>
                    </m:r>
                    <m:r>
                      <w:rPr>
                        <w:rFonts w:ascii="Cambria Math" w:hAnsi="Cambria Math"/>
                        <w:sz w:val="32"/>
                        <w:szCs w:val="32"/>
                        <w:lang w:bidi="ar-IQ"/>
                      </w:rPr>
                      <m:t>g)</m:t>
                    </m:r>
                  </m:sub>
                </m:sSub>
                <m:r>
                  <w:rPr>
                    <w:rFonts w:ascii="Cambria Math" w:hAnsi="Cambria Math"/>
                    <w:sz w:val="32"/>
                    <w:szCs w:val="32"/>
                    <w:lang w:bidi="ar-IQ"/>
                  </w:rPr>
                  <m:t>→</m:t>
                </m:r>
                <m:sSub>
                  <m:sSubPr>
                    <m:ctrlPr>
                      <w:rPr>
                        <w:rFonts w:ascii="Cambria Math" w:hAnsi="Cambria Math"/>
                        <w:i/>
                        <w:sz w:val="32"/>
                        <w:szCs w:val="32"/>
                        <w:lang w:bidi="ar-IQ"/>
                      </w:rPr>
                    </m:ctrlPr>
                  </m:sSubPr>
                  <m:e>
                    <m:r>
                      <w:rPr>
                        <w:rFonts w:ascii="Cambria Math" w:hAnsi="Cambria Math"/>
                        <w:sz w:val="32"/>
                        <w:szCs w:val="32"/>
                        <w:lang w:bidi="ar-IQ"/>
                      </w:rPr>
                      <m:t>zno</m:t>
                    </m:r>
                  </m:e>
                  <m:sub>
                    <m:r>
                      <w:rPr>
                        <w:rFonts w:ascii="Cambria Math" w:hAnsi="Cambria Math"/>
                        <w:sz w:val="32"/>
                        <w:szCs w:val="32"/>
                        <w:lang w:bidi="ar-IQ"/>
                      </w:rPr>
                      <m:t>(s)</m:t>
                    </m:r>
                  </m:sub>
                </m:sSub>
              </m:oMath>
            </m:oMathPara>
          </w:p>
        </w:tc>
        <w:tc>
          <w:tcPr>
            <w:tcW w:w="2268" w:type="dxa"/>
          </w:tcPr>
          <w:p w:rsidR="00BF4339" w:rsidRDefault="00BF4339" w:rsidP="00A763C0">
            <w:pPr>
              <w:jc w:val="both"/>
              <w:rPr>
                <w:sz w:val="32"/>
                <w:szCs w:val="32"/>
                <w:rtl/>
                <w:lang w:bidi="ar-IQ"/>
              </w:rPr>
            </w:pPr>
            <w:r>
              <w:rPr>
                <w:rFonts w:hint="cs"/>
                <w:sz w:val="32"/>
                <w:szCs w:val="32"/>
                <w:rtl/>
                <w:lang w:bidi="ar-IQ"/>
              </w:rPr>
              <w:t>100.7-</w:t>
            </w:r>
          </w:p>
        </w:tc>
        <w:tc>
          <w:tcPr>
            <w:tcW w:w="2261" w:type="dxa"/>
          </w:tcPr>
          <w:p w:rsidR="00BF4339" w:rsidRDefault="00BF4339" w:rsidP="00A763C0">
            <w:pPr>
              <w:jc w:val="both"/>
              <w:rPr>
                <w:sz w:val="32"/>
                <w:szCs w:val="32"/>
                <w:rtl/>
                <w:lang w:bidi="ar-IQ"/>
              </w:rPr>
            </w:pPr>
            <w:r>
              <w:rPr>
                <w:rFonts w:hint="cs"/>
                <w:sz w:val="32"/>
                <w:szCs w:val="32"/>
                <w:rtl/>
                <w:lang w:bidi="ar-IQ"/>
              </w:rPr>
              <w:t>101.4</w:t>
            </w:r>
          </w:p>
        </w:tc>
      </w:tr>
      <w:tr w:rsidR="00BF4339" w:rsidTr="0064163C">
        <w:tc>
          <w:tcPr>
            <w:tcW w:w="4468" w:type="dxa"/>
          </w:tcPr>
          <w:p w:rsidR="00BF4339" w:rsidRDefault="00516226" w:rsidP="00A763C0">
            <w:pPr>
              <w:jc w:val="both"/>
              <w:rPr>
                <w:sz w:val="32"/>
                <w:szCs w:val="32"/>
                <w:rtl/>
                <w:lang w:bidi="ar-IQ"/>
              </w:rPr>
            </w:pPr>
            <m:oMathPara>
              <m:oMath>
                <m:sSub>
                  <m:sSubPr>
                    <m:ctrlPr>
                      <w:rPr>
                        <w:rFonts w:ascii="Cambria Math" w:hAnsi="Cambria Math"/>
                        <w:sz w:val="32"/>
                        <w:szCs w:val="32"/>
                        <w:lang w:bidi="ar-IQ"/>
                      </w:rPr>
                    </m:ctrlPr>
                  </m:sSubPr>
                  <m:e>
                    <m:r>
                      <w:rPr>
                        <w:rFonts w:ascii="Cambria Math" w:hAnsi="Cambria Math"/>
                        <w:sz w:val="32"/>
                        <w:szCs w:val="32"/>
                        <w:lang w:bidi="ar-IQ"/>
                      </w:rPr>
                      <m:t>c</m:t>
                    </m:r>
                  </m:e>
                  <m:sub>
                    <m:r>
                      <w:rPr>
                        <w:rFonts w:ascii="Cambria Math" w:hAnsi="Cambria Math"/>
                        <w:sz w:val="32"/>
                        <w:szCs w:val="32"/>
                        <w:lang w:bidi="ar-IQ"/>
                      </w:rPr>
                      <m:t>(s)</m:t>
                    </m:r>
                  </m:sub>
                </m:sSub>
                <m:r>
                  <m:rPr>
                    <m:sty m:val="p"/>
                  </m:rPr>
                  <w:rPr>
                    <w:rFonts w:ascii="Cambria Math" w:hAnsi="Cambria Math"/>
                    <w:sz w:val="32"/>
                    <w:szCs w:val="32"/>
                    <w:lang w:bidi="ar-IQ"/>
                  </w:rPr>
                  <m:t>+</m:t>
                </m:r>
                <m:f>
                  <m:fPr>
                    <m:ctrlPr>
                      <w:rPr>
                        <w:rFonts w:ascii="Cambria Math" w:hAnsi="Cambria Math"/>
                        <w:sz w:val="32"/>
                        <w:szCs w:val="32"/>
                        <w:lang w:bidi="ar-IQ"/>
                      </w:rPr>
                    </m:ctrlPr>
                  </m:fPr>
                  <m:num>
                    <m:r>
                      <w:rPr>
                        <w:rFonts w:ascii="Cambria Math" w:hAnsi="Cambria Math"/>
                        <w:sz w:val="32"/>
                        <w:szCs w:val="32"/>
                        <w:lang w:bidi="ar-IQ"/>
                      </w:rPr>
                      <m:t>1</m:t>
                    </m:r>
                  </m:num>
                  <m:den>
                    <m:r>
                      <w:rPr>
                        <w:rFonts w:ascii="Cambria Math" w:hAnsi="Cambria Math"/>
                        <w:sz w:val="32"/>
                        <w:szCs w:val="32"/>
                        <w:lang w:bidi="ar-IQ"/>
                      </w:rPr>
                      <m:t>2</m:t>
                    </m:r>
                  </m:den>
                </m:f>
                <m:sSub>
                  <m:sSubPr>
                    <m:ctrlPr>
                      <w:rPr>
                        <w:rFonts w:ascii="Cambria Math" w:hAnsi="Cambria Math"/>
                        <w:i/>
                        <w:sz w:val="32"/>
                        <w:szCs w:val="32"/>
                        <w:lang w:bidi="ar-IQ"/>
                      </w:rPr>
                    </m:ctrlPr>
                  </m:sSubPr>
                  <m:e>
                    <m:r>
                      <w:rPr>
                        <w:rFonts w:ascii="Cambria Math" w:hAnsi="Cambria Math"/>
                        <w:sz w:val="32"/>
                        <w:szCs w:val="32"/>
                        <w:lang w:bidi="ar-IQ"/>
                      </w:rPr>
                      <m:t>o</m:t>
                    </m:r>
                  </m:e>
                  <m:sub>
                    <m:r>
                      <m:rPr>
                        <m:sty m:val="p"/>
                      </m:rPr>
                      <w:rPr>
                        <w:rFonts w:ascii="Cambria Math" w:hAnsi="Cambria Math"/>
                        <w:sz w:val="32"/>
                        <w:szCs w:val="32"/>
                        <w:lang w:bidi="ar-IQ"/>
                      </w:rPr>
                      <m:t>2(</m:t>
                    </m:r>
                    <m:r>
                      <w:rPr>
                        <w:rFonts w:ascii="Cambria Math" w:hAnsi="Cambria Math"/>
                        <w:sz w:val="32"/>
                        <w:szCs w:val="32"/>
                        <w:lang w:bidi="ar-IQ"/>
                      </w:rPr>
                      <m:t>g)</m:t>
                    </m:r>
                  </m:sub>
                </m:sSub>
                <m:r>
                  <w:rPr>
                    <w:rFonts w:ascii="Cambria Math" w:hAnsi="Cambria Math"/>
                    <w:sz w:val="32"/>
                    <w:szCs w:val="32"/>
                    <w:lang w:bidi="ar-IQ"/>
                  </w:rPr>
                  <m:t>→</m:t>
                </m:r>
                <m:sSub>
                  <m:sSubPr>
                    <m:ctrlPr>
                      <w:rPr>
                        <w:rFonts w:ascii="Cambria Math" w:hAnsi="Cambria Math"/>
                        <w:i/>
                        <w:sz w:val="32"/>
                        <w:szCs w:val="32"/>
                        <w:lang w:bidi="ar-IQ"/>
                      </w:rPr>
                    </m:ctrlPr>
                  </m:sSubPr>
                  <m:e>
                    <m:r>
                      <w:rPr>
                        <w:rFonts w:ascii="Cambria Math" w:hAnsi="Cambria Math"/>
                        <w:sz w:val="32"/>
                        <w:szCs w:val="32"/>
                        <w:lang w:bidi="ar-IQ"/>
                      </w:rPr>
                      <m:t>co</m:t>
                    </m:r>
                  </m:e>
                  <m:sub>
                    <m:r>
                      <w:rPr>
                        <w:rFonts w:ascii="Cambria Math" w:hAnsi="Cambria Math"/>
                        <w:sz w:val="32"/>
                        <w:szCs w:val="32"/>
                        <w:lang w:bidi="ar-IQ"/>
                      </w:rPr>
                      <m:t>(g)</m:t>
                    </m:r>
                  </m:sub>
                </m:sSub>
              </m:oMath>
            </m:oMathPara>
          </w:p>
        </w:tc>
        <w:tc>
          <w:tcPr>
            <w:tcW w:w="2268" w:type="dxa"/>
          </w:tcPr>
          <w:p w:rsidR="00BF4339" w:rsidRDefault="00BF4339" w:rsidP="00A763C0">
            <w:pPr>
              <w:jc w:val="both"/>
              <w:rPr>
                <w:sz w:val="32"/>
                <w:szCs w:val="32"/>
                <w:rtl/>
                <w:lang w:bidi="ar-IQ"/>
              </w:rPr>
            </w:pPr>
            <w:r>
              <w:rPr>
                <w:rFonts w:hint="cs"/>
                <w:sz w:val="32"/>
                <w:szCs w:val="32"/>
                <w:rtl/>
                <w:lang w:bidi="ar-IQ"/>
              </w:rPr>
              <w:t>84.8</w:t>
            </w:r>
          </w:p>
        </w:tc>
        <w:tc>
          <w:tcPr>
            <w:tcW w:w="2261" w:type="dxa"/>
          </w:tcPr>
          <w:p w:rsidR="00BF4339" w:rsidRDefault="00BF4339" w:rsidP="00A763C0">
            <w:pPr>
              <w:jc w:val="both"/>
              <w:rPr>
                <w:sz w:val="32"/>
                <w:szCs w:val="32"/>
                <w:rtl/>
                <w:lang w:bidi="ar-IQ"/>
              </w:rPr>
            </w:pPr>
            <w:r>
              <w:rPr>
                <w:rFonts w:hint="cs"/>
                <w:sz w:val="32"/>
                <w:szCs w:val="32"/>
                <w:rtl/>
                <w:lang w:bidi="ar-IQ"/>
              </w:rPr>
              <w:t>89.45</w:t>
            </w:r>
          </w:p>
        </w:tc>
      </w:tr>
      <w:tr w:rsidR="00BF4339" w:rsidTr="0064163C">
        <w:tc>
          <w:tcPr>
            <w:tcW w:w="4468" w:type="dxa"/>
          </w:tcPr>
          <w:p w:rsidR="00BF4339" w:rsidRDefault="00516226" w:rsidP="00A763C0">
            <w:pPr>
              <w:jc w:val="both"/>
              <w:rPr>
                <w:sz w:val="32"/>
                <w:szCs w:val="32"/>
                <w:rtl/>
                <w:lang w:bidi="ar-IQ"/>
              </w:rPr>
            </w:pPr>
            <m:oMathPara>
              <m:oMath>
                <m:sSub>
                  <m:sSubPr>
                    <m:ctrlPr>
                      <w:rPr>
                        <w:rFonts w:ascii="Cambria Math" w:hAnsi="Cambria Math"/>
                        <w:sz w:val="32"/>
                        <w:szCs w:val="32"/>
                        <w:lang w:bidi="ar-IQ"/>
                      </w:rPr>
                    </m:ctrlPr>
                  </m:sSubPr>
                  <m:e>
                    <m:r>
                      <w:rPr>
                        <w:rFonts w:ascii="Cambria Math" w:hAnsi="Cambria Math"/>
                        <w:sz w:val="32"/>
                        <w:szCs w:val="32"/>
                        <w:lang w:bidi="ar-IQ"/>
                      </w:rPr>
                      <m:t>caco</m:t>
                    </m:r>
                  </m:e>
                  <m:sub>
                    <m:r>
                      <w:rPr>
                        <w:rFonts w:ascii="Cambria Math" w:hAnsi="Cambria Math"/>
                        <w:sz w:val="32"/>
                        <w:szCs w:val="32"/>
                        <w:lang w:bidi="ar-IQ"/>
                      </w:rPr>
                      <m:t>3(s)</m:t>
                    </m:r>
                  </m:sub>
                </m:sSub>
                <m:r>
                  <w:rPr>
                    <w:rFonts w:ascii="Cambria Math" w:hAnsi="Cambria Math"/>
                    <w:sz w:val="32"/>
                    <w:szCs w:val="32"/>
                    <w:lang w:bidi="ar-IQ"/>
                  </w:rPr>
                  <m:t>→ca</m:t>
                </m:r>
                <m:sSub>
                  <m:sSubPr>
                    <m:ctrlPr>
                      <w:rPr>
                        <w:rFonts w:ascii="Cambria Math" w:hAnsi="Cambria Math"/>
                        <w:i/>
                        <w:sz w:val="32"/>
                        <w:szCs w:val="32"/>
                        <w:lang w:bidi="ar-IQ"/>
                      </w:rPr>
                    </m:ctrlPr>
                  </m:sSubPr>
                  <m:e>
                    <m:r>
                      <w:rPr>
                        <w:rFonts w:ascii="Cambria Math" w:hAnsi="Cambria Math"/>
                        <w:sz w:val="32"/>
                        <w:szCs w:val="32"/>
                        <w:lang w:bidi="ar-IQ"/>
                      </w:rPr>
                      <m:t>o</m:t>
                    </m:r>
                  </m:e>
                  <m:sub>
                    <m:r>
                      <w:rPr>
                        <w:rFonts w:ascii="Cambria Math" w:hAnsi="Cambria Math"/>
                        <w:sz w:val="32"/>
                        <w:szCs w:val="32"/>
                        <w:lang w:bidi="ar-IQ"/>
                      </w:rPr>
                      <m:t>(g)</m:t>
                    </m:r>
                  </m:sub>
                </m:sSub>
                <m:r>
                  <w:rPr>
                    <w:rFonts w:ascii="Cambria Math" w:hAnsi="Cambria Math"/>
                    <w:sz w:val="32"/>
                    <w:szCs w:val="32"/>
                    <w:lang w:bidi="ar-IQ"/>
                  </w:rPr>
                  <m:t xml:space="preserve">+ </m:t>
                </m:r>
                <m:sSub>
                  <m:sSubPr>
                    <m:ctrlPr>
                      <w:rPr>
                        <w:rFonts w:ascii="Cambria Math" w:hAnsi="Cambria Math"/>
                        <w:i/>
                        <w:sz w:val="32"/>
                        <w:szCs w:val="32"/>
                        <w:lang w:bidi="ar-IQ"/>
                      </w:rPr>
                    </m:ctrlPr>
                  </m:sSubPr>
                  <m:e>
                    <m:r>
                      <w:rPr>
                        <w:rFonts w:ascii="Cambria Math" w:hAnsi="Cambria Math"/>
                        <w:sz w:val="32"/>
                        <w:szCs w:val="32"/>
                        <w:lang w:bidi="ar-IQ"/>
                      </w:rPr>
                      <m:t>co</m:t>
                    </m:r>
                  </m:e>
                  <m:sub>
                    <m:r>
                      <w:rPr>
                        <w:rFonts w:ascii="Cambria Math" w:hAnsi="Cambria Math"/>
                        <w:sz w:val="32"/>
                        <w:szCs w:val="32"/>
                        <w:lang w:bidi="ar-IQ"/>
                      </w:rPr>
                      <m:t>2(g)</m:t>
                    </m:r>
                  </m:sub>
                </m:sSub>
              </m:oMath>
            </m:oMathPara>
          </w:p>
        </w:tc>
        <w:tc>
          <w:tcPr>
            <w:tcW w:w="2268" w:type="dxa"/>
          </w:tcPr>
          <w:p w:rsidR="00BF4339" w:rsidRDefault="00BF4339" w:rsidP="00A763C0">
            <w:pPr>
              <w:jc w:val="both"/>
              <w:rPr>
                <w:sz w:val="32"/>
                <w:szCs w:val="32"/>
                <w:rtl/>
                <w:lang w:bidi="ar-IQ"/>
              </w:rPr>
            </w:pPr>
            <w:r>
              <w:rPr>
                <w:rFonts w:hint="cs"/>
                <w:sz w:val="32"/>
                <w:szCs w:val="32"/>
                <w:rtl/>
                <w:lang w:bidi="ar-IQ"/>
              </w:rPr>
              <w:t>160.7</w:t>
            </w:r>
          </w:p>
        </w:tc>
        <w:tc>
          <w:tcPr>
            <w:tcW w:w="2261" w:type="dxa"/>
          </w:tcPr>
          <w:p w:rsidR="00BF4339" w:rsidRDefault="00BF4339" w:rsidP="00A763C0">
            <w:pPr>
              <w:jc w:val="both"/>
              <w:rPr>
                <w:sz w:val="32"/>
                <w:szCs w:val="32"/>
                <w:rtl/>
                <w:lang w:bidi="ar-IQ"/>
              </w:rPr>
            </w:pPr>
            <w:r>
              <w:rPr>
                <w:rFonts w:hint="cs"/>
                <w:sz w:val="32"/>
                <w:szCs w:val="32"/>
                <w:rtl/>
                <w:lang w:bidi="ar-IQ"/>
              </w:rPr>
              <w:t>159.1</w:t>
            </w:r>
          </w:p>
        </w:tc>
      </w:tr>
    </w:tbl>
    <w:p w:rsidR="003C3405" w:rsidRDefault="00C03327" w:rsidP="00A763C0">
      <w:pPr>
        <w:tabs>
          <w:tab w:val="left" w:pos="2171"/>
        </w:tabs>
        <w:jc w:val="both"/>
        <w:rPr>
          <w:sz w:val="32"/>
          <w:szCs w:val="32"/>
          <w:lang w:bidi="ar-IQ"/>
        </w:rPr>
      </w:pPr>
      <w:r>
        <w:rPr>
          <w:sz w:val="32"/>
          <w:szCs w:val="32"/>
          <w:rtl/>
          <w:lang w:bidi="ar-IQ"/>
        </w:rPr>
        <w:tab/>
      </w:r>
    </w:p>
    <w:p w:rsidR="00BF4339" w:rsidRDefault="00BF4339" w:rsidP="00A763C0">
      <w:pPr>
        <w:jc w:val="both"/>
        <w:rPr>
          <w:sz w:val="32"/>
          <w:szCs w:val="32"/>
          <w:rtl/>
          <w:lang w:bidi="ar-IQ"/>
        </w:rPr>
      </w:pPr>
    </w:p>
    <w:p w:rsidR="003C3405" w:rsidRPr="000B54BD" w:rsidRDefault="003C3405" w:rsidP="00A763C0">
      <w:pPr>
        <w:jc w:val="both"/>
        <w:rPr>
          <w:color w:val="FF0000"/>
          <w:sz w:val="32"/>
          <w:szCs w:val="32"/>
          <w:rtl/>
          <w:lang w:bidi="ar-IQ"/>
        </w:rPr>
      </w:pPr>
      <w:r w:rsidRPr="000B54BD">
        <w:rPr>
          <w:rFonts w:hint="cs"/>
          <w:color w:val="FF0000"/>
          <w:sz w:val="32"/>
          <w:szCs w:val="32"/>
          <w:rtl/>
          <w:lang w:bidi="ar-IQ"/>
        </w:rPr>
        <w:t xml:space="preserve">6-7 انتروبي تحول الحالة ( تغير الطور ) عند درجة حرارة التحول </w:t>
      </w:r>
      <w:r w:rsidRPr="000B54BD">
        <w:rPr>
          <w:color w:val="FF0000"/>
          <w:sz w:val="32"/>
          <w:szCs w:val="32"/>
          <w:lang w:bidi="ar-IQ"/>
        </w:rPr>
        <w:t xml:space="preserve">the entropy of phase </w:t>
      </w:r>
      <w:r w:rsidR="000B54BD" w:rsidRPr="000B54BD">
        <w:rPr>
          <w:color w:val="FF0000"/>
          <w:sz w:val="32"/>
          <w:szCs w:val="32"/>
          <w:lang w:bidi="ar-IQ"/>
        </w:rPr>
        <w:t>transition</w:t>
      </w:r>
      <w:r w:rsidRPr="000B54BD">
        <w:rPr>
          <w:color w:val="FF0000"/>
          <w:sz w:val="32"/>
          <w:szCs w:val="32"/>
          <w:lang w:bidi="ar-IQ"/>
        </w:rPr>
        <w:t xml:space="preserve"> at the transition temperature</w:t>
      </w:r>
      <w:r w:rsidRPr="000B54BD">
        <w:rPr>
          <w:rFonts w:hint="cs"/>
          <w:color w:val="FF0000"/>
          <w:sz w:val="32"/>
          <w:szCs w:val="32"/>
          <w:rtl/>
          <w:lang w:bidi="ar-IQ"/>
        </w:rPr>
        <w:t xml:space="preserve"> </w:t>
      </w:r>
    </w:p>
    <w:p w:rsidR="003C3405" w:rsidRDefault="003C3405" w:rsidP="00A763C0">
      <w:pPr>
        <w:jc w:val="both"/>
        <w:rPr>
          <w:sz w:val="32"/>
          <w:szCs w:val="32"/>
          <w:rtl/>
          <w:lang w:bidi="ar-IQ"/>
        </w:rPr>
      </w:pPr>
      <w:r>
        <w:rPr>
          <w:rFonts w:hint="cs"/>
          <w:sz w:val="32"/>
          <w:szCs w:val="32"/>
          <w:rtl/>
          <w:lang w:bidi="ar-IQ"/>
        </w:rPr>
        <w:lastRenderedPageBreak/>
        <w:t>يحصل تغير الانتروبي عندما تتحول المادة من حالة الى أخرى ( من طور الى اخر ) وذلك لان تغير المادة من حالة الى أخرى يتبعه في ترتيب جزيئات المادة مثلا عند تحول المادة من حالة الانجماد ( الطور الصلب ) الى حالة الغليان ( الطور السائل ) يتغير ترتيب الجزيئات في المادة وبالتالي يتغير الانتروبي وكذلك تبخر المادة وتحولها من الطور السائل الى الطور الغازي فان الجزيئات تتباعد فيما بينها وتزداد انتروبيتها بصورة كبيرة .</w:t>
      </w:r>
    </w:p>
    <w:p w:rsidR="003C3405" w:rsidRDefault="003C3405" w:rsidP="00A763C0">
      <w:pPr>
        <w:jc w:val="both"/>
        <w:rPr>
          <w:sz w:val="32"/>
          <w:szCs w:val="32"/>
          <w:rtl/>
          <w:lang w:bidi="ar-IQ"/>
        </w:rPr>
      </w:pPr>
      <w:r>
        <w:rPr>
          <w:rFonts w:hint="cs"/>
          <w:sz w:val="32"/>
          <w:szCs w:val="32"/>
          <w:rtl/>
          <w:lang w:bidi="ar-IQ"/>
        </w:rPr>
        <w:t xml:space="preserve">اذا افترضنا وجود نظام نعين في حالة اتزان مع </w:t>
      </w:r>
      <w:r w:rsidR="007A7558">
        <w:rPr>
          <w:rFonts w:hint="cs"/>
          <w:sz w:val="32"/>
          <w:szCs w:val="32"/>
          <w:rtl/>
          <w:lang w:bidi="ar-IQ"/>
        </w:rPr>
        <w:t xml:space="preserve">محيطه عند درجة تحول اعتيادية ( </w:t>
      </w:r>
      <w:r w:rsidR="007A7558">
        <w:rPr>
          <w:sz w:val="32"/>
          <w:szCs w:val="32"/>
          <w:lang w:bidi="ar-IQ"/>
        </w:rPr>
        <w:t>(T</w:t>
      </w:r>
      <w:r w:rsidR="007A7558" w:rsidRPr="007A7558">
        <w:rPr>
          <w:sz w:val="32"/>
          <w:szCs w:val="32"/>
          <w:vertAlign w:val="subscript"/>
          <w:lang w:bidi="ar-IQ"/>
        </w:rPr>
        <w:t>trs</w:t>
      </w:r>
      <w:r w:rsidR="007A7558">
        <w:rPr>
          <w:sz w:val="32"/>
          <w:szCs w:val="32"/>
          <w:lang w:bidi="ar-IQ"/>
        </w:rPr>
        <w:t xml:space="preserve">)Normal transition temperature </w:t>
      </w:r>
      <w:r w:rsidR="007A7558">
        <w:rPr>
          <w:rFonts w:hint="cs"/>
          <w:sz w:val="32"/>
          <w:szCs w:val="32"/>
          <w:rtl/>
          <w:lang w:bidi="ar-IQ"/>
        </w:rPr>
        <w:t xml:space="preserve"> حيث يوجد طوران للمادة في حالة اتزان تحت ضغط 1 جو وهذه الدرجة تساوي صفر درجة مئوية ( حيث يمكن ان يوجد الثلج وسائل المادة في حالة اتزان عند هذه الدرجة تحت ضغط 1 جو ) او قد تكون هذه الدرجة </w:t>
      </w:r>
      <w:r w:rsidR="007A7558">
        <w:rPr>
          <w:sz w:val="32"/>
          <w:szCs w:val="32"/>
          <w:lang w:bidi="ar-IQ"/>
        </w:rPr>
        <w:t>T</w:t>
      </w:r>
      <w:r w:rsidR="007A7558" w:rsidRPr="007A7558">
        <w:rPr>
          <w:sz w:val="32"/>
          <w:szCs w:val="32"/>
          <w:vertAlign w:val="subscript"/>
          <w:lang w:bidi="ar-IQ"/>
        </w:rPr>
        <w:t>trs</w:t>
      </w:r>
      <w:r w:rsidR="007A7558">
        <w:rPr>
          <w:sz w:val="32"/>
          <w:szCs w:val="32"/>
          <w:lang w:bidi="ar-IQ"/>
        </w:rPr>
        <w:t>)</w:t>
      </w:r>
      <w:r w:rsidR="007A7558">
        <w:rPr>
          <w:rFonts w:hint="cs"/>
          <w:sz w:val="32"/>
          <w:szCs w:val="32"/>
          <w:rtl/>
          <w:lang w:bidi="ar-IQ"/>
        </w:rPr>
        <w:t xml:space="preserve">) تساوي 100 درجة مئوية ( حيث يمكن ان يوجد سائل الماء مع بخاره في حالة اتزان عند هذه الدرجة ) </w:t>
      </w:r>
    </w:p>
    <w:p w:rsidR="006D39A8" w:rsidRDefault="007A7558" w:rsidP="00A763C0">
      <w:pPr>
        <w:jc w:val="both"/>
        <w:rPr>
          <w:sz w:val="32"/>
          <w:szCs w:val="32"/>
          <w:rtl/>
          <w:lang w:bidi="ar-IQ"/>
        </w:rPr>
      </w:pPr>
      <w:r>
        <w:rPr>
          <w:rFonts w:hint="cs"/>
          <w:sz w:val="32"/>
          <w:szCs w:val="32"/>
          <w:rtl/>
          <w:lang w:bidi="ar-IQ"/>
        </w:rPr>
        <w:t xml:space="preserve">ان عملية انتقال للحرارة بين النظام ومحيطه عمد درجة حرارة الانتقال هي عملية رجوعية بين طورين .ولان التحول يحصل تحت ضغط ثابت فان </w:t>
      </w:r>
      <m:oMath>
        <m:r>
          <w:rPr>
            <w:rFonts w:ascii="Cambria Math" w:hAnsi="Cambria Math"/>
            <w:sz w:val="32"/>
            <w:szCs w:val="32"/>
            <w:rtl/>
            <w:lang w:bidi="ar-IQ"/>
          </w:rPr>
          <m:t>∆</m:t>
        </m:r>
        <m:sSub>
          <m:sSubPr>
            <m:ctrlPr>
              <w:rPr>
                <w:rFonts w:ascii="Cambria Math" w:hAnsi="Cambria Math"/>
                <w:sz w:val="32"/>
                <w:szCs w:val="32"/>
                <w:lang w:bidi="ar-IQ"/>
              </w:rPr>
            </m:ctrlPr>
          </m:sSubPr>
          <m:e>
            <m:r>
              <w:rPr>
                <w:rFonts w:ascii="Cambria Math" w:hAnsi="Cambria Math"/>
                <w:sz w:val="32"/>
                <w:szCs w:val="32"/>
                <w:lang w:bidi="ar-IQ"/>
              </w:rPr>
              <m:t>H</m:t>
            </m:r>
          </m:e>
          <m:sub>
            <m:r>
              <w:rPr>
                <w:rFonts w:ascii="Cambria Math" w:hAnsi="Cambria Math"/>
                <w:sz w:val="32"/>
                <w:szCs w:val="32"/>
                <w:lang w:bidi="ar-IQ"/>
              </w:rPr>
              <m:t>trs</m:t>
            </m:r>
          </m:sub>
        </m:sSub>
        <m:r>
          <w:rPr>
            <w:rFonts w:ascii="Cambria Math" w:hAnsi="Cambria Math"/>
            <w:sz w:val="32"/>
            <w:szCs w:val="32"/>
            <w:lang w:bidi="ar-IQ"/>
          </w:rPr>
          <m:t>=Q</m:t>
        </m:r>
      </m:oMath>
    </w:p>
    <w:p w:rsidR="007A7558" w:rsidRDefault="006D39A8" w:rsidP="00A763C0">
      <w:pPr>
        <w:jc w:val="both"/>
        <w:rPr>
          <w:sz w:val="32"/>
          <w:szCs w:val="32"/>
          <w:rtl/>
          <w:lang w:bidi="ar-IQ"/>
        </w:rPr>
      </w:pPr>
      <w:r>
        <w:rPr>
          <w:rFonts w:hint="cs"/>
          <w:sz w:val="32"/>
          <w:szCs w:val="32"/>
          <w:rtl/>
          <w:lang w:bidi="ar-IQ"/>
        </w:rPr>
        <w:t xml:space="preserve">وبذلك فان التغير المولاري بالانتروبي للنظام يساوي </w:t>
      </w:r>
    </w:p>
    <w:p w:rsidR="006D39A8" w:rsidRDefault="00516226" w:rsidP="00A763C0">
      <w:pPr>
        <w:jc w:val="both"/>
        <w:rPr>
          <w:sz w:val="32"/>
          <w:szCs w:val="32"/>
          <w:rtl/>
          <w:lang w:bidi="ar-IQ"/>
        </w:rPr>
      </w:pPr>
      <m:oMathPara>
        <m:oMath>
          <m:sSub>
            <m:sSubPr>
              <m:ctrlPr>
                <w:rPr>
                  <w:rFonts w:ascii="Cambria Math" w:hAnsi="Cambria Math"/>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trs</m:t>
              </m:r>
            </m:sub>
          </m:sSub>
          <m:r>
            <m:rPr>
              <m:sty m:val="p"/>
            </m:rPr>
            <w:rPr>
              <w:rFonts w:ascii="Cambria Math" w:hAnsi="Cambria Math"/>
              <w:sz w:val="32"/>
              <w:szCs w:val="32"/>
              <w:lang w:bidi="ar-IQ"/>
            </w:rPr>
            <m:t>=</m:t>
          </m:r>
          <m:f>
            <m:fPr>
              <m:ctrlPr>
                <w:rPr>
                  <w:rFonts w:ascii="Cambria Math" w:hAnsi="Cambria Math"/>
                  <w:sz w:val="32"/>
                  <w:szCs w:val="32"/>
                  <w:lang w:bidi="ar-IQ"/>
                </w:rPr>
              </m:ctrlPr>
            </m:fPr>
            <m:num>
              <m:r>
                <w:rPr>
                  <w:rFonts w:ascii="Cambria Math" w:hAnsi="Cambria Math"/>
                  <w:sz w:val="32"/>
                  <w:szCs w:val="32"/>
                  <w:rtl/>
                  <w:lang w:bidi="ar-IQ"/>
                </w:rPr>
                <m:t>∆</m:t>
              </m:r>
              <m:sSub>
                <m:sSubPr>
                  <m:ctrlPr>
                    <w:rPr>
                      <w:rFonts w:ascii="Cambria Math" w:hAnsi="Cambria Math"/>
                      <w:i/>
                      <w:sz w:val="32"/>
                      <w:szCs w:val="32"/>
                      <w:lang w:bidi="ar-IQ"/>
                    </w:rPr>
                  </m:ctrlPr>
                </m:sSubPr>
                <m:e>
                  <m:r>
                    <w:rPr>
                      <w:rFonts w:ascii="Cambria Math" w:hAnsi="Cambria Math"/>
                      <w:sz w:val="32"/>
                      <w:szCs w:val="32"/>
                      <w:lang w:bidi="ar-IQ"/>
                    </w:rPr>
                    <m:t>H</m:t>
                  </m:r>
                </m:e>
                <m:sub>
                  <m:r>
                    <w:rPr>
                      <w:rFonts w:ascii="Cambria Math" w:hAnsi="Cambria Math"/>
                      <w:sz w:val="32"/>
                      <w:szCs w:val="32"/>
                      <w:lang w:bidi="ar-IQ"/>
                    </w:rPr>
                    <m:t>trs</m:t>
                  </m:r>
                </m:sub>
              </m:sSub>
            </m:num>
            <m:den>
              <m:sSub>
                <m:sSubPr>
                  <m:ctrlPr>
                    <w:rPr>
                      <w:rFonts w:ascii="Cambria Math" w:hAnsi="Cambria Math"/>
                      <w:i/>
                      <w:sz w:val="32"/>
                      <w:szCs w:val="32"/>
                      <w:lang w:bidi="ar-IQ"/>
                    </w:rPr>
                  </m:ctrlPr>
                </m:sSubPr>
                <m:e>
                  <m:r>
                    <w:rPr>
                      <w:rFonts w:ascii="Cambria Math" w:hAnsi="Cambria Math"/>
                      <w:sz w:val="32"/>
                      <w:szCs w:val="32"/>
                      <w:lang w:bidi="ar-IQ"/>
                    </w:rPr>
                    <m:t>T</m:t>
                  </m:r>
                </m:e>
                <m:sub>
                  <m:r>
                    <w:rPr>
                      <w:rFonts w:ascii="Cambria Math" w:hAnsi="Cambria Math"/>
                      <w:sz w:val="32"/>
                      <w:szCs w:val="32"/>
                      <w:lang w:bidi="ar-IQ"/>
                    </w:rPr>
                    <m:t>trs</m:t>
                  </m:r>
                </m:sub>
              </m:sSub>
            </m:den>
          </m:f>
          <m:r>
            <w:rPr>
              <w:rFonts w:ascii="Cambria Math" w:hAnsi="Cambria Math"/>
              <w:sz w:val="32"/>
              <w:szCs w:val="32"/>
              <w:lang w:bidi="ar-IQ"/>
            </w:rPr>
            <m:t xml:space="preserve">                                            6-8</m:t>
          </m:r>
        </m:oMath>
      </m:oMathPara>
    </w:p>
    <w:p w:rsidR="006D39A8" w:rsidRDefault="006D39A8" w:rsidP="00A763C0">
      <w:pPr>
        <w:jc w:val="both"/>
        <w:rPr>
          <w:sz w:val="32"/>
          <w:szCs w:val="32"/>
          <w:rtl/>
          <w:lang w:bidi="ar-IQ"/>
        </w:rPr>
      </w:pPr>
    </w:p>
    <w:p w:rsidR="006D39A8" w:rsidRDefault="006D39A8" w:rsidP="00A763C0">
      <w:pPr>
        <w:jc w:val="both"/>
        <w:rPr>
          <w:i/>
          <w:sz w:val="32"/>
          <w:szCs w:val="32"/>
          <w:rtl/>
          <w:lang w:bidi="ar-IQ"/>
        </w:rPr>
      </w:pPr>
      <w:r>
        <w:rPr>
          <w:rFonts w:hint="cs"/>
          <w:sz w:val="32"/>
          <w:szCs w:val="32"/>
          <w:rtl/>
          <w:lang w:bidi="ar-IQ"/>
        </w:rPr>
        <w:t xml:space="preserve">عندما تكون حالة التحول باعثة للحرارة </w:t>
      </w:r>
      <m:oMath>
        <m:sSub>
          <m:sSubPr>
            <m:ctrlPr>
              <w:rPr>
                <w:rFonts w:ascii="Cambria Math" w:hAnsi="Cambria Math"/>
                <w:sz w:val="32"/>
                <w:szCs w:val="32"/>
                <w:lang w:bidi="ar-IQ"/>
              </w:rPr>
            </m:ctrlPr>
          </m:sSubPr>
          <m:e>
            <m:r>
              <w:rPr>
                <w:rFonts w:ascii="Cambria Math" w:hAnsi="Cambria Math"/>
                <w:sz w:val="32"/>
                <w:szCs w:val="32"/>
                <w:lang w:bidi="ar-IQ"/>
              </w:rPr>
              <m:t>∆H</m:t>
            </m:r>
          </m:e>
          <m:sub>
            <m:r>
              <w:rPr>
                <w:rFonts w:ascii="Cambria Math" w:hAnsi="Cambria Math"/>
                <w:sz w:val="32"/>
                <w:szCs w:val="32"/>
                <w:lang w:bidi="ar-IQ"/>
              </w:rPr>
              <m:t>trs</m:t>
            </m:r>
          </m:sub>
        </m:sSub>
        <m:r>
          <w:rPr>
            <w:rFonts w:ascii="Cambria Math" w:hAnsi="Cambria Math"/>
            <w:sz w:val="32"/>
            <w:szCs w:val="32"/>
            <w:lang w:bidi="ar-IQ"/>
          </w:rPr>
          <m:t>&lt;0 Exothermic</m:t>
        </m:r>
      </m:oMath>
      <w:r>
        <w:rPr>
          <w:rFonts w:hint="cs"/>
          <w:i/>
          <w:sz w:val="32"/>
          <w:szCs w:val="32"/>
          <w:rtl/>
          <w:lang w:bidi="ar-IQ"/>
        </w:rPr>
        <w:t xml:space="preserve"> كما في حالة الانجماد او التكثيف يكون التغير بارنتروبي سالبا حسب المعادلة 6-7 وهذا يعني بان النظام يتحول الى حالة التي تكون فيها الجزيئات اكثر ترتيباً واكثر انتظاما اما اذا كان حالة التحول ماصا للحرارة </w:t>
      </w:r>
      <w:r>
        <w:rPr>
          <w:i/>
          <w:sz w:val="32"/>
          <w:szCs w:val="32"/>
          <w:lang w:bidi="ar-IQ"/>
        </w:rPr>
        <w:t xml:space="preserve">Endothermic </w:t>
      </w:r>
      <w:r>
        <w:rPr>
          <w:rFonts w:hint="cs"/>
          <w:i/>
          <w:sz w:val="32"/>
          <w:szCs w:val="32"/>
          <w:rtl/>
          <w:lang w:bidi="ar-IQ"/>
        </w:rPr>
        <w:t xml:space="preserve"> حيث </w:t>
      </w:r>
      <m:oMath>
        <m:sSub>
          <m:sSubPr>
            <m:ctrlPr>
              <w:rPr>
                <w:rFonts w:ascii="Cambria Math" w:hAnsi="Cambria Math"/>
                <w:i/>
                <w:sz w:val="32"/>
                <w:szCs w:val="32"/>
                <w:lang w:bidi="ar-IQ"/>
              </w:rPr>
            </m:ctrlPr>
          </m:sSubPr>
          <m:e>
            <m:r>
              <w:rPr>
                <w:rFonts w:ascii="Cambria Math" w:hAnsi="Cambria Math"/>
                <w:sz w:val="32"/>
                <w:szCs w:val="32"/>
                <w:lang w:bidi="ar-IQ"/>
              </w:rPr>
              <m:t>∆H</m:t>
            </m:r>
          </m:e>
          <m:sub>
            <m:r>
              <w:rPr>
                <w:rFonts w:ascii="Cambria Math" w:hAnsi="Cambria Math"/>
                <w:sz w:val="32"/>
                <w:szCs w:val="32"/>
                <w:lang w:bidi="ar-IQ"/>
              </w:rPr>
              <m:t>trs</m:t>
            </m:r>
          </m:sub>
        </m:sSub>
        <m:r>
          <w:rPr>
            <w:rFonts w:ascii="Cambria Math" w:hAnsi="Cambria Math"/>
            <w:sz w:val="32"/>
            <w:szCs w:val="32"/>
            <w:lang w:bidi="ar-IQ"/>
          </w:rPr>
          <m:t>&gt;0</m:t>
        </m:r>
      </m:oMath>
      <w:r>
        <w:rPr>
          <w:rFonts w:hint="cs"/>
          <w:i/>
          <w:sz w:val="32"/>
          <w:szCs w:val="32"/>
          <w:rtl/>
          <w:lang w:bidi="ar-IQ"/>
        </w:rPr>
        <w:t xml:space="preserve"> كما في حالة الانصهار او في حالة التبخر والنتيجة النهائية حسب المعادلة 6-8 سيكون التغبير بالانتروبي موجبا وهذا ما يعكس تحول النظام الى الحالة غير </w:t>
      </w:r>
      <w:r w:rsidR="007F38FC">
        <w:rPr>
          <w:rFonts w:hint="cs"/>
          <w:i/>
          <w:sz w:val="32"/>
          <w:szCs w:val="32"/>
          <w:rtl/>
          <w:lang w:bidi="ar-IQ"/>
        </w:rPr>
        <w:t>النظامية</w:t>
      </w:r>
      <w:r>
        <w:rPr>
          <w:rFonts w:hint="cs"/>
          <w:i/>
          <w:sz w:val="32"/>
          <w:szCs w:val="32"/>
          <w:rtl/>
          <w:lang w:bidi="ar-IQ"/>
        </w:rPr>
        <w:t xml:space="preserve"> حيث من المؤكد بان ترتيب النظام هو في الحالة السائلة هو افضل منه في الحالة الغازية وترتيب النظام في الحالة </w:t>
      </w:r>
      <w:r w:rsidR="007F38FC">
        <w:rPr>
          <w:rFonts w:hint="cs"/>
          <w:i/>
          <w:sz w:val="32"/>
          <w:szCs w:val="32"/>
          <w:rtl/>
          <w:lang w:bidi="ar-IQ"/>
        </w:rPr>
        <w:t>الصلبة</w:t>
      </w:r>
      <w:r>
        <w:rPr>
          <w:rFonts w:hint="cs"/>
          <w:i/>
          <w:sz w:val="32"/>
          <w:szCs w:val="32"/>
          <w:rtl/>
          <w:lang w:bidi="ar-IQ"/>
        </w:rPr>
        <w:t xml:space="preserve"> اكثر منه في الحالة السائلة </w:t>
      </w:r>
      <w:r w:rsidR="007F38FC">
        <w:rPr>
          <w:rFonts w:hint="cs"/>
          <w:i/>
          <w:sz w:val="32"/>
          <w:szCs w:val="32"/>
          <w:rtl/>
          <w:lang w:bidi="ar-IQ"/>
        </w:rPr>
        <w:t>.</w:t>
      </w:r>
    </w:p>
    <w:p w:rsidR="007F38FC" w:rsidRDefault="007F38FC" w:rsidP="00A763C0">
      <w:pPr>
        <w:jc w:val="both"/>
        <w:rPr>
          <w:i/>
          <w:sz w:val="32"/>
          <w:szCs w:val="32"/>
          <w:rtl/>
          <w:lang w:bidi="ar-IQ"/>
        </w:rPr>
      </w:pPr>
      <w:r>
        <w:rPr>
          <w:rFonts w:hint="cs"/>
          <w:i/>
          <w:sz w:val="32"/>
          <w:szCs w:val="32"/>
          <w:rtl/>
          <w:lang w:bidi="ar-IQ"/>
        </w:rPr>
        <w:t xml:space="preserve">الجدول 6-4 يبين الانتروبي القياسي لحالة الانتقال ودرجة التحول لبعض المواد والجدوال انتروبي التبخر لبعض السوائل </w:t>
      </w:r>
      <w:r w:rsidR="00A763C0">
        <w:rPr>
          <w:rFonts w:hint="cs"/>
          <w:i/>
          <w:sz w:val="32"/>
          <w:szCs w:val="32"/>
          <w:rtl/>
          <w:lang w:bidi="ar-IQ"/>
        </w:rPr>
        <w:t>.</w:t>
      </w:r>
      <w:r w:rsidR="00303128">
        <w:rPr>
          <w:rFonts w:hint="cs"/>
          <w:i/>
          <w:sz w:val="32"/>
          <w:szCs w:val="32"/>
          <w:rtl/>
          <w:lang w:bidi="ar-IQ"/>
        </w:rPr>
        <w:t xml:space="preserve"> </w:t>
      </w:r>
    </w:p>
    <w:p w:rsidR="00312A05" w:rsidRDefault="00312A05" w:rsidP="00A763C0">
      <w:pPr>
        <w:jc w:val="both"/>
        <w:rPr>
          <w:i/>
          <w:sz w:val="32"/>
          <w:szCs w:val="32"/>
          <w:rtl/>
          <w:lang w:bidi="ar-IQ"/>
        </w:rPr>
      </w:pPr>
    </w:p>
    <w:p w:rsidR="00312A05" w:rsidRDefault="00312A05" w:rsidP="00A763C0">
      <w:pPr>
        <w:jc w:val="both"/>
        <w:rPr>
          <w:i/>
          <w:sz w:val="32"/>
          <w:szCs w:val="32"/>
          <w:rtl/>
          <w:lang w:bidi="ar-IQ"/>
        </w:rPr>
      </w:pPr>
    </w:p>
    <w:p w:rsidR="00303128" w:rsidRPr="00312A05" w:rsidRDefault="000B54BD" w:rsidP="00312A05">
      <w:pPr>
        <w:jc w:val="center"/>
        <w:rPr>
          <w:i/>
          <w:color w:val="FF0000"/>
          <w:sz w:val="32"/>
          <w:szCs w:val="32"/>
          <w:rtl/>
          <w:lang w:bidi="ar-IQ"/>
        </w:rPr>
      </w:pPr>
      <w:r w:rsidRPr="00312A05">
        <w:rPr>
          <w:rFonts w:hint="cs"/>
          <w:i/>
          <w:color w:val="FF0000"/>
          <w:sz w:val="32"/>
          <w:szCs w:val="32"/>
          <w:rtl/>
          <w:lang w:bidi="ar-IQ"/>
        </w:rPr>
        <w:lastRenderedPageBreak/>
        <w:t>حرارة التحول لبعض المركبات</w:t>
      </w:r>
      <w:r w:rsidR="00312A05" w:rsidRPr="00312A05">
        <w:rPr>
          <w:rFonts w:hint="cs"/>
          <w:iCs/>
          <w:color w:val="FF0000"/>
          <w:sz w:val="32"/>
          <w:szCs w:val="32"/>
          <w:rtl/>
          <w:lang w:bidi="ar-IQ"/>
        </w:rPr>
        <w:t xml:space="preserve"> </w:t>
      </w:r>
      <w:r w:rsidR="00312A05" w:rsidRPr="00312A05">
        <w:rPr>
          <w:iCs/>
          <w:color w:val="FF0000"/>
          <w:sz w:val="32"/>
          <w:szCs w:val="32"/>
          <w:lang w:bidi="ar-IQ"/>
        </w:rPr>
        <w:t>mol</w:t>
      </w:r>
      <w:r w:rsidR="00312A05" w:rsidRPr="00312A05">
        <w:rPr>
          <w:i/>
          <w:color w:val="FF0000"/>
          <w:sz w:val="32"/>
          <w:szCs w:val="32"/>
          <w:vertAlign w:val="superscript"/>
          <w:lang w:bidi="ar-IQ"/>
        </w:rPr>
        <w:t>-</w:t>
      </w:r>
      <w:r w:rsidR="00312A05" w:rsidRPr="00312A05">
        <w:rPr>
          <w:iCs/>
          <w:color w:val="FF0000"/>
          <w:sz w:val="32"/>
          <w:szCs w:val="32"/>
          <w:vertAlign w:val="superscript"/>
          <w:lang w:bidi="ar-IQ"/>
        </w:rPr>
        <w:t>1</w:t>
      </w:r>
      <w:r w:rsidRPr="00312A05">
        <w:rPr>
          <w:rFonts w:hint="cs"/>
          <w:i/>
          <w:color w:val="FF0000"/>
          <w:sz w:val="32"/>
          <w:szCs w:val="32"/>
          <w:rtl/>
          <w:lang w:bidi="ar-IQ"/>
        </w:rPr>
        <w:t xml:space="preserve"> </w:t>
      </w:r>
      <m:oMath>
        <m:r>
          <m:rPr>
            <m:sty m:val="p"/>
          </m:rPr>
          <w:rPr>
            <w:rFonts w:ascii="Cambria Math" w:hAnsi="Cambria Math"/>
            <w:color w:val="FF0000"/>
            <w:sz w:val="32"/>
            <w:szCs w:val="32"/>
            <w:rtl/>
            <w:lang w:bidi="ar-IQ"/>
          </w:rPr>
          <m:t>∆</m:t>
        </m:r>
        <m:sSub>
          <m:sSubPr>
            <m:ctrlPr>
              <w:rPr>
                <w:rFonts w:ascii="Cambria Math" w:hAnsi="Cambria Math"/>
                <w:i/>
                <w:color w:val="FF0000"/>
                <w:sz w:val="32"/>
                <w:szCs w:val="32"/>
                <w:lang w:bidi="ar-IQ"/>
              </w:rPr>
            </m:ctrlPr>
          </m:sSubPr>
          <m:e>
            <m:r>
              <w:rPr>
                <w:rFonts w:ascii="Cambria Math" w:hAnsi="Cambria Math"/>
                <w:color w:val="FF0000"/>
                <w:sz w:val="32"/>
                <w:szCs w:val="32"/>
                <w:lang w:bidi="ar-IQ"/>
              </w:rPr>
              <m:t>S</m:t>
            </m:r>
          </m:e>
          <m:sub>
            <m:r>
              <w:rPr>
                <w:rFonts w:ascii="Cambria Math" w:hAnsi="Cambria Math"/>
                <w:color w:val="FF0000"/>
                <w:sz w:val="32"/>
                <w:szCs w:val="32"/>
                <w:lang w:bidi="ar-IQ"/>
              </w:rPr>
              <m:t>trs</m:t>
            </m:r>
          </m:sub>
        </m:sSub>
        <m:r>
          <w:rPr>
            <w:rFonts w:ascii="Cambria Math" w:hAnsi="Cambria Math"/>
            <w:color w:val="FF0000"/>
            <w:sz w:val="32"/>
            <w:szCs w:val="32"/>
            <w:lang w:bidi="ar-IQ"/>
          </w:rPr>
          <m:t>/J</m:t>
        </m:r>
        <m:sSup>
          <m:sSupPr>
            <m:ctrlPr>
              <w:rPr>
                <w:rFonts w:ascii="Cambria Math" w:hAnsi="Cambria Math"/>
                <w:i/>
                <w:color w:val="FF0000"/>
                <w:sz w:val="32"/>
                <w:szCs w:val="32"/>
                <w:lang w:bidi="ar-IQ"/>
              </w:rPr>
            </m:ctrlPr>
          </m:sSupPr>
          <m:e>
            <m:r>
              <w:rPr>
                <w:rFonts w:ascii="Cambria Math" w:hAnsi="Cambria Math"/>
                <w:color w:val="FF0000"/>
                <w:sz w:val="32"/>
                <w:szCs w:val="32"/>
                <w:lang w:bidi="ar-IQ"/>
              </w:rPr>
              <m:t xml:space="preserve">  K</m:t>
            </m:r>
          </m:e>
          <m:sup>
            <m:r>
              <w:rPr>
                <w:rFonts w:ascii="Cambria Math" w:hAnsi="Cambria Math"/>
                <w:color w:val="FF0000"/>
                <w:sz w:val="32"/>
                <w:szCs w:val="32"/>
                <w:lang w:bidi="ar-IQ"/>
              </w:rPr>
              <m:t>-1</m:t>
            </m:r>
          </m:sup>
        </m:sSup>
      </m:oMath>
    </w:p>
    <w:tbl>
      <w:tblPr>
        <w:tblStyle w:val="TableGrid"/>
        <w:bidiVisual/>
        <w:tblW w:w="0" w:type="auto"/>
        <w:tblLook w:val="04A0" w:firstRow="1" w:lastRow="0" w:firstColumn="1" w:lastColumn="0" w:noHBand="0" w:noVBand="1"/>
      </w:tblPr>
      <w:tblGrid>
        <w:gridCol w:w="2765"/>
        <w:gridCol w:w="2765"/>
        <w:gridCol w:w="2766"/>
      </w:tblGrid>
      <w:tr w:rsidR="00A763C0" w:rsidTr="00A763C0">
        <w:tc>
          <w:tcPr>
            <w:tcW w:w="2765" w:type="dxa"/>
          </w:tcPr>
          <w:p w:rsidR="00A763C0" w:rsidRDefault="00A763C0" w:rsidP="00A763C0">
            <w:pPr>
              <w:jc w:val="both"/>
              <w:rPr>
                <w:i/>
                <w:sz w:val="32"/>
                <w:szCs w:val="32"/>
                <w:rtl/>
                <w:lang w:bidi="ar-IQ"/>
              </w:rPr>
            </w:pPr>
            <w:r>
              <w:rPr>
                <w:rFonts w:hint="cs"/>
                <w:i/>
                <w:sz w:val="32"/>
                <w:szCs w:val="32"/>
                <w:rtl/>
                <w:lang w:bidi="ar-IQ"/>
              </w:rPr>
              <w:t xml:space="preserve">المادة </w:t>
            </w:r>
          </w:p>
        </w:tc>
        <w:tc>
          <w:tcPr>
            <w:tcW w:w="2765" w:type="dxa"/>
          </w:tcPr>
          <w:p w:rsidR="00A763C0" w:rsidRPr="00A763C0" w:rsidRDefault="00A763C0" w:rsidP="00A763C0">
            <w:pPr>
              <w:jc w:val="both"/>
              <w:rPr>
                <w:iCs/>
                <w:sz w:val="32"/>
                <w:szCs w:val="32"/>
                <w:lang w:bidi="ar-IQ"/>
              </w:rPr>
            </w:pPr>
            <w:r>
              <w:rPr>
                <w:rFonts w:hint="cs"/>
                <w:i/>
                <w:sz w:val="32"/>
                <w:szCs w:val="32"/>
                <w:rtl/>
                <w:lang w:bidi="ar-IQ"/>
              </w:rPr>
              <w:t xml:space="preserve">الانصهار عن </w:t>
            </w:r>
            <w:r>
              <w:rPr>
                <w:iCs/>
                <w:sz w:val="32"/>
                <w:szCs w:val="32"/>
                <w:lang w:bidi="ar-IQ"/>
              </w:rPr>
              <w:t>T</w:t>
            </w:r>
            <w:r w:rsidRPr="008F53AD">
              <w:rPr>
                <w:iCs/>
                <w:sz w:val="32"/>
                <w:szCs w:val="32"/>
                <w:vertAlign w:val="subscript"/>
                <w:lang w:bidi="ar-IQ"/>
              </w:rPr>
              <w:t>f</w:t>
            </w:r>
          </w:p>
        </w:tc>
        <w:tc>
          <w:tcPr>
            <w:tcW w:w="2766" w:type="dxa"/>
          </w:tcPr>
          <w:p w:rsidR="00A763C0" w:rsidRDefault="00A763C0" w:rsidP="00A763C0">
            <w:pPr>
              <w:jc w:val="both"/>
              <w:rPr>
                <w:i/>
                <w:sz w:val="32"/>
                <w:szCs w:val="32"/>
                <w:lang w:bidi="ar-IQ"/>
              </w:rPr>
            </w:pPr>
            <w:r>
              <w:rPr>
                <w:rFonts w:hint="cs"/>
                <w:i/>
                <w:sz w:val="32"/>
                <w:szCs w:val="32"/>
                <w:rtl/>
                <w:lang w:bidi="ar-IQ"/>
              </w:rPr>
              <w:t xml:space="preserve">التبخر عند </w:t>
            </w:r>
            <w:r w:rsidRPr="008F53AD">
              <w:rPr>
                <w:iCs/>
                <w:sz w:val="32"/>
                <w:szCs w:val="32"/>
                <w:lang w:bidi="ar-IQ"/>
              </w:rPr>
              <w:t>T</w:t>
            </w:r>
            <w:r w:rsidRPr="008F53AD">
              <w:rPr>
                <w:iCs/>
                <w:sz w:val="32"/>
                <w:szCs w:val="32"/>
                <w:vertAlign w:val="subscript"/>
                <w:lang w:bidi="ar-IQ"/>
              </w:rPr>
              <w:t>b</w:t>
            </w:r>
          </w:p>
        </w:tc>
      </w:tr>
      <w:tr w:rsidR="00303128" w:rsidTr="00A763C0">
        <w:tc>
          <w:tcPr>
            <w:tcW w:w="2765" w:type="dxa"/>
          </w:tcPr>
          <w:p w:rsidR="00303128" w:rsidRPr="00303128" w:rsidRDefault="00303128" w:rsidP="00303128">
            <w:pPr>
              <w:jc w:val="both"/>
              <w:rPr>
                <w:iCs/>
                <w:sz w:val="32"/>
                <w:szCs w:val="32"/>
                <w:lang w:bidi="ar-IQ"/>
              </w:rPr>
            </w:pPr>
            <w:r w:rsidRPr="00303128">
              <w:rPr>
                <w:iCs/>
                <w:sz w:val="32"/>
                <w:szCs w:val="32"/>
                <w:lang w:bidi="ar-IQ"/>
              </w:rPr>
              <w:t>Ar</w:t>
            </w:r>
          </w:p>
        </w:tc>
        <w:tc>
          <w:tcPr>
            <w:tcW w:w="2765" w:type="dxa"/>
          </w:tcPr>
          <w:p w:rsidR="00303128" w:rsidRPr="00303128" w:rsidRDefault="00303128" w:rsidP="00303128">
            <w:pPr>
              <w:jc w:val="both"/>
              <w:rPr>
                <w:iCs/>
                <w:sz w:val="32"/>
                <w:szCs w:val="32"/>
                <w:lang w:bidi="ar-IQ"/>
              </w:rPr>
            </w:pPr>
            <w:r w:rsidRPr="00303128">
              <w:rPr>
                <w:iCs/>
                <w:sz w:val="32"/>
                <w:szCs w:val="32"/>
                <w:lang w:bidi="ar-IQ"/>
              </w:rPr>
              <w:t>14.17(83.8k)</w:t>
            </w:r>
          </w:p>
        </w:tc>
        <w:tc>
          <w:tcPr>
            <w:tcW w:w="2766" w:type="dxa"/>
          </w:tcPr>
          <w:p w:rsidR="00303128" w:rsidRPr="00303128" w:rsidRDefault="00303128" w:rsidP="00303128">
            <w:pPr>
              <w:jc w:val="both"/>
              <w:rPr>
                <w:iCs/>
                <w:sz w:val="32"/>
                <w:szCs w:val="32"/>
                <w:lang w:bidi="ar-IQ"/>
              </w:rPr>
            </w:pPr>
            <w:r w:rsidRPr="00303128">
              <w:rPr>
                <w:iCs/>
                <w:sz w:val="32"/>
                <w:szCs w:val="32"/>
                <w:lang w:bidi="ar-IQ"/>
              </w:rPr>
              <w:t>74.53(87.3k)</w:t>
            </w:r>
          </w:p>
        </w:tc>
      </w:tr>
      <w:tr w:rsidR="00303128" w:rsidTr="00A763C0">
        <w:tc>
          <w:tcPr>
            <w:tcW w:w="2765" w:type="dxa"/>
          </w:tcPr>
          <w:p w:rsidR="00303128" w:rsidRPr="00303128" w:rsidRDefault="00303128" w:rsidP="00303128">
            <w:pPr>
              <w:jc w:val="both"/>
              <w:rPr>
                <w:iCs/>
                <w:sz w:val="32"/>
                <w:szCs w:val="32"/>
                <w:lang w:bidi="ar-IQ"/>
              </w:rPr>
            </w:pPr>
            <w:r w:rsidRPr="00303128">
              <w:rPr>
                <w:iCs/>
                <w:sz w:val="32"/>
                <w:szCs w:val="32"/>
                <w:lang w:bidi="ar-IQ"/>
              </w:rPr>
              <w:t>Br</w:t>
            </w:r>
            <w:r w:rsidRPr="008F53AD">
              <w:rPr>
                <w:iCs/>
                <w:sz w:val="32"/>
                <w:szCs w:val="32"/>
                <w:vertAlign w:val="subscript"/>
                <w:lang w:bidi="ar-IQ"/>
              </w:rPr>
              <w:t>2</w:t>
            </w:r>
          </w:p>
        </w:tc>
        <w:tc>
          <w:tcPr>
            <w:tcW w:w="2765" w:type="dxa"/>
          </w:tcPr>
          <w:p w:rsidR="00303128" w:rsidRPr="00303128" w:rsidRDefault="00303128" w:rsidP="00303128">
            <w:pPr>
              <w:jc w:val="both"/>
              <w:rPr>
                <w:iCs/>
                <w:sz w:val="32"/>
                <w:szCs w:val="32"/>
                <w:lang w:bidi="ar-IQ"/>
              </w:rPr>
            </w:pPr>
            <w:r w:rsidRPr="00303128">
              <w:rPr>
                <w:iCs/>
                <w:sz w:val="32"/>
                <w:szCs w:val="32"/>
                <w:lang w:bidi="ar-IQ"/>
              </w:rPr>
              <w:t>39.66(265.9k)</w:t>
            </w:r>
          </w:p>
        </w:tc>
        <w:tc>
          <w:tcPr>
            <w:tcW w:w="2766" w:type="dxa"/>
          </w:tcPr>
          <w:p w:rsidR="00303128" w:rsidRPr="00303128" w:rsidRDefault="00303128" w:rsidP="00303128">
            <w:pPr>
              <w:jc w:val="both"/>
              <w:rPr>
                <w:iCs/>
                <w:sz w:val="32"/>
                <w:szCs w:val="32"/>
                <w:lang w:bidi="ar-IQ"/>
              </w:rPr>
            </w:pPr>
            <w:r w:rsidRPr="00303128">
              <w:rPr>
                <w:iCs/>
                <w:sz w:val="32"/>
                <w:szCs w:val="32"/>
                <w:lang w:bidi="ar-IQ"/>
              </w:rPr>
              <w:t>88.61(332.4k)</w:t>
            </w:r>
          </w:p>
        </w:tc>
      </w:tr>
      <w:tr w:rsidR="00303128" w:rsidTr="00A763C0">
        <w:tc>
          <w:tcPr>
            <w:tcW w:w="2765" w:type="dxa"/>
          </w:tcPr>
          <w:p w:rsidR="00303128" w:rsidRPr="00303128" w:rsidRDefault="00303128" w:rsidP="00303128">
            <w:pPr>
              <w:jc w:val="both"/>
              <w:rPr>
                <w:iCs/>
                <w:sz w:val="32"/>
                <w:szCs w:val="32"/>
                <w:lang w:bidi="ar-IQ"/>
              </w:rPr>
            </w:pPr>
            <w:r w:rsidRPr="00303128">
              <w:rPr>
                <w:iCs/>
                <w:sz w:val="32"/>
                <w:szCs w:val="32"/>
                <w:lang w:bidi="ar-IQ"/>
              </w:rPr>
              <w:t>C</w:t>
            </w:r>
            <w:r w:rsidRPr="008F53AD">
              <w:rPr>
                <w:iCs/>
                <w:sz w:val="32"/>
                <w:szCs w:val="32"/>
                <w:vertAlign w:val="subscript"/>
                <w:lang w:bidi="ar-IQ"/>
              </w:rPr>
              <w:t>6</w:t>
            </w:r>
            <w:r w:rsidRPr="00303128">
              <w:rPr>
                <w:iCs/>
                <w:sz w:val="32"/>
                <w:szCs w:val="32"/>
                <w:lang w:bidi="ar-IQ"/>
              </w:rPr>
              <w:t>H</w:t>
            </w:r>
            <w:r w:rsidRPr="008F53AD">
              <w:rPr>
                <w:iCs/>
                <w:sz w:val="32"/>
                <w:szCs w:val="32"/>
                <w:vertAlign w:val="subscript"/>
                <w:lang w:bidi="ar-IQ"/>
              </w:rPr>
              <w:t>6</w:t>
            </w:r>
          </w:p>
        </w:tc>
        <w:tc>
          <w:tcPr>
            <w:tcW w:w="2765" w:type="dxa"/>
          </w:tcPr>
          <w:p w:rsidR="00303128" w:rsidRPr="00303128" w:rsidRDefault="00303128" w:rsidP="00303128">
            <w:pPr>
              <w:jc w:val="both"/>
              <w:rPr>
                <w:iCs/>
                <w:sz w:val="32"/>
                <w:szCs w:val="32"/>
                <w:lang w:bidi="ar-IQ"/>
              </w:rPr>
            </w:pPr>
            <w:r w:rsidRPr="00303128">
              <w:rPr>
                <w:iCs/>
                <w:sz w:val="32"/>
                <w:szCs w:val="32"/>
                <w:lang w:bidi="ar-IQ"/>
              </w:rPr>
              <w:t>38.00(278.6k)</w:t>
            </w:r>
          </w:p>
        </w:tc>
        <w:tc>
          <w:tcPr>
            <w:tcW w:w="2766" w:type="dxa"/>
          </w:tcPr>
          <w:p w:rsidR="00303128" w:rsidRPr="00303128" w:rsidRDefault="00303128" w:rsidP="00303128">
            <w:pPr>
              <w:jc w:val="both"/>
              <w:rPr>
                <w:iCs/>
                <w:sz w:val="32"/>
                <w:szCs w:val="32"/>
                <w:lang w:bidi="ar-IQ"/>
              </w:rPr>
            </w:pPr>
            <w:r w:rsidRPr="00303128">
              <w:rPr>
                <w:iCs/>
                <w:sz w:val="32"/>
                <w:szCs w:val="32"/>
                <w:lang w:bidi="ar-IQ"/>
              </w:rPr>
              <w:t>87.19(353.2k)</w:t>
            </w:r>
          </w:p>
        </w:tc>
      </w:tr>
      <w:tr w:rsidR="00303128" w:rsidTr="00A763C0">
        <w:tc>
          <w:tcPr>
            <w:tcW w:w="2765" w:type="dxa"/>
          </w:tcPr>
          <w:p w:rsidR="00303128" w:rsidRPr="00303128" w:rsidRDefault="00303128" w:rsidP="00303128">
            <w:pPr>
              <w:jc w:val="both"/>
              <w:rPr>
                <w:iCs/>
                <w:sz w:val="32"/>
                <w:szCs w:val="32"/>
                <w:lang w:bidi="ar-IQ"/>
              </w:rPr>
            </w:pPr>
            <w:r w:rsidRPr="00303128">
              <w:rPr>
                <w:iCs/>
                <w:sz w:val="32"/>
                <w:szCs w:val="32"/>
                <w:lang w:bidi="ar-IQ"/>
              </w:rPr>
              <w:t>CH</w:t>
            </w:r>
            <w:r w:rsidRPr="008F53AD">
              <w:rPr>
                <w:iCs/>
                <w:sz w:val="32"/>
                <w:szCs w:val="32"/>
                <w:vertAlign w:val="subscript"/>
                <w:lang w:bidi="ar-IQ"/>
              </w:rPr>
              <w:t>3</w:t>
            </w:r>
            <w:r w:rsidRPr="00303128">
              <w:rPr>
                <w:iCs/>
                <w:sz w:val="32"/>
                <w:szCs w:val="32"/>
                <w:lang w:bidi="ar-IQ"/>
              </w:rPr>
              <w:t>COOH</w:t>
            </w:r>
          </w:p>
        </w:tc>
        <w:tc>
          <w:tcPr>
            <w:tcW w:w="2765" w:type="dxa"/>
          </w:tcPr>
          <w:p w:rsidR="00303128" w:rsidRPr="00303128" w:rsidRDefault="00303128" w:rsidP="00303128">
            <w:pPr>
              <w:jc w:val="both"/>
              <w:rPr>
                <w:iCs/>
                <w:sz w:val="32"/>
                <w:szCs w:val="32"/>
                <w:rtl/>
                <w:lang w:bidi="ar-IQ"/>
              </w:rPr>
            </w:pPr>
            <w:r w:rsidRPr="00303128">
              <w:rPr>
                <w:iCs/>
                <w:sz w:val="32"/>
                <w:szCs w:val="32"/>
                <w:lang w:bidi="ar-IQ"/>
              </w:rPr>
              <w:t>40.4(289.8k)</w:t>
            </w:r>
          </w:p>
        </w:tc>
        <w:tc>
          <w:tcPr>
            <w:tcW w:w="2766" w:type="dxa"/>
          </w:tcPr>
          <w:p w:rsidR="00303128" w:rsidRPr="00303128" w:rsidRDefault="00303128" w:rsidP="00303128">
            <w:pPr>
              <w:jc w:val="both"/>
              <w:rPr>
                <w:iCs/>
                <w:sz w:val="32"/>
                <w:szCs w:val="32"/>
                <w:lang w:bidi="ar-IQ"/>
              </w:rPr>
            </w:pPr>
            <w:r w:rsidRPr="00303128">
              <w:rPr>
                <w:iCs/>
                <w:sz w:val="32"/>
                <w:szCs w:val="32"/>
                <w:lang w:bidi="ar-IQ"/>
              </w:rPr>
              <w:t>61.9(391.4k)</w:t>
            </w:r>
          </w:p>
        </w:tc>
      </w:tr>
      <w:tr w:rsidR="00303128" w:rsidTr="00A763C0">
        <w:tc>
          <w:tcPr>
            <w:tcW w:w="2765" w:type="dxa"/>
          </w:tcPr>
          <w:p w:rsidR="00303128" w:rsidRPr="00303128" w:rsidRDefault="00303128" w:rsidP="00303128">
            <w:pPr>
              <w:jc w:val="both"/>
              <w:rPr>
                <w:iCs/>
                <w:sz w:val="32"/>
                <w:szCs w:val="32"/>
                <w:lang w:bidi="ar-IQ"/>
              </w:rPr>
            </w:pPr>
            <w:r w:rsidRPr="00303128">
              <w:rPr>
                <w:iCs/>
                <w:sz w:val="32"/>
                <w:szCs w:val="32"/>
                <w:lang w:bidi="ar-IQ"/>
              </w:rPr>
              <w:t>CH</w:t>
            </w:r>
            <w:r w:rsidRPr="008F53AD">
              <w:rPr>
                <w:iCs/>
                <w:sz w:val="32"/>
                <w:szCs w:val="32"/>
                <w:vertAlign w:val="subscript"/>
                <w:lang w:bidi="ar-IQ"/>
              </w:rPr>
              <w:t>3</w:t>
            </w:r>
            <w:r w:rsidRPr="00303128">
              <w:rPr>
                <w:iCs/>
                <w:sz w:val="32"/>
                <w:szCs w:val="32"/>
                <w:lang w:bidi="ar-IQ"/>
              </w:rPr>
              <w:t>OH</w:t>
            </w:r>
          </w:p>
        </w:tc>
        <w:tc>
          <w:tcPr>
            <w:tcW w:w="2765" w:type="dxa"/>
          </w:tcPr>
          <w:p w:rsidR="00303128" w:rsidRPr="00303128" w:rsidRDefault="00303128" w:rsidP="00303128">
            <w:pPr>
              <w:jc w:val="both"/>
              <w:rPr>
                <w:iCs/>
                <w:sz w:val="32"/>
                <w:szCs w:val="32"/>
                <w:lang w:bidi="ar-IQ"/>
              </w:rPr>
            </w:pPr>
            <w:r w:rsidRPr="00303128">
              <w:rPr>
                <w:iCs/>
                <w:sz w:val="32"/>
                <w:szCs w:val="32"/>
                <w:lang w:bidi="ar-IQ"/>
              </w:rPr>
              <w:t>18.03(175.2k)</w:t>
            </w:r>
          </w:p>
        </w:tc>
        <w:tc>
          <w:tcPr>
            <w:tcW w:w="2766" w:type="dxa"/>
          </w:tcPr>
          <w:p w:rsidR="00303128" w:rsidRPr="00303128" w:rsidRDefault="00303128" w:rsidP="00303128">
            <w:pPr>
              <w:jc w:val="both"/>
              <w:rPr>
                <w:iCs/>
                <w:sz w:val="32"/>
                <w:szCs w:val="32"/>
                <w:lang w:bidi="ar-IQ"/>
              </w:rPr>
            </w:pPr>
            <w:r w:rsidRPr="00303128">
              <w:rPr>
                <w:iCs/>
                <w:sz w:val="32"/>
                <w:szCs w:val="32"/>
                <w:lang w:bidi="ar-IQ"/>
              </w:rPr>
              <w:t>104.6(33.2k)</w:t>
            </w:r>
          </w:p>
        </w:tc>
      </w:tr>
      <w:tr w:rsidR="00303128" w:rsidTr="00A763C0">
        <w:tc>
          <w:tcPr>
            <w:tcW w:w="2765" w:type="dxa"/>
          </w:tcPr>
          <w:p w:rsidR="00303128" w:rsidRPr="00303128" w:rsidRDefault="00303128" w:rsidP="00303128">
            <w:pPr>
              <w:jc w:val="both"/>
              <w:rPr>
                <w:iCs/>
                <w:sz w:val="32"/>
                <w:szCs w:val="32"/>
                <w:lang w:bidi="ar-IQ"/>
              </w:rPr>
            </w:pPr>
            <w:r w:rsidRPr="00303128">
              <w:rPr>
                <w:iCs/>
                <w:sz w:val="32"/>
                <w:szCs w:val="32"/>
                <w:lang w:bidi="ar-IQ"/>
              </w:rPr>
              <w:t>CL</w:t>
            </w:r>
            <w:r w:rsidRPr="00303128">
              <w:rPr>
                <w:iCs/>
                <w:sz w:val="32"/>
                <w:szCs w:val="32"/>
                <w:vertAlign w:val="subscript"/>
                <w:lang w:bidi="ar-IQ"/>
              </w:rPr>
              <w:t>2</w:t>
            </w:r>
          </w:p>
        </w:tc>
        <w:tc>
          <w:tcPr>
            <w:tcW w:w="2765" w:type="dxa"/>
          </w:tcPr>
          <w:p w:rsidR="00303128" w:rsidRPr="00303128" w:rsidRDefault="00303128" w:rsidP="00303128">
            <w:pPr>
              <w:jc w:val="both"/>
              <w:rPr>
                <w:iCs/>
                <w:sz w:val="32"/>
                <w:szCs w:val="32"/>
                <w:lang w:bidi="ar-IQ"/>
              </w:rPr>
            </w:pPr>
            <w:r w:rsidRPr="00303128">
              <w:rPr>
                <w:iCs/>
                <w:sz w:val="32"/>
                <w:szCs w:val="32"/>
                <w:lang w:bidi="ar-IQ"/>
              </w:rPr>
              <w:t>37.22(175.2k)</w:t>
            </w:r>
          </w:p>
        </w:tc>
        <w:tc>
          <w:tcPr>
            <w:tcW w:w="2766" w:type="dxa"/>
          </w:tcPr>
          <w:p w:rsidR="00303128" w:rsidRPr="00303128" w:rsidRDefault="00303128" w:rsidP="00303128">
            <w:pPr>
              <w:jc w:val="both"/>
              <w:rPr>
                <w:iCs/>
                <w:sz w:val="32"/>
                <w:szCs w:val="32"/>
                <w:lang w:bidi="ar-IQ"/>
              </w:rPr>
            </w:pPr>
            <w:r w:rsidRPr="00303128">
              <w:rPr>
                <w:iCs/>
                <w:sz w:val="32"/>
                <w:szCs w:val="32"/>
                <w:lang w:bidi="ar-IQ"/>
              </w:rPr>
              <w:t>85.38(239.0k)</w:t>
            </w:r>
          </w:p>
        </w:tc>
      </w:tr>
      <w:tr w:rsidR="00303128" w:rsidTr="00A763C0">
        <w:tc>
          <w:tcPr>
            <w:tcW w:w="2765" w:type="dxa"/>
          </w:tcPr>
          <w:p w:rsidR="00303128" w:rsidRPr="00303128" w:rsidRDefault="00303128" w:rsidP="00303128">
            <w:pPr>
              <w:jc w:val="both"/>
              <w:rPr>
                <w:iCs/>
                <w:sz w:val="32"/>
                <w:szCs w:val="32"/>
                <w:rtl/>
                <w:lang w:bidi="ar-IQ"/>
              </w:rPr>
            </w:pPr>
            <w:r w:rsidRPr="00303128">
              <w:rPr>
                <w:iCs/>
                <w:sz w:val="32"/>
                <w:szCs w:val="32"/>
                <w:lang w:bidi="ar-IQ"/>
              </w:rPr>
              <w:t>H</w:t>
            </w:r>
            <w:r w:rsidRPr="00303128">
              <w:rPr>
                <w:iCs/>
                <w:sz w:val="32"/>
                <w:szCs w:val="32"/>
                <w:vertAlign w:val="subscript"/>
                <w:lang w:bidi="ar-IQ"/>
              </w:rPr>
              <w:t>2</w:t>
            </w:r>
          </w:p>
        </w:tc>
        <w:tc>
          <w:tcPr>
            <w:tcW w:w="2765" w:type="dxa"/>
          </w:tcPr>
          <w:p w:rsidR="00303128" w:rsidRPr="00303128" w:rsidRDefault="00303128" w:rsidP="00303128">
            <w:pPr>
              <w:jc w:val="both"/>
              <w:rPr>
                <w:iCs/>
                <w:sz w:val="32"/>
                <w:szCs w:val="32"/>
                <w:lang w:bidi="ar-IQ"/>
              </w:rPr>
            </w:pPr>
            <w:r w:rsidRPr="00303128">
              <w:rPr>
                <w:iCs/>
                <w:sz w:val="32"/>
                <w:szCs w:val="32"/>
                <w:lang w:bidi="ar-IQ"/>
              </w:rPr>
              <w:t>8.38(14.0k)</w:t>
            </w:r>
          </w:p>
        </w:tc>
        <w:tc>
          <w:tcPr>
            <w:tcW w:w="2766" w:type="dxa"/>
          </w:tcPr>
          <w:p w:rsidR="00303128" w:rsidRPr="00303128" w:rsidRDefault="00303128" w:rsidP="00303128">
            <w:pPr>
              <w:jc w:val="both"/>
              <w:rPr>
                <w:iCs/>
                <w:sz w:val="32"/>
                <w:szCs w:val="32"/>
                <w:lang w:bidi="ar-IQ"/>
              </w:rPr>
            </w:pPr>
            <w:r w:rsidRPr="00303128">
              <w:rPr>
                <w:iCs/>
                <w:sz w:val="32"/>
                <w:szCs w:val="32"/>
                <w:lang w:bidi="ar-IQ"/>
              </w:rPr>
              <w:t>44.96(20.38k)</w:t>
            </w:r>
          </w:p>
        </w:tc>
      </w:tr>
      <w:tr w:rsidR="00303128" w:rsidTr="00A763C0">
        <w:tc>
          <w:tcPr>
            <w:tcW w:w="2765" w:type="dxa"/>
          </w:tcPr>
          <w:p w:rsidR="00303128" w:rsidRPr="00303128" w:rsidRDefault="00303128" w:rsidP="00303128">
            <w:pPr>
              <w:jc w:val="both"/>
              <w:rPr>
                <w:iCs/>
                <w:sz w:val="32"/>
                <w:szCs w:val="32"/>
                <w:lang w:bidi="ar-IQ"/>
              </w:rPr>
            </w:pPr>
            <w:r w:rsidRPr="00303128">
              <w:rPr>
                <w:iCs/>
                <w:sz w:val="32"/>
                <w:szCs w:val="32"/>
                <w:lang w:bidi="ar-IQ"/>
              </w:rPr>
              <w:t>H</w:t>
            </w:r>
            <w:r w:rsidRPr="008F53AD">
              <w:rPr>
                <w:iCs/>
                <w:sz w:val="32"/>
                <w:szCs w:val="32"/>
                <w:vertAlign w:val="subscript"/>
                <w:lang w:bidi="ar-IQ"/>
              </w:rPr>
              <w:t>2</w:t>
            </w:r>
            <w:r w:rsidRPr="00303128">
              <w:rPr>
                <w:iCs/>
                <w:sz w:val="32"/>
                <w:szCs w:val="32"/>
                <w:lang w:bidi="ar-IQ"/>
              </w:rPr>
              <w:t>O</w:t>
            </w:r>
          </w:p>
        </w:tc>
        <w:tc>
          <w:tcPr>
            <w:tcW w:w="2765" w:type="dxa"/>
          </w:tcPr>
          <w:p w:rsidR="00303128" w:rsidRPr="00303128" w:rsidRDefault="00303128" w:rsidP="00303128">
            <w:pPr>
              <w:jc w:val="both"/>
              <w:rPr>
                <w:iCs/>
                <w:sz w:val="32"/>
                <w:szCs w:val="32"/>
                <w:lang w:bidi="ar-IQ"/>
              </w:rPr>
            </w:pPr>
            <w:r w:rsidRPr="00303128">
              <w:rPr>
                <w:iCs/>
                <w:sz w:val="32"/>
                <w:szCs w:val="32"/>
                <w:lang w:bidi="ar-IQ"/>
              </w:rPr>
              <w:t>22.00(273.2K)</w:t>
            </w:r>
          </w:p>
        </w:tc>
        <w:tc>
          <w:tcPr>
            <w:tcW w:w="2766" w:type="dxa"/>
          </w:tcPr>
          <w:p w:rsidR="00303128" w:rsidRPr="00303128" w:rsidRDefault="00303128" w:rsidP="00303128">
            <w:pPr>
              <w:jc w:val="both"/>
              <w:rPr>
                <w:iCs/>
                <w:sz w:val="32"/>
                <w:szCs w:val="32"/>
                <w:rtl/>
                <w:lang w:bidi="ar-IQ"/>
              </w:rPr>
            </w:pPr>
            <w:r w:rsidRPr="00303128">
              <w:rPr>
                <w:iCs/>
                <w:sz w:val="32"/>
                <w:szCs w:val="32"/>
                <w:lang w:bidi="ar-IQ"/>
              </w:rPr>
              <w:t>109.5(373.2K)</w:t>
            </w:r>
          </w:p>
        </w:tc>
      </w:tr>
      <w:tr w:rsidR="00303128" w:rsidTr="00A763C0">
        <w:tc>
          <w:tcPr>
            <w:tcW w:w="2765" w:type="dxa"/>
          </w:tcPr>
          <w:p w:rsidR="00303128" w:rsidRPr="00303128" w:rsidRDefault="00303128" w:rsidP="00303128">
            <w:pPr>
              <w:jc w:val="both"/>
              <w:rPr>
                <w:iCs/>
                <w:sz w:val="32"/>
                <w:szCs w:val="32"/>
                <w:lang w:bidi="ar-IQ"/>
              </w:rPr>
            </w:pPr>
            <w:r w:rsidRPr="00303128">
              <w:rPr>
                <w:iCs/>
                <w:sz w:val="32"/>
                <w:szCs w:val="32"/>
                <w:lang w:bidi="ar-IQ"/>
              </w:rPr>
              <w:t>H</w:t>
            </w:r>
            <w:r w:rsidRPr="008F53AD">
              <w:rPr>
                <w:iCs/>
                <w:sz w:val="32"/>
                <w:szCs w:val="32"/>
                <w:vertAlign w:val="subscript"/>
                <w:lang w:bidi="ar-IQ"/>
              </w:rPr>
              <w:t>2</w:t>
            </w:r>
            <w:r w:rsidRPr="00303128">
              <w:rPr>
                <w:iCs/>
                <w:sz w:val="32"/>
                <w:szCs w:val="32"/>
                <w:lang w:bidi="ar-IQ"/>
              </w:rPr>
              <w:t>S</w:t>
            </w:r>
          </w:p>
        </w:tc>
        <w:tc>
          <w:tcPr>
            <w:tcW w:w="2765" w:type="dxa"/>
          </w:tcPr>
          <w:p w:rsidR="00303128" w:rsidRPr="00303128" w:rsidRDefault="00303128" w:rsidP="00303128">
            <w:pPr>
              <w:jc w:val="both"/>
              <w:rPr>
                <w:iCs/>
                <w:sz w:val="32"/>
                <w:szCs w:val="32"/>
                <w:lang w:bidi="ar-IQ"/>
              </w:rPr>
            </w:pPr>
            <w:r w:rsidRPr="00303128">
              <w:rPr>
                <w:iCs/>
                <w:sz w:val="32"/>
                <w:szCs w:val="32"/>
                <w:lang w:bidi="ar-IQ"/>
              </w:rPr>
              <w:t>12.67(187.6K)</w:t>
            </w:r>
          </w:p>
        </w:tc>
        <w:tc>
          <w:tcPr>
            <w:tcW w:w="2766" w:type="dxa"/>
          </w:tcPr>
          <w:p w:rsidR="00303128" w:rsidRPr="00303128" w:rsidRDefault="00303128" w:rsidP="00303128">
            <w:pPr>
              <w:jc w:val="both"/>
              <w:rPr>
                <w:iCs/>
                <w:sz w:val="32"/>
                <w:szCs w:val="32"/>
                <w:lang w:bidi="ar-IQ"/>
              </w:rPr>
            </w:pPr>
            <w:r w:rsidRPr="00303128">
              <w:rPr>
                <w:iCs/>
                <w:sz w:val="32"/>
                <w:szCs w:val="32"/>
                <w:lang w:bidi="ar-IQ"/>
              </w:rPr>
              <w:t>87.75(212.0K)</w:t>
            </w:r>
          </w:p>
        </w:tc>
      </w:tr>
      <w:tr w:rsidR="00303128" w:rsidTr="00A763C0">
        <w:tc>
          <w:tcPr>
            <w:tcW w:w="2765" w:type="dxa"/>
          </w:tcPr>
          <w:p w:rsidR="00303128" w:rsidRPr="00303128" w:rsidRDefault="00303128" w:rsidP="00303128">
            <w:pPr>
              <w:jc w:val="both"/>
              <w:rPr>
                <w:iCs/>
                <w:sz w:val="32"/>
                <w:szCs w:val="32"/>
                <w:lang w:bidi="ar-IQ"/>
              </w:rPr>
            </w:pPr>
            <w:r w:rsidRPr="00303128">
              <w:rPr>
                <w:iCs/>
                <w:sz w:val="32"/>
                <w:szCs w:val="32"/>
                <w:lang w:bidi="ar-IQ"/>
              </w:rPr>
              <w:t>N</w:t>
            </w:r>
            <w:r w:rsidRPr="008F53AD">
              <w:rPr>
                <w:iCs/>
                <w:sz w:val="32"/>
                <w:szCs w:val="32"/>
                <w:vertAlign w:val="subscript"/>
                <w:lang w:bidi="ar-IQ"/>
              </w:rPr>
              <w:t>2</w:t>
            </w:r>
          </w:p>
        </w:tc>
        <w:tc>
          <w:tcPr>
            <w:tcW w:w="2765" w:type="dxa"/>
          </w:tcPr>
          <w:p w:rsidR="00303128" w:rsidRPr="00303128" w:rsidRDefault="00303128" w:rsidP="00303128">
            <w:pPr>
              <w:jc w:val="both"/>
              <w:rPr>
                <w:iCs/>
                <w:sz w:val="32"/>
                <w:szCs w:val="32"/>
                <w:lang w:bidi="ar-IQ"/>
              </w:rPr>
            </w:pPr>
            <w:r w:rsidRPr="00303128">
              <w:rPr>
                <w:iCs/>
                <w:sz w:val="32"/>
                <w:szCs w:val="32"/>
                <w:lang w:bidi="ar-IQ"/>
              </w:rPr>
              <w:t>11.39(63.2K)</w:t>
            </w:r>
          </w:p>
        </w:tc>
        <w:tc>
          <w:tcPr>
            <w:tcW w:w="2766" w:type="dxa"/>
          </w:tcPr>
          <w:p w:rsidR="00303128" w:rsidRPr="00303128" w:rsidRDefault="00303128" w:rsidP="00303128">
            <w:pPr>
              <w:jc w:val="both"/>
              <w:rPr>
                <w:iCs/>
                <w:sz w:val="32"/>
                <w:szCs w:val="32"/>
                <w:lang w:bidi="ar-IQ"/>
              </w:rPr>
            </w:pPr>
            <w:r w:rsidRPr="00303128">
              <w:rPr>
                <w:iCs/>
                <w:sz w:val="32"/>
                <w:szCs w:val="32"/>
                <w:lang w:bidi="ar-IQ"/>
              </w:rPr>
              <w:t>75.22(77.4K)</w:t>
            </w:r>
          </w:p>
        </w:tc>
      </w:tr>
      <w:tr w:rsidR="00303128" w:rsidTr="00A763C0">
        <w:tc>
          <w:tcPr>
            <w:tcW w:w="2765" w:type="dxa"/>
          </w:tcPr>
          <w:p w:rsidR="00303128" w:rsidRPr="00303128" w:rsidRDefault="00303128" w:rsidP="00303128">
            <w:pPr>
              <w:jc w:val="both"/>
              <w:rPr>
                <w:iCs/>
                <w:sz w:val="32"/>
                <w:szCs w:val="32"/>
                <w:lang w:bidi="ar-IQ"/>
              </w:rPr>
            </w:pPr>
            <w:r w:rsidRPr="00303128">
              <w:rPr>
                <w:iCs/>
                <w:sz w:val="32"/>
                <w:szCs w:val="32"/>
                <w:lang w:bidi="ar-IQ"/>
              </w:rPr>
              <w:t>NH</w:t>
            </w:r>
            <w:r w:rsidRPr="008F53AD">
              <w:rPr>
                <w:iCs/>
                <w:sz w:val="32"/>
                <w:szCs w:val="32"/>
                <w:vertAlign w:val="subscript"/>
                <w:lang w:bidi="ar-IQ"/>
              </w:rPr>
              <w:t>3</w:t>
            </w:r>
          </w:p>
        </w:tc>
        <w:tc>
          <w:tcPr>
            <w:tcW w:w="2765" w:type="dxa"/>
          </w:tcPr>
          <w:p w:rsidR="00303128" w:rsidRPr="00303128" w:rsidRDefault="00303128" w:rsidP="00303128">
            <w:pPr>
              <w:jc w:val="both"/>
              <w:rPr>
                <w:iCs/>
                <w:sz w:val="32"/>
                <w:szCs w:val="32"/>
                <w:lang w:bidi="ar-IQ"/>
              </w:rPr>
            </w:pPr>
            <w:r w:rsidRPr="00303128">
              <w:rPr>
                <w:iCs/>
                <w:sz w:val="32"/>
                <w:szCs w:val="32"/>
                <w:lang w:bidi="ar-IQ"/>
              </w:rPr>
              <w:t>28.93(195.4K)</w:t>
            </w:r>
          </w:p>
        </w:tc>
        <w:tc>
          <w:tcPr>
            <w:tcW w:w="2766" w:type="dxa"/>
          </w:tcPr>
          <w:p w:rsidR="00303128" w:rsidRPr="00303128" w:rsidRDefault="00303128" w:rsidP="00303128">
            <w:pPr>
              <w:jc w:val="both"/>
              <w:rPr>
                <w:iCs/>
                <w:sz w:val="32"/>
                <w:szCs w:val="32"/>
                <w:rtl/>
                <w:lang w:bidi="ar-IQ"/>
              </w:rPr>
            </w:pPr>
            <w:r w:rsidRPr="00303128">
              <w:rPr>
                <w:iCs/>
                <w:sz w:val="32"/>
                <w:szCs w:val="32"/>
                <w:lang w:bidi="ar-IQ"/>
              </w:rPr>
              <w:t>97.41(239.7K)</w:t>
            </w:r>
          </w:p>
        </w:tc>
      </w:tr>
      <w:tr w:rsidR="00303128" w:rsidTr="00A763C0">
        <w:tc>
          <w:tcPr>
            <w:tcW w:w="2765" w:type="dxa"/>
          </w:tcPr>
          <w:p w:rsidR="00303128" w:rsidRPr="00303128" w:rsidRDefault="00303128" w:rsidP="00303128">
            <w:pPr>
              <w:jc w:val="both"/>
              <w:rPr>
                <w:iCs/>
                <w:sz w:val="32"/>
                <w:szCs w:val="32"/>
                <w:lang w:bidi="ar-IQ"/>
              </w:rPr>
            </w:pPr>
            <w:r w:rsidRPr="00303128">
              <w:rPr>
                <w:iCs/>
                <w:sz w:val="32"/>
                <w:szCs w:val="32"/>
                <w:lang w:bidi="ar-IQ"/>
              </w:rPr>
              <w:t>O</w:t>
            </w:r>
            <w:r w:rsidRPr="008F53AD">
              <w:rPr>
                <w:iCs/>
                <w:sz w:val="32"/>
                <w:szCs w:val="32"/>
                <w:vertAlign w:val="subscript"/>
                <w:lang w:bidi="ar-IQ"/>
              </w:rPr>
              <w:t>2</w:t>
            </w:r>
          </w:p>
        </w:tc>
        <w:tc>
          <w:tcPr>
            <w:tcW w:w="2765" w:type="dxa"/>
          </w:tcPr>
          <w:p w:rsidR="00303128" w:rsidRPr="00303128" w:rsidRDefault="00303128" w:rsidP="00303128">
            <w:pPr>
              <w:jc w:val="both"/>
              <w:rPr>
                <w:iCs/>
                <w:sz w:val="32"/>
                <w:szCs w:val="32"/>
                <w:lang w:bidi="ar-IQ"/>
              </w:rPr>
            </w:pPr>
            <w:r w:rsidRPr="00303128">
              <w:rPr>
                <w:iCs/>
                <w:sz w:val="32"/>
                <w:szCs w:val="32"/>
                <w:lang w:bidi="ar-IQ"/>
              </w:rPr>
              <w:t>8.17(54.4K)</w:t>
            </w:r>
          </w:p>
        </w:tc>
        <w:tc>
          <w:tcPr>
            <w:tcW w:w="2766" w:type="dxa"/>
          </w:tcPr>
          <w:p w:rsidR="00303128" w:rsidRPr="00303128" w:rsidRDefault="00303128" w:rsidP="00303128">
            <w:pPr>
              <w:jc w:val="both"/>
              <w:rPr>
                <w:iCs/>
                <w:sz w:val="32"/>
                <w:szCs w:val="32"/>
                <w:lang w:bidi="ar-IQ"/>
              </w:rPr>
            </w:pPr>
            <w:r w:rsidRPr="00303128">
              <w:rPr>
                <w:iCs/>
                <w:sz w:val="32"/>
                <w:szCs w:val="32"/>
                <w:lang w:bidi="ar-IQ"/>
              </w:rPr>
              <w:t>75.63(90.2K)</w:t>
            </w:r>
          </w:p>
        </w:tc>
      </w:tr>
    </w:tbl>
    <w:p w:rsidR="00BC5B1F" w:rsidRDefault="008F53AD" w:rsidP="00A763C0">
      <w:pPr>
        <w:jc w:val="both"/>
        <w:rPr>
          <w:i/>
          <w:sz w:val="32"/>
          <w:szCs w:val="32"/>
          <w:rtl/>
          <w:lang w:bidi="ar-IQ"/>
        </w:rPr>
      </w:pPr>
      <w:r>
        <w:rPr>
          <w:rFonts w:hint="cs"/>
          <w:i/>
          <w:sz w:val="32"/>
          <w:szCs w:val="32"/>
          <w:rtl/>
          <w:lang w:bidi="ar-IQ"/>
        </w:rPr>
        <w:t xml:space="preserve"> </w:t>
      </w:r>
    </w:p>
    <w:p w:rsidR="008F53AD" w:rsidRPr="00312A05" w:rsidRDefault="008F53AD" w:rsidP="00312A05">
      <w:pPr>
        <w:jc w:val="both"/>
        <w:rPr>
          <w:i/>
          <w:color w:val="FF0000"/>
          <w:sz w:val="32"/>
          <w:szCs w:val="32"/>
          <w:rtl/>
          <w:lang w:bidi="ar-IQ"/>
        </w:rPr>
      </w:pPr>
      <w:r w:rsidRPr="00312A05">
        <w:rPr>
          <w:rFonts w:hint="cs"/>
          <w:i/>
          <w:color w:val="FF0000"/>
          <w:sz w:val="32"/>
          <w:szCs w:val="32"/>
          <w:rtl/>
          <w:lang w:bidi="ar-IQ"/>
        </w:rPr>
        <w:t xml:space="preserve">جدول 6-5 الانتروبي القياسي لتبخير بعض السوائل عند درجة الغليان الاعتيادية </w:t>
      </w:r>
    </w:p>
    <w:tbl>
      <w:tblPr>
        <w:tblStyle w:val="TableGrid"/>
        <w:bidiVisual/>
        <w:tblW w:w="0" w:type="auto"/>
        <w:tblLook w:val="04A0" w:firstRow="1" w:lastRow="0" w:firstColumn="1" w:lastColumn="0" w:noHBand="0" w:noVBand="1"/>
      </w:tblPr>
      <w:tblGrid>
        <w:gridCol w:w="2000"/>
        <w:gridCol w:w="2161"/>
        <w:gridCol w:w="2435"/>
        <w:gridCol w:w="1926"/>
      </w:tblGrid>
      <w:tr w:rsidR="008F53AD" w:rsidRPr="008F53AD" w:rsidTr="008F53AD">
        <w:tc>
          <w:tcPr>
            <w:tcW w:w="2058" w:type="dxa"/>
          </w:tcPr>
          <w:p w:rsidR="008F53AD" w:rsidRPr="008F53AD" w:rsidRDefault="008F53AD" w:rsidP="008F53AD">
            <w:pPr>
              <w:spacing w:after="160" w:line="259" w:lineRule="auto"/>
              <w:jc w:val="center"/>
              <w:rPr>
                <w:i/>
                <w:sz w:val="32"/>
                <w:szCs w:val="32"/>
                <w:rtl/>
                <w:lang w:bidi="ar-IQ"/>
              </w:rPr>
            </w:pPr>
            <w:r w:rsidRPr="008F53AD">
              <w:rPr>
                <w:rFonts w:hint="cs"/>
                <w:i/>
                <w:sz w:val="32"/>
                <w:szCs w:val="32"/>
                <w:rtl/>
                <w:lang w:bidi="ar-IQ"/>
              </w:rPr>
              <w:t xml:space="preserve">المادة </w:t>
            </w:r>
          </w:p>
        </w:tc>
        <w:tc>
          <w:tcPr>
            <w:tcW w:w="2204" w:type="dxa"/>
          </w:tcPr>
          <w:p w:rsidR="008F53AD" w:rsidRPr="008F53AD" w:rsidRDefault="00BC5B1F" w:rsidP="00BC5B1F">
            <w:pPr>
              <w:spacing w:after="160" w:line="259" w:lineRule="auto"/>
              <w:jc w:val="center"/>
              <w:rPr>
                <w:iCs/>
                <w:sz w:val="32"/>
                <w:szCs w:val="32"/>
                <w:lang w:bidi="ar-IQ"/>
              </w:rPr>
            </w:pPr>
            <m:oMathPara>
              <m:oMath>
                <m:r>
                  <w:rPr>
                    <w:rFonts w:ascii="Cambria Math" w:hAnsi="Cambria Math"/>
                    <w:sz w:val="32"/>
                    <w:szCs w:val="32"/>
                    <w:rtl/>
                    <w:lang w:bidi="ar-IQ"/>
                  </w:rPr>
                  <m:t>∆</m:t>
                </m:r>
                <m:sSub>
                  <m:sSubPr>
                    <m:ctrlPr>
                      <w:rPr>
                        <w:rFonts w:ascii="Cambria Math" w:hAnsi="Cambria Math"/>
                        <w:iCs/>
                        <w:sz w:val="32"/>
                        <w:szCs w:val="32"/>
                        <w:lang w:bidi="ar-IQ"/>
                      </w:rPr>
                    </m:ctrlPr>
                  </m:sSubPr>
                  <m:e>
                    <m:r>
                      <w:rPr>
                        <w:rFonts w:ascii="Cambria Math" w:hAnsi="Cambria Math"/>
                        <w:sz w:val="32"/>
                        <w:szCs w:val="32"/>
                        <w:lang w:bidi="ar-IQ"/>
                      </w:rPr>
                      <m:t>H</m:t>
                    </m:r>
                  </m:e>
                  <m:sub>
                    <m:r>
                      <w:rPr>
                        <w:rFonts w:ascii="Cambria Math" w:hAnsi="Cambria Math"/>
                        <w:sz w:val="32"/>
                        <w:szCs w:val="32"/>
                        <w:lang w:bidi="ar-IQ"/>
                      </w:rPr>
                      <m:t>vapθ</m:t>
                    </m:r>
                  </m:sub>
                </m:sSub>
                <m:r>
                  <w:rPr>
                    <w:rFonts w:ascii="Cambria Math" w:hAnsi="Cambria Math"/>
                    <w:sz w:val="32"/>
                    <w:szCs w:val="32"/>
                    <w:lang w:bidi="ar-IQ"/>
                  </w:rPr>
                  <m:t>/</m:t>
                </m:r>
                <m:sSup>
                  <m:sSupPr>
                    <m:ctrlPr>
                      <w:rPr>
                        <w:rFonts w:ascii="Cambria Math" w:hAnsi="Cambria Math"/>
                        <w:i/>
                        <w:iCs/>
                        <w:sz w:val="32"/>
                        <w:szCs w:val="32"/>
                        <w:lang w:bidi="ar-IQ"/>
                      </w:rPr>
                    </m:ctrlPr>
                  </m:sSupPr>
                  <m:e>
                    <m:r>
                      <w:rPr>
                        <w:rFonts w:ascii="Cambria Math" w:hAnsi="Cambria Math"/>
                        <w:sz w:val="32"/>
                        <w:szCs w:val="32"/>
                        <w:lang w:bidi="ar-IQ"/>
                      </w:rPr>
                      <m:t>kjmol</m:t>
                    </m:r>
                  </m:e>
                  <m:sup>
                    <m:r>
                      <w:rPr>
                        <w:rFonts w:ascii="Cambria Math" w:hAnsi="Cambria Math"/>
                        <w:sz w:val="32"/>
                        <w:szCs w:val="32"/>
                        <w:lang w:bidi="ar-IQ"/>
                      </w:rPr>
                      <m:t>-1</m:t>
                    </m:r>
                  </m:sup>
                </m:sSup>
              </m:oMath>
            </m:oMathPara>
          </w:p>
        </w:tc>
        <w:tc>
          <w:tcPr>
            <w:tcW w:w="2519" w:type="dxa"/>
          </w:tcPr>
          <w:p w:rsidR="008F53AD" w:rsidRPr="00BC5B1F" w:rsidRDefault="00516226" w:rsidP="00BC5B1F">
            <w:pPr>
              <w:spacing w:after="160" w:line="259" w:lineRule="auto"/>
              <w:jc w:val="center"/>
              <w:rPr>
                <w:i/>
                <w:sz w:val="32"/>
                <w:szCs w:val="32"/>
                <w:rtl/>
                <w:lang w:bidi="ar-IQ"/>
              </w:rPr>
            </w:pPr>
            <m:oMathPara>
              <m:oMath>
                <m:sSub>
                  <m:sSubPr>
                    <m:ctrlPr>
                      <w:rPr>
                        <w:rFonts w:ascii="Cambria Math" w:hAnsi="Cambria Math"/>
                        <w:sz w:val="32"/>
                        <w:szCs w:val="32"/>
                        <w:lang w:bidi="ar-IQ"/>
                      </w:rPr>
                    </m:ctrlPr>
                  </m:sSubPr>
                  <m:e>
                    <m:r>
                      <w:rPr>
                        <w:rFonts w:ascii="Cambria Math" w:hAnsi="Cambria Math"/>
                        <w:sz w:val="32"/>
                        <w:szCs w:val="32"/>
                        <w:lang w:bidi="ar-IQ"/>
                      </w:rPr>
                      <m:t>C</m:t>
                    </m:r>
                  </m:e>
                  <m:sub>
                    <m:r>
                      <w:rPr>
                        <w:rFonts w:ascii="Cambria Math" w:hAnsi="Cambria Math"/>
                        <w:sz w:val="32"/>
                        <w:szCs w:val="32"/>
                        <w:lang w:bidi="ar-IQ"/>
                      </w:rPr>
                      <m:t>b</m:t>
                    </m:r>
                  </m:sub>
                </m:sSub>
                <m:r>
                  <m:rPr>
                    <m:sty m:val="p"/>
                  </m:rPr>
                  <w:rPr>
                    <w:rFonts w:ascii="Cambria Math" w:hAnsi="Cambria Math"/>
                    <w:sz w:val="32"/>
                    <w:szCs w:val="32"/>
                    <w:lang w:bidi="ar-IQ"/>
                  </w:rPr>
                  <m:t>/</m:t>
                </m:r>
                <m:r>
                  <w:rPr>
                    <w:rFonts w:ascii="Cambria Math" w:hAnsi="Cambria Math"/>
                    <w:sz w:val="32"/>
                    <w:szCs w:val="32"/>
                    <w:lang w:bidi="ar-IQ"/>
                  </w:rPr>
                  <m:t>c°</m:t>
                </m:r>
              </m:oMath>
            </m:oMathPara>
          </w:p>
        </w:tc>
        <w:tc>
          <w:tcPr>
            <w:tcW w:w="1515" w:type="dxa"/>
          </w:tcPr>
          <w:p w:rsidR="008F53AD" w:rsidRPr="00BC5B1F" w:rsidRDefault="00BC5B1F" w:rsidP="00BC5B1F">
            <w:pPr>
              <w:jc w:val="center"/>
              <w:rPr>
                <w:sz w:val="32"/>
                <w:szCs w:val="32"/>
                <w:rtl/>
                <w:lang w:bidi="ar-IQ"/>
              </w:rPr>
            </w:pPr>
            <m:oMathPara>
              <m:oMath>
                <m:r>
                  <w:rPr>
                    <w:rFonts w:ascii="Cambria Math" w:hAnsi="Cambria Math"/>
                    <w:sz w:val="32"/>
                    <w:szCs w:val="32"/>
                    <w:rtl/>
                    <w:lang w:bidi="ar-IQ"/>
                  </w:rPr>
                  <m:t>∆</m:t>
                </m:r>
                <m:sSub>
                  <m:sSubPr>
                    <m:ctrlPr>
                      <w:rPr>
                        <w:rFonts w:ascii="Cambria Math" w:hAnsi="Cambria Math"/>
                        <w:i/>
                        <w:iCs/>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vapθ</m:t>
                    </m:r>
                  </m:sub>
                </m:sSub>
                <m:r>
                  <w:rPr>
                    <w:rFonts w:ascii="Cambria Math" w:hAnsi="Cambria Math"/>
                    <w:sz w:val="32"/>
                    <w:szCs w:val="32"/>
                    <w:lang w:bidi="ar-IQ"/>
                  </w:rPr>
                  <m:t>/J</m:t>
                </m:r>
                <m:sSup>
                  <m:sSupPr>
                    <m:ctrlPr>
                      <w:rPr>
                        <w:rFonts w:ascii="Cambria Math" w:eastAsiaTheme="minorEastAsia" w:hAnsi="Cambria Math"/>
                        <w:i/>
                        <w:iCs/>
                        <w:sz w:val="32"/>
                        <w:szCs w:val="32"/>
                        <w:lang w:bidi="ar-IQ"/>
                      </w:rPr>
                    </m:ctrlPr>
                  </m:sSupPr>
                  <m:e>
                    <m:r>
                      <w:rPr>
                        <w:rFonts w:ascii="Cambria Math" w:eastAsiaTheme="minorEastAsia" w:hAnsi="Cambria Math"/>
                        <w:sz w:val="32"/>
                        <w:szCs w:val="32"/>
                        <w:lang w:bidi="ar-IQ"/>
                      </w:rPr>
                      <m:t>K</m:t>
                    </m:r>
                  </m:e>
                  <m:sup>
                    <m:r>
                      <w:rPr>
                        <w:rFonts w:ascii="Cambria Math" w:eastAsiaTheme="minorEastAsia" w:hAnsi="Cambria Math"/>
                        <w:sz w:val="32"/>
                        <w:szCs w:val="32"/>
                        <w:lang w:bidi="ar-IQ"/>
                      </w:rPr>
                      <m:t>-1</m:t>
                    </m:r>
                  </m:sup>
                </m:sSup>
                <m:sSup>
                  <m:sSupPr>
                    <m:ctrlPr>
                      <w:rPr>
                        <w:rFonts w:ascii="Cambria Math" w:hAnsi="Cambria Math"/>
                        <w:sz w:val="32"/>
                        <w:szCs w:val="32"/>
                        <w:lang w:bidi="ar-IQ"/>
                      </w:rPr>
                    </m:ctrlPr>
                  </m:sSupPr>
                  <m:e>
                    <m:r>
                      <w:rPr>
                        <w:rFonts w:ascii="Cambria Math" w:hAnsi="Cambria Math"/>
                        <w:sz w:val="32"/>
                        <w:szCs w:val="32"/>
                        <w:lang w:bidi="ar-IQ"/>
                      </w:rPr>
                      <m:t>m0l</m:t>
                    </m:r>
                  </m:e>
                  <m:sup>
                    <m:r>
                      <w:rPr>
                        <w:rFonts w:ascii="Cambria Math" w:hAnsi="Cambria Math"/>
                        <w:sz w:val="32"/>
                        <w:szCs w:val="32"/>
                        <w:lang w:bidi="ar-IQ"/>
                      </w:rPr>
                      <m:t>-1</m:t>
                    </m:r>
                  </m:sup>
                </m:sSup>
              </m:oMath>
            </m:oMathPara>
          </w:p>
        </w:tc>
      </w:tr>
      <w:tr w:rsidR="008F53AD" w:rsidRPr="008F53AD" w:rsidTr="008F53AD">
        <w:tc>
          <w:tcPr>
            <w:tcW w:w="2058" w:type="dxa"/>
          </w:tcPr>
          <w:p w:rsidR="008F53AD" w:rsidRPr="008F53AD" w:rsidRDefault="008F53AD" w:rsidP="008F53AD">
            <w:pPr>
              <w:spacing w:after="160" w:line="259" w:lineRule="auto"/>
              <w:jc w:val="center"/>
              <w:rPr>
                <w:iCs/>
                <w:sz w:val="32"/>
                <w:szCs w:val="32"/>
                <w:lang w:bidi="ar-IQ"/>
              </w:rPr>
            </w:pPr>
            <w:r w:rsidRPr="008F53AD">
              <w:rPr>
                <w:iCs/>
                <w:sz w:val="32"/>
                <w:szCs w:val="32"/>
                <w:lang w:bidi="ar-IQ"/>
              </w:rPr>
              <w:t>C</w:t>
            </w:r>
            <w:r w:rsidRPr="008F53AD">
              <w:rPr>
                <w:iCs/>
                <w:sz w:val="32"/>
                <w:szCs w:val="32"/>
                <w:vertAlign w:val="subscript"/>
                <w:lang w:bidi="ar-IQ"/>
              </w:rPr>
              <w:t>6</w:t>
            </w:r>
            <w:r w:rsidRPr="008F53AD">
              <w:rPr>
                <w:iCs/>
                <w:sz w:val="32"/>
                <w:szCs w:val="32"/>
                <w:lang w:bidi="ar-IQ"/>
              </w:rPr>
              <w:t>H</w:t>
            </w:r>
            <w:r w:rsidRPr="008F53AD">
              <w:rPr>
                <w:iCs/>
                <w:sz w:val="32"/>
                <w:szCs w:val="32"/>
                <w:vertAlign w:val="subscript"/>
                <w:lang w:bidi="ar-IQ"/>
              </w:rPr>
              <w:t>6</w:t>
            </w:r>
          </w:p>
        </w:tc>
        <w:tc>
          <w:tcPr>
            <w:tcW w:w="2204" w:type="dxa"/>
          </w:tcPr>
          <w:p w:rsidR="008F53AD" w:rsidRPr="008F53AD" w:rsidRDefault="008F53AD" w:rsidP="008F53AD">
            <w:pPr>
              <w:spacing w:after="160" w:line="259" w:lineRule="auto"/>
              <w:jc w:val="center"/>
              <w:rPr>
                <w:iCs/>
                <w:sz w:val="32"/>
                <w:szCs w:val="32"/>
                <w:lang w:bidi="ar-IQ"/>
              </w:rPr>
            </w:pPr>
            <w:r>
              <w:rPr>
                <w:rFonts w:hint="cs"/>
                <w:iCs/>
                <w:sz w:val="32"/>
                <w:szCs w:val="32"/>
                <w:rtl/>
                <w:lang w:bidi="ar-IQ"/>
              </w:rPr>
              <w:t>30.80</w:t>
            </w:r>
          </w:p>
        </w:tc>
        <w:tc>
          <w:tcPr>
            <w:tcW w:w="2519" w:type="dxa"/>
          </w:tcPr>
          <w:p w:rsidR="008F53AD" w:rsidRPr="008F53AD" w:rsidRDefault="008F53AD" w:rsidP="008F53AD">
            <w:pPr>
              <w:spacing w:after="160" w:line="259" w:lineRule="auto"/>
              <w:jc w:val="center"/>
              <w:rPr>
                <w:iCs/>
                <w:sz w:val="32"/>
                <w:szCs w:val="32"/>
                <w:rtl/>
                <w:lang w:bidi="ar-IQ"/>
              </w:rPr>
            </w:pPr>
            <w:r>
              <w:rPr>
                <w:iCs/>
                <w:sz w:val="32"/>
                <w:szCs w:val="32"/>
                <w:lang w:bidi="ar-IQ"/>
              </w:rPr>
              <w:t>80.10</w:t>
            </w:r>
          </w:p>
        </w:tc>
        <w:tc>
          <w:tcPr>
            <w:tcW w:w="1515" w:type="dxa"/>
          </w:tcPr>
          <w:p w:rsidR="008F53AD" w:rsidRDefault="008F53AD" w:rsidP="008F53AD">
            <w:pPr>
              <w:jc w:val="center"/>
              <w:rPr>
                <w:iCs/>
                <w:sz w:val="32"/>
                <w:szCs w:val="32"/>
                <w:lang w:bidi="ar-IQ"/>
              </w:rPr>
            </w:pPr>
            <w:r>
              <w:rPr>
                <w:rFonts w:hint="cs"/>
                <w:iCs/>
                <w:sz w:val="32"/>
                <w:szCs w:val="32"/>
                <w:rtl/>
                <w:lang w:bidi="ar-IQ"/>
              </w:rPr>
              <w:t>87.2</w:t>
            </w:r>
          </w:p>
        </w:tc>
      </w:tr>
      <w:tr w:rsidR="008F53AD" w:rsidRPr="008F53AD" w:rsidTr="008F53AD">
        <w:tc>
          <w:tcPr>
            <w:tcW w:w="2058" w:type="dxa"/>
          </w:tcPr>
          <w:p w:rsidR="008F53AD" w:rsidRPr="008F53AD" w:rsidRDefault="008F53AD" w:rsidP="008F53AD">
            <w:pPr>
              <w:spacing w:after="160" w:line="259" w:lineRule="auto"/>
              <w:jc w:val="center"/>
              <w:rPr>
                <w:iCs/>
                <w:sz w:val="32"/>
                <w:szCs w:val="32"/>
                <w:lang w:bidi="ar-IQ"/>
              </w:rPr>
            </w:pPr>
            <w:r>
              <w:rPr>
                <w:iCs/>
                <w:sz w:val="32"/>
                <w:szCs w:val="32"/>
                <w:lang w:bidi="ar-IQ"/>
              </w:rPr>
              <w:t>CS</w:t>
            </w:r>
            <w:r w:rsidRPr="008F53AD">
              <w:rPr>
                <w:iCs/>
                <w:sz w:val="32"/>
                <w:szCs w:val="32"/>
                <w:vertAlign w:val="subscript"/>
                <w:lang w:bidi="ar-IQ"/>
              </w:rPr>
              <w:t>2</w:t>
            </w:r>
          </w:p>
        </w:tc>
        <w:tc>
          <w:tcPr>
            <w:tcW w:w="2204" w:type="dxa"/>
          </w:tcPr>
          <w:p w:rsidR="008F53AD" w:rsidRPr="008F53AD" w:rsidRDefault="008F53AD" w:rsidP="008F53AD">
            <w:pPr>
              <w:spacing w:after="160" w:line="259" w:lineRule="auto"/>
              <w:jc w:val="center"/>
              <w:rPr>
                <w:iCs/>
                <w:sz w:val="32"/>
                <w:szCs w:val="32"/>
                <w:lang w:bidi="ar-IQ"/>
              </w:rPr>
            </w:pPr>
            <w:r>
              <w:rPr>
                <w:rFonts w:hint="cs"/>
                <w:iCs/>
                <w:sz w:val="32"/>
                <w:szCs w:val="32"/>
                <w:rtl/>
                <w:lang w:bidi="ar-IQ"/>
              </w:rPr>
              <w:t>26.74</w:t>
            </w:r>
          </w:p>
        </w:tc>
        <w:tc>
          <w:tcPr>
            <w:tcW w:w="2519" w:type="dxa"/>
          </w:tcPr>
          <w:p w:rsidR="008F53AD" w:rsidRPr="008F53AD" w:rsidRDefault="008F53AD" w:rsidP="008F53AD">
            <w:pPr>
              <w:spacing w:after="160" w:line="259" w:lineRule="auto"/>
              <w:jc w:val="center"/>
              <w:rPr>
                <w:iCs/>
                <w:sz w:val="32"/>
                <w:szCs w:val="32"/>
                <w:lang w:bidi="ar-IQ"/>
              </w:rPr>
            </w:pPr>
            <w:r>
              <w:rPr>
                <w:rFonts w:hint="cs"/>
                <w:iCs/>
                <w:sz w:val="32"/>
                <w:szCs w:val="32"/>
                <w:rtl/>
                <w:lang w:bidi="ar-IQ"/>
              </w:rPr>
              <w:t>46.25</w:t>
            </w:r>
          </w:p>
        </w:tc>
        <w:tc>
          <w:tcPr>
            <w:tcW w:w="1515" w:type="dxa"/>
          </w:tcPr>
          <w:p w:rsidR="008F53AD" w:rsidRPr="008F53AD" w:rsidRDefault="008F53AD" w:rsidP="008F53AD">
            <w:pPr>
              <w:jc w:val="center"/>
              <w:rPr>
                <w:iCs/>
                <w:sz w:val="32"/>
                <w:szCs w:val="32"/>
                <w:lang w:bidi="ar-IQ"/>
              </w:rPr>
            </w:pPr>
            <w:r>
              <w:rPr>
                <w:rFonts w:hint="cs"/>
                <w:iCs/>
                <w:sz w:val="32"/>
                <w:szCs w:val="32"/>
                <w:rtl/>
                <w:lang w:bidi="ar-IQ"/>
              </w:rPr>
              <w:t>83.7</w:t>
            </w:r>
          </w:p>
        </w:tc>
      </w:tr>
      <w:tr w:rsidR="008F53AD" w:rsidRPr="008F53AD" w:rsidTr="008F53AD">
        <w:tc>
          <w:tcPr>
            <w:tcW w:w="2058" w:type="dxa"/>
          </w:tcPr>
          <w:p w:rsidR="008F53AD" w:rsidRPr="008F53AD" w:rsidRDefault="008F53AD" w:rsidP="008F53AD">
            <w:pPr>
              <w:spacing w:after="160" w:line="259" w:lineRule="auto"/>
              <w:jc w:val="center"/>
              <w:rPr>
                <w:iCs/>
                <w:sz w:val="32"/>
                <w:szCs w:val="32"/>
                <w:lang w:bidi="ar-IQ"/>
              </w:rPr>
            </w:pPr>
            <w:r>
              <w:rPr>
                <w:iCs/>
                <w:sz w:val="32"/>
                <w:szCs w:val="32"/>
                <w:lang w:bidi="ar-IQ"/>
              </w:rPr>
              <w:t>CCL</w:t>
            </w:r>
            <w:r w:rsidRPr="008F53AD">
              <w:rPr>
                <w:iCs/>
                <w:sz w:val="32"/>
                <w:szCs w:val="32"/>
                <w:vertAlign w:val="subscript"/>
                <w:lang w:bidi="ar-IQ"/>
              </w:rPr>
              <w:t>4</w:t>
            </w:r>
          </w:p>
        </w:tc>
        <w:tc>
          <w:tcPr>
            <w:tcW w:w="2204" w:type="dxa"/>
          </w:tcPr>
          <w:p w:rsidR="008F53AD" w:rsidRPr="008F53AD" w:rsidRDefault="008F53AD" w:rsidP="008F53AD">
            <w:pPr>
              <w:spacing w:after="160" w:line="259" w:lineRule="auto"/>
              <w:jc w:val="center"/>
              <w:rPr>
                <w:iCs/>
                <w:sz w:val="32"/>
                <w:szCs w:val="32"/>
                <w:lang w:bidi="ar-IQ"/>
              </w:rPr>
            </w:pPr>
            <w:r>
              <w:rPr>
                <w:rFonts w:hint="cs"/>
                <w:iCs/>
                <w:sz w:val="32"/>
                <w:szCs w:val="32"/>
                <w:rtl/>
                <w:lang w:bidi="ar-IQ"/>
              </w:rPr>
              <w:t>30.00</w:t>
            </w:r>
          </w:p>
        </w:tc>
        <w:tc>
          <w:tcPr>
            <w:tcW w:w="2519" w:type="dxa"/>
          </w:tcPr>
          <w:p w:rsidR="008F53AD" w:rsidRPr="008F53AD" w:rsidRDefault="008F53AD" w:rsidP="008F53AD">
            <w:pPr>
              <w:spacing w:after="160" w:line="259" w:lineRule="auto"/>
              <w:jc w:val="center"/>
              <w:rPr>
                <w:iCs/>
                <w:sz w:val="32"/>
                <w:szCs w:val="32"/>
                <w:lang w:bidi="ar-IQ"/>
              </w:rPr>
            </w:pPr>
            <w:r>
              <w:rPr>
                <w:rFonts w:hint="cs"/>
                <w:iCs/>
                <w:sz w:val="32"/>
                <w:szCs w:val="32"/>
                <w:rtl/>
                <w:lang w:bidi="ar-IQ"/>
              </w:rPr>
              <w:t>76.70</w:t>
            </w:r>
          </w:p>
        </w:tc>
        <w:tc>
          <w:tcPr>
            <w:tcW w:w="1515" w:type="dxa"/>
          </w:tcPr>
          <w:p w:rsidR="008F53AD" w:rsidRPr="008F53AD" w:rsidRDefault="008F53AD" w:rsidP="008F53AD">
            <w:pPr>
              <w:jc w:val="center"/>
              <w:rPr>
                <w:iCs/>
                <w:sz w:val="32"/>
                <w:szCs w:val="32"/>
                <w:lang w:bidi="ar-IQ"/>
              </w:rPr>
            </w:pPr>
            <w:r>
              <w:rPr>
                <w:rFonts w:hint="cs"/>
                <w:iCs/>
                <w:sz w:val="32"/>
                <w:szCs w:val="32"/>
                <w:rtl/>
                <w:lang w:bidi="ar-IQ"/>
              </w:rPr>
              <w:t>85.8</w:t>
            </w:r>
          </w:p>
        </w:tc>
      </w:tr>
      <w:tr w:rsidR="008F53AD" w:rsidRPr="008F53AD" w:rsidTr="008F53AD">
        <w:tc>
          <w:tcPr>
            <w:tcW w:w="2058" w:type="dxa"/>
          </w:tcPr>
          <w:p w:rsidR="008F53AD" w:rsidRPr="008F53AD" w:rsidRDefault="008F53AD" w:rsidP="008F53AD">
            <w:pPr>
              <w:spacing w:after="160" w:line="259" w:lineRule="auto"/>
              <w:jc w:val="center"/>
              <w:rPr>
                <w:iCs/>
                <w:sz w:val="32"/>
                <w:szCs w:val="32"/>
                <w:lang w:bidi="ar-IQ"/>
              </w:rPr>
            </w:pPr>
            <w:r>
              <w:rPr>
                <w:iCs/>
                <w:sz w:val="32"/>
                <w:szCs w:val="32"/>
                <w:lang w:bidi="ar-IQ"/>
              </w:rPr>
              <w:t>C</w:t>
            </w:r>
            <w:r w:rsidRPr="008F53AD">
              <w:rPr>
                <w:iCs/>
                <w:sz w:val="32"/>
                <w:szCs w:val="32"/>
                <w:vertAlign w:val="subscript"/>
                <w:lang w:bidi="ar-IQ"/>
              </w:rPr>
              <w:t>6</w:t>
            </w:r>
            <w:r>
              <w:rPr>
                <w:iCs/>
                <w:sz w:val="32"/>
                <w:szCs w:val="32"/>
                <w:lang w:bidi="ar-IQ"/>
              </w:rPr>
              <w:t>H</w:t>
            </w:r>
            <w:r w:rsidRPr="008F53AD">
              <w:rPr>
                <w:iCs/>
                <w:sz w:val="32"/>
                <w:szCs w:val="32"/>
                <w:vertAlign w:val="subscript"/>
                <w:lang w:bidi="ar-IQ"/>
              </w:rPr>
              <w:t>14</w:t>
            </w:r>
          </w:p>
        </w:tc>
        <w:tc>
          <w:tcPr>
            <w:tcW w:w="2204" w:type="dxa"/>
          </w:tcPr>
          <w:p w:rsidR="008F53AD" w:rsidRPr="008F53AD" w:rsidRDefault="008F53AD" w:rsidP="008F53AD">
            <w:pPr>
              <w:spacing w:after="160" w:line="259" w:lineRule="auto"/>
              <w:jc w:val="center"/>
              <w:rPr>
                <w:iCs/>
                <w:sz w:val="32"/>
                <w:szCs w:val="32"/>
                <w:rtl/>
                <w:lang w:bidi="ar-IQ"/>
              </w:rPr>
            </w:pPr>
            <w:r>
              <w:rPr>
                <w:rFonts w:hint="cs"/>
                <w:iCs/>
                <w:sz w:val="32"/>
                <w:szCs w:val="32"/>
                <w:rtl/>
                <w:lang w:bidi="ar-IQ"/>
              </w:rPr>
              <w:t>30.10</w:t>
            </w:r>
          </w:p>
        </w:tc>
        <w:tc>
          <w:tcPr>
            <w:tcW w:w="2519" w:type="dxa"/>
          </w:tcPr>
          <w:p w:rsidR="008F53AD" w:rsidRPr="008F53AD" w:rsidRDefault="008F53AD" w:rsidP="008F53AD">
            <w:pPr>
              <w:spacing w:after="160" w:line="259" w:lineRule="auto"/>
              <w:jc w:val="center"/>
              <w:rPr>
                <w:iCs/>
                <w:sz w:val="32"/>
                <w:szCs w:val="32"/>
                <w:lang w:bidi="ar-IQ"/>
              </w:rPr>
            </w:pPr>
            <w:r>
              <w:rPr>
                <w:rFonts w:hint="cs"/>
                <w:iCs/>
                <w:sz w:val="32"/>
                <w:szCs w:val="32"/>
                <w:rtl/>
                <w:lang w:bidi="ar-IQ"/>
              </w:rPr>
              <w:t>80.70</w:t>
            </w:r>
          </w:p>
        </w:tc>
        <w:tc>
          <w:tcPr>
            <w:tcW w:w="1515" w:type="dxa"/>
          </w:tcPr>
          <w:p w:rsidR="008F53AD" w:rsidRPr="008F53AD" w:rsidRDefault="008F53AD" w:rsidP="008F53AD">
            <w:pPr>
              <w:jc w:val="center"/>
              <w:rPr>
                <w:iCs/>
                <w:sz w:val="32"/>
                <w:szCs w:val="32"/>
                <w:lang w:bidi="ar-IQ"/>
              </w:rPr>
            </w:pPr>
            <w:r>
              <w:rPr>
                <w:rFonts w:hint="cs"/>
                <w:iCs/>
                <w:sz w:val="32"/>
                <w:szCs w:val="32"/>
                <w:rtl/>
                <w:lang w:bidi="ar-IQ"/>
              </w:rPr>
              <w:t>85.1</w:t>
            </w:r>
          </w:p>
        </w:tc>
      </w:tr>
      <w:tr w:rsidR="008F53AD" w:rsidRPr="008F53AD" w:rsidTr="008F53AD">
        <w:tc>
          <w:tcPr>
            <w:tcW w:w="2058" w:type="dxa"/>
          </w:tcPr>
          <w:p w:rsidR="008F53AD" w:rsidRPr="008F53AD" w:rsidRDefault="008F53AD" w:rsidP="008F53AD">
            <w:pPr>
              <w:spacing w:after="160" w:line="259" w:lineRule="auto"/>
              <w:jc w:val="center"/>
              <w:rPr>
                <w:iCs/>
                <w:sz w:val="32"/>
                <w:szCs w:val="32"/>
                <w:lang w:bidi="ar-IQ"/>
              </w:rPr>
            </w:pPr>
            <w:r>
              <w:rPr>
                <w:iCs/>
                <w:sz w:val="32"/>
                <w:szCs w:val="32"/>
                <w:lang w:bidi="ar-IQ"/>
              </w:rPr>
              <w:t>C</w:t>
            </w:r>
            <w:r w:rsidRPr="008F53AD">
              <w:rPr>
                <w:iCs/>
                <w:sz w:val="32"/>
                <w:szCs w:val="32"/>
                <w:vertAlign w:val="subscript"/>
                <w:lang w:bidi="ar-IQ"/>
              </w:rPr>
              <w:t>10</w:t>
            </w:r>
            <w:r>
              <w:rPr>
                <w:iCs/>
                <w:sz w:val="32"/>
                <w:szCs w:val="32"/>
                <w:lang w:bidi="ar-IQ"/>
              </w:rPr>
              <w:t>H</w:t>
            </w:r>
            <w:r w:rsidRPr="008F53AD">
              <w:rPr>
                <w:iCs/>
                <w:sz w:val="32"/>
                <w:szCs w:val="32"/>
                <w:vertAlign w:val="subscript"/>
                <w:lang w:bidi="ar-IQ"/>
              </w:rPr>
              <w:t>22</w:t>
            </w:r>
          </w:p>
        </w:tc>
        <w:tc>
          <w:tcPr>
            <w:tcW w:w="2204" w:type="dxa"/>
          </w:tcPr>
          <w:p w:rsidR="008F53AD" w:rsidRPr="008F53AD" w:rsidRDefault="008F53AD" w:rsidP="008F53AD">
            <w:pPr>
              <w:spacing w:after="160" w:line="259" w:lineRule="auto"/>
              <w:jc w:val="center"/>
              <w:rPr>
                <w:iCs/>
                <w:sz w:val="32"/>
                <w:szCs w:val="32"/>
                <w:lang w:bidi="ar-IQ"/>
              </w:rPr>
            </w:pPr>
            <w:r>
              <w:rPr>
                <w:rFonts w:hint="cs"/>
                <w:iCs/>
                <w:sz w:val="32"/>
                <w:szCs w:val="32"/>
                <w:rtl/>
                <w:lang w:bidi="ar-IQ"/>
              </w:rPr>
              <w:t>38.60</w:t>
            </w:r>
          </w:p>
        </w:tc>
        <w:tc>
          <w:tcPr>
            <w:tcW w:w="2519" w:type="dxa"/>
          </w:tcPr>
          <w:p w:rsidR="008F53AD" w:rsidRPr="008F53AD" w:rsidRDefault="008F53AD" w:rsidP="008F53AD">
            <w:pPr>
              <w:spacing w:after="160" w:line="259" w:lineRule="auto"/>
              <w:jc w:val="center"/>
              <w:rPr>
                <w:iCs/>
                <w:sz w:val="32"/>
                <w:szCs w:val="32"/>
                <w:lang w:bidi="ar-IQ"/>
              </w:rPr>
            </w:pPr>
            <w:r>
              <w:rPr>
                <w:rFonts w:hint="cs"/>
                <w:iCs/>
                <w:sz w:val="32"/>
                <w:szCs w:val="32"/>
                <w:rtl/>
                <w:lang w:bidi="ar-IQ"/>
              </w:rPr>
              <w:t>174.00</w:t>
            </w:r>
          </w:p>
        </w:tc>
        <w:tc>
          <w:tcPr>
            <w:tcW w:w="1515" w:type="dxa"/>
          </w:tcPr>
          <w:p w:rsidR="008F53AD" w:rsidRPr="008F53AD" w:rsidRDefault="008F53AD" w:rsidP="008F53AD">
            <w:pPr>
              <w:jc w:val="center"/>
              <w:rPr>
                <w:iCs/>
                <w:sz w:val="32"/>
                <w:szCs w:val="32"/>
                <w:lang w:bidi="ar-IQ"/>
              </w:rPr>
            </w:pPr>
            <w:r>
              <w:rPr>
                <w:rFonts w:hint="cs"/>
                <w:iCs/>
                <w:sz w:val="32"/>
                <w:szCs w:val="32"/>
                <w:rtl/>
                <w:lang w:bidi="ar-IQ"/>
              </w:rPr>
              <w:t>86.7</w:t>
            </w:r>
          </w:p>
        </w:tc>
      </w:tr>
      <w:tr w:rsidR="008F53AD" w:rsidRPr="008F53AD" w:rsidTr="008F53AD">
        <w:tc>
          <w:tcPr>
            <w:tcW w:w="2058" w:type="dxa"/>
          </w:tcPr>
          <w:p w:rsidR="008F53AD" w:rsidRPr="008F53AD" w:rsidRDefault="00BC5B1F" w:rsidP="008F53AD">
            <w:pPr>
              <w:spacing w:after="160" w:line="259" w:lineRule="auto"/>
              <w:jc w:val="center"/>
              <w:rPr>
                <w:iCs/>
                <w:sz w:val="32"/>
                <w:szCs w:val="32"/>
                <w:lang w:bidi="ar-IQ"/>
              </w:rPr>
            </w:pPr>
            <w:r>
              <w:rPr>
                <w:iCs/>
                <w:sz w:val="32"/>
                <w:szCs w:val="32"/>
                <w:lang w:bidi="ar-IQ"/>
              </w:rPr>
              <w:t>C</w:t>
            </w:r>
            <w:r w:rsidRPr="00BC5B1F">
              <w:rPr>
                <w:iCs/>
                <w:sz w:val="32"/>
                <w:szCs w:val="32"/>
                <w:vertAlign w:val="subscript"/>
                <w:lang w:bidi="ar-IQ"/>
              </w:rPr>
              <w:t>2</w:t>
            </w:r>
            <w:r>
              <w:rPr>
                <w:iCs/>
                <w:sz w:val="32"/>
                <w:szCs w:val="32"/>
                <w:lang w:bidi="ar-IQ"/>
              </w:rPr>
              <w:t>H</w:t>
            </w:r>
            <w:r w:rsidRPr="00BC5B1F">
              <w:rPr>
                <w:iCs/>
                <w:sz w:val="32"/>
                <w:szCs w:val="32"/>
                <w:vertAlign w:val="subscript"/>
                <w:lang w:bidi="ar-IQ"/>
              </w:rPr>
              <w:t>5</w:t>
            </w:r>
            <w:r>
              <w:rPr>
                <w:iCs/>
                <w:sz w:val="32"/>
                <w:szCs w:val="32"/>
                <w:lang w:bidi="ar-IQ"/>
              </w:rPr>
              <w:t>0H</w:t>
            </w:r>
          </w:p>
        </w:tc>
        <w:tc>
          <w:tcPr>
            <w:tcW w:w="2204" w:type="dxa"/>
          </w:tcPr>
          <w:p w:rsidR="008F53AD" w:rsidRPr="008F53AD" w:rsidRDefault="008F53AD" w:rsidP="008F53AD">
            <w:pPr>
              <w:spacing w:after="160" w:line="259" w:lineRule="auto"/>
              <w:jc w:val="center"/>
              <w:rPr>
                <w:iCs/>
                <w:sz w:val="32"/>
                <w:szCs w:val="32"/>
                <w:lang w:bidi="ar-IQ"/>
              </w:rPr>
            </w:pPr>
            <w:r w:rsidRPr="008F53AD">
              <w:rPr>
                <w:rFonts w:hint="cs"/>
                <w:iCs/>
                <w:sz w:val="32"/>
                <w:szCs w:val="32"/>
                <w:rtl/>
                <w:lang w:bidi="ar-IQ"/>
              </w:rPr>
              <w:t>38.60</w:t>
            </w:r>
          </w:p>
        </w:tc>
        <w:tc>
          <w:tcPr>
            <w:tcW w:w="2519" w:type="dxa"/>
          </w:tcPr>
          <w:p w:rsidR="008F53AD" w:rsidRPr="008F53AD" w:rsidRDefault="008F53AD" w:rsidP="008F53AD">
            <w:pPr>
              <w:spacing w:after="160" w:line="259" w:lineRule="auto"/>
              <w:jc w:val="center"/>
              <w:rPr>
                <w:iCs/>
                <w:sz w:val="32"/>
                <w:szCs w:val="32"/>
                <w:lang w:bidi="ar-IQ"/>
              </w:rPr>
            </w:pPr>
            <w:r>
              <w:rPr>
                <w:rFonts w:hint="cs"/>
                <w:iCs/>
                <w:sz w:val="32"/>
                <w:szCs w:val="32"/>
                <w:rtl/>
                <w:lang w:bidi="ar-IQ"/>
              </w:rPr>
              <w:t>78.30</w:t>
            </w:r>
          </w:p>
        </w:tc>
        <w:tc>
          <w:tcPr>
            <w:tcW w:w="1515" w:type="dxa"/>
          </w:tcPr>
          <w:p w:rsidR="008F53AD" w:rsidRPr="008F53AD" w:rsidRDefault="00BC5B1F" w:rsidP="008F53AD">
            <w:pPr>
              <w:jc w:val="center"/>
              <w:rPr>
                <w:iCs/>
                <w:sz w:val="32"/>
                <w:szCs w:val="32"/>
                <w:lang w:bidi="ar-IQ"/>
              </w:rPr>
            </w:pPr>
            <w:r>
              <w:rPr>
                <w:rFonts w:hint="cs"/>
                <w:iCs/>
                <w:sz w:val="32"/>
                <w:szCs w:val="32"/>
                <w:rtl/>
                <w:lang w:bidi="ar-IQ"/>
              </w:rPr>
              <w:t>110.0</w:t>
            </w:r>
          </w:p>
        </w:tc>
      </w:tr>
      <w:tr w:rsidR="008F53AD" w:rsidRPr="008F53AD" w:rsidTr="008F53AD">
        <w:tc>
          <w:tcPr>
            <w:tcW w:w="2058" w:type="dxa"/>
          </w:tcPr>
          <w:p w:rsidR="008F53AD" w:rsidRPr="008F53AD" w:rsidRDefault="00BC5B1F" w:rsidP="008F53AD">
            <w:pPr>
              <w:spacing w:after="160" w:line="259" w:lineRule="auto"/>
              <w:jc w:val="center"/>
              <w:rPr>
                <w:iCs/>
                <w:sz w:val="32"/>
                <w:szCs w:val="32"/>
                <w:lang w:bidi="ar-IQ"/>
              </w:rPr>
            </w:pPr>
            <w:r>
              <w:rPr>
                <w:iCs/>
                <w:sz w:val="32"/>
                <w:szCs w:val="32"/>
                <w:lang w:bidi="ar-IQ"/>
              </w:rPr>
              <w:t>H</w:t>
            </w:r>
            <w:r w:rsidRPr="00BC5B1F">
              <w:rPr>
                <w:iCs/>
                <w:sz w:val="32"/>
                <w:szCs w:val="32"/>
                <w:vertAlign w:val="subscript"/>
                <w:lang w:bidi="ar-IQ"/>
              </w:rPr>
              <w:t>2</w:t>
            </w:r>
            <w:r>
              <w:rPr>
                <w:iCs/>
                <w:sz w:val="32"/>
                <w:szCs w:val="32"/>
                <w:lang w:bidi="ar-IQ"/>
              </w:rPr>
              <w:t>S</w:t>
            </w:r>
          </w:p>
        </w:tc>
        <w:tc>
          <w:tcPr>
            <w:tcW w:w="2204" w:type="dxa"/>
          </w:tcPr>
          <w:p w:rsidR="008F53AD" w:rsidRPr="008F53AD" w:rsidRDefault="00BC5B1F" w:rsidP="008F53AD">
            <w:pPr>
              <w:spacing w:after="160" w:line="259" w:lineRule="auto"/>
              <w:jc w:val="center"/>
              <w:rPr>
                <w:iCs/>
                <w:sz w:val="32"/>
                <w:szCs w:val="32"/>
                <w:lang w:bidi="ar-IQ"/>
              </w:rPr>
            </w:pPr>
            <w:r>
              <w:rPr>
                <w:rFonts w:hint="cs"/>
                <w:iCs/>
                <w:sz w:val="32"/>
                <w:szCs w:val="32"/>
                <w:rtl/>
                <w:lang w:bidi="ar-IQ"/>
              </w:rPr>
              <w:t>18.70</w:t>
            </w:r>
          </w:p>
        </w:tc>
        <w:tc>
          <w:tcPr>
            <w:tcW w:w="2519" w:type="dxa"/>
          </w:tcPr>
          <w:p w:rsidR="008F53AD" w:rsidRPr="008F53AD" w:rsidRDefault="00BC5B1F" w:rsidP="008F53AD">
            <w:pPr>
              <w:spacing w:after="160" w:line="259" w:lineRule="auto"/>
              <w:jc w:val="center"/>
              <w:rPr>
                <w:iCs/>
                <w:sz w:val="32"/>
                <w:szCs w:val="32"/>
                <w:lang w:bidi="ar-IQ"/>
              </w:rPr>
            </w:pPr>
            <w:r>
              <w:rPr>
                <w:rFonts w:hint="cs"/>
                <w:iCs/>
                <w:sz w:val="32"/>
                <w:szCs w:val="32"/>
                <w:rtl/>
                <w:lang w:bidi="ar-IQ"/>
              </w:rPr>
              <w:t>66.40-</w:t>
            </w:r>
          </w:p>
        </w:tc>
        <w:tc>
          <w:tcPr>
            <w:tcW w:w="1515" w:type="dxa"/>
          </w:tcPr>
          <w:p w:rsidR="008F53AD" w:rsidRPr="008F53AD" w:rsidRDefault="00BC5B1F" w:rsidP="008F53AD">
            <w:pPr>
              <w:jc w:val="center"/>
              <w:rPr>
                <w:iCs/>
                <w:sz w:val="32"/>
                <w:szCs w:val="32"/>
                <w:lang w:bidi="ar-IQ"/>
              </w:rPr>
            </w:pPr>
            <w:r>
              <w:rPr>
                <w:rFonts w:hint="cs"/>
                <w:iCs/>
                <w:sz w:val="32"/>
                <w:szCs w:val="32"/>
                <w:rtl/>
                <w:lang w:bidi="ar-IQ"/>
              </w:rPr>
              <w:t>87.9</w:t>
            </w:r>
          </w:p>
        </w:tc>
      </w:tr>
      <w:tr w:rsidR="008F53AD" w:rsidRPr="008F53AD" w:rsidTr="008F53AD">
        <w:tc>
          <w:tcPr>
            <w:tcW w:w="2058" w:type="dxa"/>
          </w:tcPr>
          <w:p w:rsidR="008F53AD" w:rsidRPr="008F53AD" w:rsidRDefault="00BC5B1F" w:rsidP="008F53AD">
            <w:pPr>
              <w:spacing w:after="160" w:line="259" w:lineRule="auto"/>
              <w:jc w:val="center"/>
              <w:rPr>
                <w:iCs/>
                <w:sz w:val="32"/>
                <w:szCs w:val="32"/>
                <w:lang w:bidi="ar-IQ"/>
              </w:rPr>
            </w:pPr>
            <w:r>
              <w:rPr>
                <w:iCs/>
                <w:sz w:val="32"/>
                <w:szCs w:val="32"/>
                <w:lang w:bidi="ar-IQ"/>
              </w:rPr>
              <w:t>Hg</w:t>
            </w:r>
          </w:p>
        </w:tc>
        <w:tc>
          <w:tcPr>
            <w:tcW w:w="2204" w:type="dxa"/>
          </w:tcPr>
          <w:p w:rsidR="008F53AD" w:rsidRPr="008F53AD" w:rsidRDefault="00BC5B1F" w:rsidP="008F53AD">
            <w:pPr>
              <w:spacing w:after="160" w:line="259" w:lineRule="auto"/>
              <w:jc w:val="center"/>
              <w:rPr>
                <w:iCs/>
                <w:sz w:val="32"/>
                <w:szCs w:val="32"/>
                <w:lang w:bidi="ar-IQ"/>
              </w:rPr>
            </w:pPr>
            <w:r>
              <w:rPr>
                <w:rFonts w:hint="cs"/>
                <w:iCs/>
                <w:sz w:val="32"/>
                <w:szCs w:val="32"/>
                <w:rtl/>
                <w:lang w:bidi="ar-IQ"/>
              </w:rPr>
              <w:t>59.30</w:t>
            </w:r>
          </w:p>
        </w:tc>
        <w:tc>
          <w:tcPr>
            <w:tcW w:w="2519" w:type="dxa"/>
          </w:tcPr>
          <w:p w:rsidR="008F53AD" w:rsidRPr="008F53AD" w:rsidRDefault="00BC5B1F" w:rsidP="008F53AD">
            <w:pPr>
              <w:spacing w:after="160" w:line="259" w:lineRule="auto"/>
              <w:jc w:val="center"/>
              <w:rPr>
                <w:iCs/>
                <w:sz w:val="32"/>
                <w:szCs w:val="32"/>
                <w:rtl/>
                <w:lang w:bidi="ar-IQ"/>
              </w:rPr>
            </w:pPr>
            <w:r>
              <w:rPr>
                <w:rFonts w:hint="cs"/>
                <w:iCs/>
                <w:sz w:val="32"/>
                <w:szCs w:val="32"/>
                <w:rtl/>
                <w:lang w:bidi="ar-IQ"/>
              </w:rPr>
              <w:t>356.60</w:t>
            </w:r>
          </w:p>
        </w:tc>
        <w:tc>
          <w:tcPr>
            <w:tcW w:w="1515" w:type="dxa"/>
          </w:tcPr>
          <w:p w:rsidR="008F53AD" w:rsidRPr="008F53AD" w:rsidRDefault="00BC5B1F" w:rsidP="008F53AD">
            <w:pPr>
              <w:jc w:val="center"/>
              <w:rPr>
                <w:iCs/>
                <w:sz w:val="32"/>
                <w:szCs w:val="32"/>
                <w:lang w:bidi="ar-IQ"/>
              </w:rPr>
            </w:pPr>
            <w:r>
              <w:rPr>
                <w:rFonts w:hint="cs"/>
                <w:iCs/>
                <w:sz w:val="32"/>
                <w:szCs w:val="32"/>
                <w:rtl/>
                <w:lang w:bidi="ar-IQ"/>
              </w:rPr>
              <w:t>94.2</w:t>
            </w:r>
          </w:p>
        </w:tc>
      </w:tr>
      <w:tr w:rsidR="008F53AD" w:rsidRPr="008F53AD" w:rsidTr="008F53AD">
        <w:tc>
          <w:tcPr>
            <w:tcW w:w="2058" w:type="dxa"/>
          </w:tcPr>
          <w:p w:rsidR="008F53AD" w:rsidRPr="008F53AD" w:rsidRDefault="00BC5B1F" w:rsidP="008F53AD">
            <w:pPr>
              <w:spacing w:after="160" w:line="259" w:lineRule="auto"/>
              <w:jc w:val="center"/>
              <w:rPr>
                <w:iCs/>
                <w:sz w:val="32"/>
                <w:szCs w:val="32"/>
                <w:lang w:bidi="ar-IQ"/>
              </w:rPr>
            </w:pPr>
            <w:r>
              <w:rPr>
                <w:iCs/>
                <w:sz w:val="32"/>
                <w:szCs w:val="32"/>
                <w:lang w:bidi="ar-IQ"/>
              </w:rPr>
              <w:t>CH</w:t>
            </w:r>
            <w:r w:rsidRPr="00BC5B1F">
              <w:rPr>
                <w:iCs/>
                <w:sz w:val="32"/>
                <w:szCs w:val="32"/>
                <w:vertAlign w:val="subscript"/>
                <w:lang w:bidi="ar-IQ"/>
              </w:rPr>
              <w:t>4</w:t>
            </w:r>
          </w:p>
        </w:tc>
        <w:tc>
          <w:tcPr>
            <w:tcW w:w="2204" w:type="dxa"/>
          </w:tcPr>
          <w:p w:rsidR="008F53AD" w:rsidRPr="008F53AD" w:rsidRDefault="00BC5B1F" w:rsidP="008F53AD">
            <w:pPr>
              <w:spacing w:after="160" w:line="259" w:lineRule="auto"/>
              <w:jc w:val="center"/>
              <w:rPr>
                <w:iCs/>
                <w:sz w:val="32"/>
                <w:szCs w:val="32"/>
                <w:lang w:bidi="ar-IQ"/>
              </w:rPr>
            </w:pPr>
            <w:r>
              <w:rPr>
                <w:rFonts w:hint="cs"/>
                <w:iCs/>
                <w:sz w:val="32"/>
                <w:szCs w:val="32"/>
                <w:rtl/>
                <w:lang w:bidi="ar-IQ"/>
              </w:rPr>
              <w:t>8.18</w:t>
            </w:r>
          </w:p>
        </w:tc>
        <w:tc>
          <w:tcPr>
            <w:tcW w:w="2519" w:type="dxa"/>
          </w:tcPr>
          <w:p w:rsidR="008F53AD" w:rsidRPr="008F53AD" w:rsidRDefault="00BC5B1F" w:rsidP="008F53AD">
            <w:pPr>
              <w:spacing w:after="160" w:line="259" w:lineRule="auto"/>
              <w:jc w:val="center"/>
              <w:rPr>
                <w:iCs/>
                <w:sz w:val="32"/>
                <w:szCs w:val="32"/>
                <w:lang w:bidi="ar-IQ"/>
              </w:rPr>
            </w:pPr>
            <w:r>
              <w:rPr>
                <w:rFonts w:hint="cs"/>
                <w:iCs/>
                <w:sz w:val="32"/>
                <w:szCs w:val="32"/>
                <w:rtl/>
                <w:lang w:bidi="ar-IQ"/>
              </w:rPr>
              <w:t>161.50-</w:t>
            </w:r>
          </w:p>
        </w:tc>
        <w:tc>
          <w:tcPr>
            <w:tcW w:w="1515" w:type="dxa"/>
          </w:tcPr>
          <w:p w:rsidR="008F53AD" w:rsidRPr="008F53AD" w:rsidRDefault="00BC5B1F" w:rsidP="008F53AD">
            <w:pPr>
              <w:jc w:val="center"/>
              <w:rPr>
                <w:iCs/>
                <w:sz w:val="32"/>
                <w:szCs w:val="32"/>
                <w:lang w:bidi="ar-IQ"/>
              </w:rPr>
            </w:pPr>
            <w:r>
              <w:rPr>
                <w:rFonts w:hint="cs"/>
                <w:iCs/>
                <w:sz w:val="32"/>
                <w:szCs w:val="32"/>
                <w:rtl/>
                <w:lang w:bidi="ar-IQ"/>
              </w:rPr>
              <w:t>73.2</w:t>
            </w:r>
          </w:p>
        </w:tc>
      </w:tr>
      <w:tr w:rsidR="008F53AD" w:rsidRPr="008F53AD" w:rsidTr="008F53AD">
        <w:tc>
          <w:tcPr>
            <w:tcW w:w="2058" w:type="dxa"/>
          </w:tcPr>
          <w:p w:rsidR="008F53AD" w:rsidRPr="008F53AD" w:rsidRDefault="00BC5B1F" w:rsidP="008F53AD">
            <w:pPr>
              <w:spacing w:after="160" w:line="259" w:lineRule="auto"/>
              <w:jc w:val="center"/>
              <w:rPr>
                <w:iCs/>
                <w:sz w:val="32"/>
                <w:szCs w:val="32"/>
                <w:lang w:bidi="ar-IQ"/>
              </w:rPr>
            </w:pPr>
            <w:r>
              <w:rPr>
                <w:iCs/>
                <w:sz w:val="32"/>
                <w:szCs w:val="32"/>
                <w:lang w:bidi="ar-IQ"/>
              </w:rPr>
              <w:t>CH</w:t>
            </w:r>
            <w:r w:rsidRPr="00BC5B1F">
              <w:rPr>
                <w:iCs/>
                <w:sz w:val="32"/>
                <w:szCs w:val="32"/>
                <w:vertAlign w:val="subscript"/>
                <w:lang w:bidi="ar-IQ"/>
              </w:rPr>
              <w:t>3</w:t>
            </w:r>
            <w:r>
              <w:rPr>
                <w:iCs/>
                <w:sz w:val="32"/>
                <w:szCs w:val="32"/>
                <w:lang w:bidi="ar-IQ"/>
              </w:rPr>
              <w:t>OH</w:t>
            </w:r>
          </w:p>
        </w:tc>
        <w:tc>
          <w:tcPr>
            <w:tcW w:w="2204" w:type="dxa"/>
          </w:tcPr>
          <w:p w:rsidR="008F53AD" w:rsidRPr="008F53AD" w:rsidRDefault="00BC5B1F" w:rsidP="008F53AD">
            <w:pPr>
              <w:spacing w:after="160" w:line="259" w:lineRule="auto"/>
              <w:jc w:val="center"/>
              <w:rPr>
                <w:iCs/>
                <w:sz w:val="32"/>
                <w:szCs w:val="32"/>
                <w:lang w:bidi="ar-IQ"/>
              </w:rPr>
            </w:pPr>
            <w:r>
              <w:rPr>
                <w:rFonts w:hint="cs"/>
                <w:iCs/>
                <w:sz w:val="32"/>
                <w:szCs w:val="32"/>
                <w:rtl/>
                <w:lang w:bidi="ar-IQ"/>
              </w:rPr>
              <w:t>35.21</w:t>
            </w:r>
          </w:p>
        </w:tc>
        <w:tc>
          <w:tcPr>
            <w:tcW w:w="2519" w:type="dxa"/>
          </w:tcPr>
          <w:p w:rsidR="008F53AD" w:rsidRPr="008F53AD" w:rsidRDefault="00BC5B1F" w:rsidP="008F53AD">
            <w:pPr>
              <w:spacing w:after="160" w:line="259" w:lineRule="auto"/>
              <w:jc w:val="center"/>
              <w:rPr>
                <w:iCs/>
                <w:sz w:val="32"/>
                <w:szCs w:val="32"/>
                <w:lang w:bidi="ar-IQ"/>
              </w:rPr>
            </w:pPr>
            <w:r>
              <w:rPr>
                <w:rFonts w:hint="cs"/>
                <w:iCs/>
                <w:sz w:val="32"/>
                <w:szCs w:val="32"/>
                <w:rtl/>
                <w:lang w:bidi="ar-IQ"/>
              </w:rPr>
              <w:t>65.00</w:t>
            </w:r>
          </w:p>
        </w:tc>
        <w:tc>
          <w:tcPr>
            <w:tcW w:w="1515" w:type="dxa"/>
          </w:tcPr>
          <w:p w:rsidR="008F53AD" w:rsidRPr="008F53AD" w:rsidRDefault="00BC5B1F" w:rsidP="008F53AD">
            <w:pPr>
              <w:jc w:val="center"/>
              <w:rPr>
                <w:iCs/>
                <w:sz w:val="32"/>
                <w:szCs w:val="32"/>
                <w:lang w:bidi="ar-IQ"/>
              </w:rPr>
            </w:pPr>
            <w:r>
              <w:rPr>
                <w:rFonts w:hint="cs"/>
                <w:iCs/>
                <w:sz w:val="32"/>
                <w:szCs w:val="32"/>
                <w:rtl/>
                <w:lang w:bidi="ar-IQ"/>
              </w:rPr>
              <w:t>104.1</w:t>
            </w:r>
          </w:p>
        </w:tc>
      </w:tr>
    </w:tbl>
    <w:p w:rsidR="0035001C" w:rsidRPr="00312A05" w:rsidRDefault="0035001C" w:rsidP="00BC5B1F">
      <w:pPr>
        <w:rPr>
          <w:color w:val="FF0000"/>
          <w:sz w:val="32"/>
          <w:szCs w:val="32"/>
          <w:lang w:bidi="ar-IQ"/>
        </w:rPr>
      </w:pPr>
      <w:r w:rsidRPr="00312A05">
        <w:rPr>
          <w:rFonts w:hint="cs"/>
          <w:color w:val="FF0000"/>
          <w:sz w:val="32"/>
          <w:szCs w:val="32"/>
          <w:rtl/>
          <w:lang w:bidi="ar-IQ"/>
        </w:rPr>
        <w:lastRenderedPageBreak/>
        <w:t xml:space="preserve">6-8 الانتروبي المتبقية </w:t>
      </w:r>
      <w:r w:rsidRPr="00312A05">
        <w:rPr>
          <w:color w:val="FF0000"/>
          <w:sz w:val="32"/>
          <w:szCs w:val="32"/>
          <w:lang w:bidi="ar-IQ"/>
        </w:rPr>
        <w:t>Residual Entropy</w:t>
      </w:r>
    </w:p>
    <w:p w:rsidR="00BE1E86" w:rsidRDefault="0035001C" w:rsidP="0035001C">
      <w:pPr>
        <w:rPr>
          <w:sz w:val="32"/>
          <w:szCs w:val="32"/>
          <w:rtl/>
          <w:lang w:bidi="ar-IQ"/>
        </w:rPr>
      </w:pPr>
      <w:r>
        <w:rPr>
          <w:rFonts w:hint="cs"/>
          <w:sz w:val="32"/>
          <w:szCs w:val="32"/>
          <w:rtl/>
          <w:lang w:bidi="ar-IQ"/>
        </w:rPr>
        <w:t xml:space="preserve">هنالك حالات لا تساوي فيها الانتروبي المطلقة </w:t>
      </w:r>
      <m:oMath>
        <m:r>
          <w:rPr>
            <w:rFonts w:ascii="Cambria Math" w:hAnsi="Cambria Math"/>
            <w:sz w:val="32"/>
            <w:szCs w:val="32"/>
            <w:lang w:bidi="ar-IQ"/>
          </w:rPr>
          <m:t>s°≠0</m:t>
        </m:r>
      </m:oMath>
      <w:r>
        <w:rPr>
          <w:rFonts w:eastAsiaTheme="minorEastAsia" w:hint="cs"/>
          <w:sz w:val="32"/>
          <w:szCs w:val="32"/>
          <w:rtl/>
          <w:lang w:bidi="ar-IQ"/>
        </w:rPr>
        <w:t xml:space="preserve"> حتى عندما عند درجات الصفر المطلق وهذا خلاف لقانون الثرموديناميك الثالث تعرف هذه الانتروبي المتبقة </w:t>
      </w:r>
      <w:r>
        <w:rPr>
          <w:rFonts w:eastAsiaTheme="minorEastAsia"/>
          <w:sz w:val="32"/>
          <w:szCs w:val="32"/>
          <w:lang w:bidi="ar-IQ"/>
        </w:rPr>
        <w:t>Residual Entropy</w:t>
      </w:r>
    </w:p>
    <w:p w:rsidR="00BE1E86" w:rsidRDefault="00BE1E86" w:rsidP="00BE1E86">
      <w:pPr>
        <w:rPr>
          <w:sz w:val="32"/>
          <w:szCs w:val="32"/>
          <w:rtl/>
          <w:lang w:bidi="ar-IQ"/>
        </w:rPr>
      </w:pPr>
    </w:p>
    <w:p w:rsidR="00A31644" w:rsidRDefault="00BE1E86" w:rsidP="00BE1E86">
      <w:pPr>
        <w:rPr>
          <w:sz w:val="32"/>
          <w:szCs w:val="32"/>
          <w:rtl/>
          <w:lang w:bidi="ar-IQ"/>
        </w:rPr>
      </w:pPr>
      <w:r>
        <w:rPr>
          <w:noProof/>
          <w:sz w:val="32"/>
          <w:szCs w:val="32"/>
          <w:lang w:val="en-GB" w:eastAsia="en-GB"/>
        </w:rPr>
        <w:drawing>
          <wp:inline distT="0" distB="0" distL="0" distR="0">
            <wp:extent cx="5267325" cy="4362450"/>
            <wp:effectExtent l="0" t="0" r="952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4362450"/>
                    </a:xfrm>
                    <a:prstGeom prst="rect">
                      <a:avLst/>
                    </a:prstGeom>
                    <a:noFill/>
                    <a:ln>
                      <a:noFill/>
                    </a:ln>
                  </pic:spPr>
                </pic:pic>
              </a:graphicData>
            </a:graphic>
          </wp:inline>
        </w:drawing>
      </w:r>
    </w:p>
    <w:p w:rsidR="008F53AD" w:rsidRPr="00312A05" w:rsidRDefault="00A31644" w:rsidP="00A31644">
      <w:pPr>
        <w:jc w:val="center"/>
        <w:rPr>
          <w:color w:val="FF0000"/>
          <w:sz w:val="32"/>
          <w:szCs w:val="32"/>
          <w:rtl/>
          <w:lang w:bidi="ar-IQ"/>
        </w:rPr>
      </w:pPr>
      <w:r w:rsidRPr="00312A05">
        <w:rPr>
          <w:rFonts w:hint="cs"/>
          <w:color w:val="FF0000"/>
          <w:sz w:val="32"/>
          <w:szCs w:val="32"/>
          <w:rtl/>
          <w:lang w:bidi="ar-IQ"/>
        </w:rPr>
        <w:t xml:space="preserve">شكل 6-3 الانتروبي المتبقية </w:t>
      </w:r>
    </w:p>
    <w:p w:rsidR="00A31644" w:rsidRDefault="00A31644" w:rsidP="00A31644">
      <w:pPr>
        <w:rPr>
          <w:sz w:val="32"/>
          <w:szCs w:val="32"/>
          <w:rtl/>
          <w:lang w:bidi="ar-IQ"/>
        </w:rPr>
      </w:pPr>
      <w:r>
        <w:rPr>
          <w:rFonts w:hint="cs"/>
          <w:sz w:val="32"/>
          <w:szCs w:val="32"/>
          <w:rtl/>
          <w:lang w:bidi="ar-IQ"/>
        </w:rPr>
        <w:t xml:space="preserve">توجد مثل هذه الظاهرة في حالتين </w:t>
      </w:r>
    </w:p>
    <w:p w:rsidR="00A31644" w:rsidRDefault="00A31644" w:rsidP="00312A05">
      <w:pPr>
        <w:pStyle w:val="ListParagraph"/>
        <w:numPr>
          <w:ilvl w:val="0"/>
          <w:numId w:val="2"/>
        </w:numPr>
        <w:jc w:val="both"/>
        <w:rPr>
          <w:sz w:val="32"/>
          <w:szCs w:val="32"/>
          <w:lang w:bidi="ar-IQ"/>
        </w:rPr>
      </w:pPr>
      <w:r>
        <w:rPr>
          <w:rFonts w:hint="cs"/>
          <w:sz w:val="32"/>
          <w:szCs w:val="32"/>
          <w:rtl/>
          <w:lang w:bidi="ar-IQ"/>
        </w:rPr>
        <w:t xml:space="preserve">هنالك بعض المركبات تبقى فيها كمية من الانتروبي حتى في حالتها البلورية التامة . تعود الانتروبي الى التعددية للترتيبات الجزيئة المحتملة في الحالة البلورية </w:t>
      </w:r>
      <w:r>
        <w:rPr>
          <w:sz w:val="32"/>
          <w:szCs w:val="32"/>
          <w:lang w:bidi="ar-IQ"/>
        </w:rPr>
        <w:t>multiplicity of possible molecular orientations</w:t>
      </w:r>
      <w:r>
        <w:rPr>
          <w:rFonts w:hint="cs"/>
          <w:sz w:val="32"/>
          <w:szCs w:val="32"/>
          <w:rtl/>
          <w:lang w:bidi="ar-IQ"/>
        </w:rPr>
        <w:t xml:space="preserve"> وتسمى بحالة الانحلال في المستوى الطافي الأدنى ( المستوى الأرضي )</w:t>
      </w:r>
      <w:r>
        <w:rPr>
          <w:sz w:val="32"/>
          <w:szCs w:val="32"/>
          <w:lang w:bidi="ar-IQ"/>
        </w:rPr>
        <w:t xml:space="preserve">Degeneracy of  the ground </w:t>
      </w:r>
      <w:r>
        <w:rPr>
          <w:rFonts w:hint="cs"/>
          <w:sz w:val="32"/>
          <w:szCs w:val="32"/>
          <w:rtl/>
          <w:lang w:bidi="ar-IQ"/>
        </w:rPr>
        <w:t xml:space="preserve"> .</w:t>
      </w:r>
    </w:p>
    <w:p w:rsidR="00A31644" w:rsidRDefault="00A31644" w:rsidP="00312A05">
      <w:pPr>
        <w:pStyle w:val="ListParagraph"/>
        <w:numPr>
          <w:ilvl w:val="0"/>
          <w:numId w:val="2"/>
        </w:numPr>
        <w:jc w:val="both"/>
        <w:rPr>
          <w:sz w:val="32"/>
          <w:szCs w:val="32"/>
          <w:lang w:bidi="ar-IQ"/>
        </w:rPr>
      </w:pPr>
      <w:r>
        <w:rPr>
          <w:rFonts w:hint="cs"/>
          <w:sz w:val="32"/>
          <w:szCs w:val="32"/>
          <w:rtl/>
          <w:lang w:bidi="ar-IQ"/>
        </w:rPr>
        <w:t xml:space="preserve">نظرية نيرست الحرارية تطبق على الأنظمة في حالة الاتزان </w:t>
      </w:r>
      <w:r>
        <w:rPr>
          <w:sz w:val="32"/>
          <w:szCs w:val="32"/>
          <w:lang w:bidi="ar-IQ"/>
        </w:rPr>
        <w:t>equilibrium</w:t>
      </w:r>
      <w:r>
        <w:rPr>
          <w:rFonts w:hint="cs"/>
          <w:sz w:val="32"/>
          <w:szCs w:val="32"/>
          <w:rtl/>
          <w:lang w:bidi="ar-IQ"/>
        </w:rPr>
        <w:t xml:space="preserve"> والزجاج لا يوجد في حالة اتزان وله زمن استرخاء </w:t>
      </w:r>
      <w:r>
        <w:rPr>
          <w:sz w:val="32"/>
          <w:szCs w:val="32"/>
          <w:lang w:bidi="ar-IQ"/>
        </w:rPr>
        <w:lastRenderedPageBreak/>
        <w:t>relaxation time</w:t>
      </w:r>
      <w:r>
        <w:rPr>
          <w:rFonts w:hint="cs"/>
          <w:sz w:val="32"/>
          <w:szCs w:val="32"/>
          <w:rtl/>
          <w:lang w:bidi="ar-IQ"/>
        </w:rPr>
        <w:t xml:space="preserve"> كبير جدا ولذلك له كمية من الانتروبي حتى عند الصفر المطلق ( لاحظ الشكل 6-3 ) </w:t>
      </w:r>
    </w:p>
    <w:p w:rsidR="00A31644" w:rsidRDefault="00A31644" w:rsidP="00A31644">
      <w:pPr>
        <w:pStyle w:val="ListParagraph"/>
        <w:numPr>
          <w:ilvl w:val="0"/>
          <w:numId w:val="2"/>
        </w:numPr>
        <w:rPr>
          <w:sz w:val="32"/>
          <w:szCs w:val="32"/>
          <w:lang w:bidi="ar-IQ"/>
        </w:rPr>
      </w:pPr>
      <w:r>
        <w:rPr>
          <w:rFonts w:hint="cs"/>
          <w:sz w:val="32"/>
          <w:szCs w:val="32"/>
          <w:rtl/>
          <w:lang w:bidi="ar-IQ"/>
        </w:rPr>
        <w:t>الشكل 6-3 يبين بانه عند الحالة البلورية التامة وعند الصفر المطلق تكون قيمة الانتروبي المطلق صفرا وهذه القيمة تزداد عند درجة الحرارة حتى في حالة بقاء المادة في الحالة البلورية ويتضح من الشكل كذلك بان قيمة الانتروبي للسائل فائق التبريد اقل منه في حالة السائل .</w:t>
      </w:r>
    </w:p>
    <w:p w:rsidR="00312A05" w:rsidRPr="00312A05" w:rsidRDefault="00312A05" w:rsidP="00312A05">
      <w:pPr>
        <w:ind w:left="360"/>
        <w:rPr>
          <w:sz w:val="32"/>
          <w:szCs w:val="32"/>
          <w:lang w:bidi="ar-IQ"/>
        </w:rPr>
      </w:pPr>
    </w:p>
    <w:p w:rsidR="00844A06" w:rsidRDefault="00A31644" w:rsidP="00A31644">
      <w:pPr>
        <w:pStyle w:val="ListParagraph"/>
        <w:rPr>
          <w:color w:val="FF0000"/>
          <w:sz w:val="32"/>
          <w:szCs w:val="32"/>
          <w:lang w:bidi="ar-IQ"/>
        </w:rPr>
      </w:pPr>
      <w:r w:rsidRPr="00A31644">
        <w:rPr>
          <w:rFonts w:hint="cs"/>
          <w:color w:val="FF0000"/>
          <w:sz w:val="32"/>
          <w:szCs w:val="32"/>
          <w:rtl/>
          <w:lang w:bidi="ar-IQ"/>
        </w:rPr>
        <w:t xml:space="preserve">6-9 الانتروبي تمدد الغاز المثالي </w:t>
      </w:r>
      <w:r w:rsidR="00844A06">
        <w:rPr>
          <w:color w:val="FF0000"/>
          <w:sz w:val="32"/>
          <w:szCs w:val="32"/>
          <w:lang w:bidi="ar-IQ"/>
        </w:rPr>
        <w:t xml:space="preserve">the entropy of aperfect gas expansion </w:t>
      </w:r>
    </w:p>
    <w:p w:rsidR="00A31644" w:rsidRDefault="00844A06" w:rsidP="00844A06">
      <w:pPr>
        <w:rPr>
          <w:sz w:val="32"/>
          <w:szCs w:val="32"/>
          <w:rtl/>
          <w:lang w:bidi="ar-IQ"/>
        </w:rPr>
      </w:pPr>
      <w:r w:rsidRPr="00844A06">
        <w:rPr>
          <w:rFonts w:hint="cs"/>
          <w:sz w:val="32"/>
          <w:szCs w:val="32"/>
          <w:rtl/>
          <w:lang w:bidi="ar-IQ"/>
        </w:rPr>
        <w:t xml:space="preserve">لقد ذكرنا سابقا بان التغير بالانتروبي للغاز المثالي عتد تمدده بتماثل حراري ( تمدد ايزوثيرمي ) </w:t>
      </w:r>
      <w:r>
        <w:rPr>
          <w:sz w:val="32"/>
          <w:szCs w:val="32"/>
          <w:lang w:bidi="ar-IQ"/>
        </w:rPr>
        <w:t>isothermal expan</w:t>
      </w:r>
      <w:r w:rsidRPr="00844A06">
        <w:rPr>
          <w:sz w:val="32"/>
          <w:szCs w:val="32"/>
          <w:lang w:bidi="ar-IQ"/>
        </w:rPr>
        <w:t xml:space="preserve"> sion </w:t>
      </w:r>
      <w:r w:rsidRPr="00844A06">
        <w:rPr>
          <w:rFonts w:hint="cs"/>
          <w:sz w:val="32"/>
          <w:szCs w:val="32"/>
          <w:rtl/>
          <w:lang w:bidi="ar-IQ"/>
        </w:rPr>
        <w:t xml:space="preserve">  يمكن حسابه وفق المعادلة الاتية </w:t>
      </w:r>
      <w:r>
        <w:rPr>
          <w:rFonts w:hint="cs"/>
          <w:sz w:val="32"/>
          <w:szCs w:val="32"/>
          <w:rtl/>
          <w:lang w:bidi="ar-IQ"/>
        </w:rPr>
        <w:t xml:space="preserve">:- </w:t>
      </w:r>
    </w:p>
    <w:p w:rsidR="00844A06" w:rsidRDefault="00844A06" w:rsidP="00312A05">
      <w:pPr>
        <w:rPr>
          <w:sz w:val="32"/>
          <w:szCs w:val="32"/>
          <w:rtl/>
          <w:lang w:bidi="ar-IQ"/>
        </w:rPr>
      </w:pPr>
      <m:oMathPara>
        <m:oMath>
          <m:r>
            <w:rPr>
              <w:rFonts w:ascii="Cambria Math" w:hAnsi="Cambria Math"/>
              <w:sz w:val="32"/>
              <w:szCs w:val="32"/>
              <w:rtl/>
              <w:lang w:bidi="ar-IQ"/>
            </w:rPr>
            <m:t>∆</m:t>
          </m:r>
          <m:r>
            <m:rPr>
              <m:sty m:val="p"/>
            </m:rPr>
            <w:rPr>
              <w:rFonts w:ascii="Cambria Math" w:hAnsi="Cambria Math"/>
              <w:sz w:val="32"/>
              <w:szCs w:val="32"/>
              <w:lang w:bidi="ar-IQ"/>
            </w:rPr>
            <m:t xml:space="preserve">s=nR In </m:t>
          </m:r>
          <m:f>
            <m:fPr>
              <m:ctrlPr>
                <w:rPr>
                  <w:rFonts w:ascii="Cambria Math" w:hAnsi="Cambria Math"/>
                  <w:sz w:val="32"/>
                  <w:szCs w:val="32"/>
                  <w:lang w:bidi="ar-IQ"/>
                </w:rPr>
              </m:ctrlPr>
            </m:fPr>
            <m:num>
              <m:sSub>
                <m:sSubPr>
                  <m:ctrlPr>
                    <w:rPr>
                      <w:rFonts w:ascii="Cambria Math" w:hAnsi="Cambria Math"/>
                      <w:i/>
                      <w:sz w:val="32"/>
                      <w:szCs w:val="32"/>
                      <w:lang w:bidi="ar-IQ"/>
                    </w:rPr>
                  </m:ctrlPr>
                </m:sSubPr>
                <m:e>
                  <m:r>
                    <w:rPr>
                      <w:rFonts w:ascii="Cambria Math" w:hAnsi="Cambria Math"/>
                      <w:sz w:val="32"/>
                      <w:szCs w:val="32"/>
                      <w:lang w:bidi="ar-IQ"/>
                    </w:rPr>
                    <m:t>V</m:t>
                  </m:r>
                </m:e>
                <m:sub>
                  <m:r>
                    <w:rPr>
                      <w:rFonts w:ascii="Cambria Math" w:hAnsi="Cambria Math"/>
                      <w:sz w:val="32"/>
                      <w:szCs w:val="32"/>
                      <w:lang w:bidi="ar-IQ"/>
                    </w:rPr>
                    <m:t>2</m:t>
                  </m:r>
                </m:sub>
              </m:sSub>
            </m:num>
            <m:den>
              <m:sSub>
                <m:sSubPr>
                  <m:ctrlPr>
                    <w:rPr>
                      <w:rFonts w:ascii="Cambria Math" w:hAnsi="Cambria Math"/>
                      <w:i/>
                      <w:sz w:val="32"/>
                      <w:szCs w:val="32"/>
                      <w:lang w:bidi="ar-IQ"/>
                    </w:rPr>
                  </m:ctrlPr>
                </m:sSubPr>
                <m:e>
                  <m:r>
                    <w:rPr>
                      <w:rFonts w:ascii="Cambria Math" w:hAnsi="Cambria Math"/>
                      <w:sz w:val="32"/>
                      <w:szCs w:val="32"/>
                      <w:lang w:bidi="ar-IQ"/>
                    </w:rPr>
                    <m:t>V</m:t>
                  </m:r>
                </m:e>
                <m:sub>
                  <m:r>
                    <w:rPr>
                      <w:rFonts w:ascii="Cambria Math" w:hAnsi="Cambria Math"/>
                      <w:sz w:val="32"/>
                      <w:szCs w:val="32"/>
                      <w:lang w:bidi="ar-IQ"/>
                    </w:rPr>
                    <m:t>1</m:t>
                  </m:r>
                </m:sub>
              </m:sSub>
            </m:den>
          </m:f>
          <m:r>
            <w:rPr>
              <w:rFonts w:ascii="Cambria Math" w:hAnsi="Cambria Math"/>
              <w:sz w:val="32"/>
              <w:szCs w:val="32"/>
              <w:lang w:bidi="ar-IQ"/>
            </w:rPr>
            <m:t xml:space="preserve">                                         7-9</m:t>
          </m:r>
        </m:oMath>
      </m:oMathPara>
    </w:p>
    <w:p w:rsidR="00312A05" w:rsidRDefault="00844A06" w:rsidP="00810227">
      <w:pPr>
        <w:rPr>
          <w:sz w:val="32"/>
          <w:szCs w:val="32"/>
          <w:rtl/>
          <w:lang w:bidi="ar-IQ"/>
        </w:rPr>
      </w:pPr>
      <w:r>
        <w:rPr>
          <w:rFonts w:hint="cs"/>
          <w:sz w:val="32"/>
          <w:szCs w:val="32"/>
          <w:rtl/>
          <w:lang w:bidi="ar-IQ"/>
        </w:rPr>
        <w:t xml:space="preserve">حيث ان </w:t>
      </w:r>
      <w:r>
        <w:rPr>
          <w:sz w:val="32"/>
          <w:szCs w:val="32"/>
          <w:lang w:bidi="ar-IQ"/>
        </w:rPr>
        <w:t>v</w:t>
      </w:r>
      <w:r w:rsidRPr="00312A05">
        <w:rPr>
          <w:sz w:val="32"/>
          <w:szCs w:val="32"/>
          <w:vertAlign w:val="subscript"/>
          <w:lang w:bidi="ar-IQ"/>
        </w:rPr>
        <w:t>2</w:t>
      </w:r>
      <w:r>
        <w:rPr>
          <w:sz w:val="32"/>
          <w:szCs w:val="32"/>
          <w:lang w:bidi="ar-IQ"/>
        </w:rPr>
        <w:t xml:space="preserve"> </w:t>
      </w:r>
      <w:r>
        <w:rPr>
          <w:rFonts w:hint="cs"/>
          <w:sz w:val="32"/>
          <w:szCs w:val="32"/>
          <w:rtl/>
          <w:lang w:bidi="ar-IQ"/>
        </w:rPr>
        <w:t xml:space="preserve"> وهو الحجم النهائي و </w:t>
      </w:r>
      <w:r>
        <w:rPr>
          <w:sz w:val="32"/>
          <w:szCs w:val="32"/>
          <w:lang w:bidi="ar-IQ"/>
        </w:rPr>
        <w:t>v</w:t>
      </w:r>
      <w:r w:rsidRPr="00312A05">
        <w:rPr>
          <w:sz w:val="32"/>
          <w:szCs w:val="32"/>
          <w:vertAlign w:val="subscript"/>
          <w:lang w:bidi="ar-IQ"/>
        </w:rPr>
        <w:t>1</w:t>
      </w:r>
      <w:r>
        <w:rPr>
          <w:rFonts w:hint="cs"/>
          <w:sz w:val="32"/>
          <w:szCs w:val="32"/>
          <w:rtl/>
          <w:lang w:bidi="ar-IQ"/>
        </w:rPr>
        <w:t xml:space="preserve"> وهو الحجم الابتدائي للغاز من المعلوم ان الانتروبي هي دالة حالة لان </w:t>
      </w:r>
      <m:oMath>
        <m:r>
          <w:rPr>
            <w:rFonts w:ascii="Cambria Math" w:hAnsi="Cambria Math"/>
            <w:sz w:val="32"/>
            <w:szCs w:val="32"/>
            <w:rtl/>
            <w:lang w:bidi="ar-IQ"/>
          </w:rPr>
          <m:t>∆</m:t>
        </m:r>
        <m:r>
          <m:rPr>
            <m:sty m:val="p"/>
          </m:rPr>
          <w:rPr>
            <w:rFonts w:ascii="Cambria Math" w:hAnsi="Cambria Math"/>
            <w:sz w:val="32"/>
            <w:szCs w:val="32"/>
            <w:lang w:bidi="ar-IQ"/>
          </w:rPr>
          <m:t>s</m:t>
        </m:r>
      </m:oMath>
      <w:r>
        <w:rPr>
          <w:rFonts w:hint="cs"/>
          <w:sz w:val="32"/>
          <w:szCs w:val="32"/>
          <w:rtl/>
          <w:lang w:bidi="ar-IQ"/>
        </w:rPr>
        <w:t xml:space="preserve"> تعتمد على المسار بين الحالة الابتدائية والحالة النهائية لذلك فان المعادلة 6-9 تطبق على الحالات سواء اكانت رجوعية او غير رجوعية ان اعتماد لوغاريتم الانتروبي على الحجم موضحة بالشكل 6-4 </w:t>
      </w:r>
      <w:r w:rsidR="00810227">
        <w:rPr>
          <w:rFonts w:hint="cs"/>
          <w:sz w:val="32"/>
          <w:szCs w:val="32"/>
          <w:rtl/>
          <w:lang w:bidi="ar-IQ"/>
        </w:rPr>
        <w:t>.</w:t>
      </w:r>
    </w:p>
    <w:p w:rsidR="00844A06" w:rsidRPr="00312A05" w:rsidRDefault="00844A06" w:rsidP="00312A05">
      <w:pPr>
        <w:rPr>
          <w:sz w:val="32"/>
          <w:szCs w:val="32"/>
          <w:rtl/>
          <w:lang w:bidi="ar-IQ"/>
        </w:rPr>
      </w:pPr>
    </w:p>
    <w:p w:rsidR="00810227" w:rsidRDefault="00844A06" w:rsidP="00844A06">
      <w:pPr>
        <w:jc w:val="center"/>
        <w:rPr>
          <w:sz w:val="32"/>
          <w:szCs w:val="32"/>
          <w:rtl/>
          <w:lang w:bidi="ar-IQ"/>
        </w:rPr>
      </w:pPr>
      <w:r>
        <w:rPr>
          <w:noProof/>
          <w:sz w:val="32"/>
          <w:szCs w:val="32"/>
          <w:lang w:val="en-GB" w:eastAsia="en-GB"/>
        </w:rPr>
        <w:lastRenderedPageBreak/>
        <w:drawing>
          <wp:inline distT="0" distB="0" distL="0" distR="0">
            <wp:extent cx="5267325" cy="4057650"/>
            <wp:effectExtent l="0" t="0" r="9525"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4057650"/>
                    </a:xfrm>
                    <a:prstGeom prst="rect">
                      <a:avLst/>
                    </a:prstGeom>
                    <a:noFill/>
                    <a:ln>
                      <a:noFill/>
                    </a:ln>
                  </pic:spPr>
                </pic:pic>
              </a:graphicData>
            </a:graphic>
          </wp:inline>
        </w:drawing>
      </w:r>
    </w:p>
    <w:p w:rsidR="00810227" w:rsidRDefault="00810227" w:rsidP="00810227">
      <w:pPr>
        <w:rPr>
          <w:sz w:val="32"/>
          <w:szCs w:val="32"/>
          <w:rtl/>
          <w:lang w:bidi="ar-IQ"/>
        </w:rPr>
      </w:pPr>
    </w:p>
    <w:p w:rsidR="00844A06" w:rsidRDefault="00810227" w:rsidP="00810227">
      <w:pPr>
        <w:rPr>
          <w:sz w:val="32"/>
          <w:szCs w:val="32"/>
          <w:rtl/>
          <w:lang w:bidi="ar-IQ"/>
        </w:rPr>
      </w:pPr>
      <w:r>
        <w:rPr>
          <w:rFonts w:hint="cs"/>
          <w:sz w:val="32"/>
          <w:szCs w:val="32"/>
          <w:rtl/>
          <w:lang w:bidi="ar-IQ"/>
        </w:rPr>
        <w:t xml:space="preserve">شكل 6-4 زيادة لوغاريتم الانتروبي للغاز المثالي عند تمدد الغاز بتمائل حراري </w:t>
      </w:r>
    </w:p>
    <w:p w:rsidR="00810227" w:rsidRDefault="00810227" w:rsidP="00160534">
      <w:pPr>
        <w:rPr>
          <w:i/>
          <w:sz w:val="32"/>
          <w:szCs w:val="32"/>
          <w:rtl/>
          <w:lang w:bidi="ar-IQ"/>
        </w:rPr>
      </w:pPr>
      <w:r>
        <w:rPr>
          <w:rFonts w:hint="cs"/>
          <w:sz w:val="32"/>
          <w:szCs w:val="32"/>
          <w:rtl/>
          <w:lang w:bidi="ar-IQ"/>
        </w:rPr>
        <w:t xml:space="preserve">ولكن التغير الكلي بالانتروبي يعتمد على الطريقة التي يحصل بها تمدد الغاز واذا تمدد الغاز رجوعيا فان التغير بالانتروبي في المحيط يجب ان يكون بقيمة بحيث تعطى التغير النهائي بارنتروبي يساوي </w:t>
      </w:r>
      <m:oMath>
        <m:r>
          <w:rPr>
            <w:rFonts w:ascii="Cambria Math" w:hAnsi="Cambria Math"/>
            <w:sz w:val="32"/>
            <w:szCs w:val="32"/>
            <w:rtl/>
            <w:lang w:bidi="ar-IQ"/>
          </w:rPr>
          <m:t>∆</m:t>
        </m:r>
        <m:r>
          <m:rPr>
            <m:sty m:val="p"/>
          </m:rPr>
          <w:rPr>
            <w:rFonts w:ascii="Cambria Math" w:hAnsi="Cambria Math"/>
            <w:sz w:val="32"/>
            <w:szCs w:val="32"/>
            <w:lang w:bidi="ar-IQ"/>
          </w:rPr>
          <m:t>s</m:t>
        </m:r>
        <m:r>
          <w:rPr>
            <w:rFonts w:ascii="Cambria Math" w:hAnsi="Cambria Math"/>
            <w:sz w:val="32"/>
            <w:szCs w:val="32"/>
            <w:lang w:bidi="ar-IQ"/>
          </w:rPr>
          <m:t>tot=0</m:t>
        </m:r>
      </m:oMath>
      <w:r>
        <w:rPr>
          <w:rFonts w:hint="cs"/>
          <w:i/>
          <w:sz w:val="32"/>
          <w:szCs w:val="32"/>
          <w:rtl/>
          <w:lang w:bidi="ar-IQ"/>
        </w:rPr>
        <w:t xml:space="preserve"> ولذلك فان التغير بالانتروبي للمحيط (</w:t>
      </w:r>
      <m:oMath>
        <m:r>
          <m:rPr>
            <m:sty m:val="p"/>
          </m:rPr>
          <w:rPr>
            <w:rFonts w:ascii="Cambria Math" w:hAnsi="Cambria Math"/>
            <w:sz w:val="32"/>
            <w:szCs w:val="32"/>
            <w:rtl/>
            <w:lang w:bidi="ar-IQ"/>
          </w:rPr>
          <m:t>∆</m:t>
        </m:r>
        <m:sSub>
          <m:sSubPr>
            <m:ctrlPr>
              <w:rPr>
                <w:rFonts w:ascii="Cambria Math" w:hAnsi="Cambria Math"/>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sur</m:t>
            </m:r>
          </m:sub>
        </m:sSub>
      </m:oMath>
      <w:r>
        <w:rPr>
          <w:rFonts w:hint="cs"/>
          <w:i/>
          <w:sz w:val="32"/>
          <w:szCs w:val="32"/>
          <w:rtl/>
          <w:lang w:bidi="ar-IQ"/>
        </w:rPr>
        <w:t xml:space="preserve">) يجب ان يكون سالبا في المعادلة 6-9 . واما اذا حصل التمدد بتماثل حراري غير رجوعي </w:t>
      </w:r>
      <w:r>
        <w:rPr>
          <w:i/>
          <w:sz w:val="32"/>
          <w:szCs w:val="32"/>
          <w:lang w:bidi="ar-IQ"/>
        </w:rPr>
        <w:t>isothermal expansion</w:t>
      </w:r>
      <w:r w:rsidRPr="00810227">
        <w:rPr>
          <w:i/>
          <w:sz w:val="32"/>
          <w:szCs w:val="32"/>
          <w:lang w:bidi="ar-IQ"/>
        </w:rPr>
        <w:t xml:space="preserve"> </w:t>
      </w:r>
      <w:r w:rsidRPr="00810227">
        <w:rPr>
          <w:rFonts w:hint="cs"/>
          <w:i/>
          <w:sz w:val="32"/>
          <w:szCs w:val="32"/>
          <w:rtl/>
          <w:lang w:bidi="ar-IQ"/>
        </w:rPr>
        <w:t xml:space="preserve"> </w:t>
      </w:r>
      <w:r>
        <w:rPr>
          <w:i/>
          <w:sz w:val="32"/>
          <w:szCs w:val="32"/>
          <w:lang w:bidi="ar-IQ"/>
        </w:rPr>
        <w:t>irreversible</w:t>
      </w:r>
      <w:r w:rsidRPr="00810227">
        <w:rPr>
          <w:rFonts w:hint="cs"/>
          <w:i/>
          <w:sz w:val="32"/>
          <w:szCs w:val="32"/>
          <w:rtl/>
          <w:lang w:bidi="ar-IQ"/>
        </w:rPr>
        <w:t xml:space="preserve"> </w:t>
      </w:r>
      <w:r>
        <w:rPr>
          <w:rFonts w:hint="cs"/>
          <w:i/>
          <w:sz w:val="32"/>
          <w:szCs w:val="32"/>
          <w:rtl/>
          <w:lang w:bidi="ar-IQ"/>
        </w:rPr>
        <w:t xml:space="preserve">  حيث ان </w:t>
      </w:r>
      <w:r>
        <w:rPr>
          <w:i/>
          <w:sz w:val="32"/>
          <w:szCs w:val="32"/>
          <w:lang w:bidi="ar-IQ"/>
        </w:rPr>
        <w:t>w=0</w:t>
      </w:r>
      <w:r>
        <w:rPr>
          <w:rFonts w:hint="cs"/>
          <w:i/>
          <w:sz w:val="32"/>
          <w:szCs w:val="32"/>
          <w:rtl/>
          <w:lang w:bidi="ar-IQ"/>
        </w:rPr>
        <w:t xml:space="preserve"> و </w:t>
      </w:r>
      <w:r>
        <w:rPr>
          <w:i/>
          <w:sz w:val="32"/>
          <w:szCs w:val="32"/>
          <w:lang w:bidi="ar-IQ"/>
        </w:rPr>
        <w:t>Q=0</w:t>
      </w:r>
      <w:r>
        <w:rPr>
          <w:rFonts w:hint="cs"/>
          <w:i/>
          <w:sz w:val="32"/>
          <w:szCs w:val="32"/>
          <w:rtl/>
          <w:lang w:bidi="ar-IQ"/>
        </w:rPr>
        <w:t xml:space="preserve"> وعليه فان (</w:t>
      </w:r>
      <m:oMath>
        <m:r>
          <w:rPr>
            <w:rFonts w:ascii="Cambria Math" w:hAnsi="Cambria Math"/>
            <w:sz w:val="32"/>
            <w:szCs w:val="32"/>
            <w:rtl/>
            <w:lang w:bidi="ar-IQ"/>
          </w:rPr>
          <m:t>∆</m:t>
        </m:r>
        <m:r>
          <w:rPr>
            <w:rFonts w:ascii="Cambria Math" w:hAnsi="Cambria Math"/>
            <w:sz w:val="32"/>
            <w:szCs w:val="32"/>
            <w:lang w:bidi="ar-IQ"/>
          </w:rPr>
          <m:t>U=0</m:t>
        </m:r>
      </m:oMath>
      <w:r>
        <w:rPr>
          <w:rFonts w:hint="cs"/>
          <w:i/>
          <w:sz w:val="32"/>
          <w:szCs w:val="32"/>
          <w:rtl/>
          <w:lang w:bidi="ar-IQ"/>
        </w:rPr>
        <w:t>) ونتيجة لذلك فان ان الغير في الانتروبي الكلية (</w:t>
      </w:r>
      <m:oMath>
        <m:r>
          <m:rPr>
            <m:sty m:val="p"/>
          </m:rPr>
          <w:rPr>
            <w:rFonts w:ascii="Cambria Math" w:hAnsi="Cambria Math"/>
            <w:sz w:val="32"/>
            <w:szCs w:val="32"/>
            <w:rtl/>
            <w:lang w:bidi="ar-IQ"/>
          </w:rPr>
          <m:t>∆</m:t>
        </m:r>
        <m:sSub>
          <m:sSubPr>
            <m:ctrlPr>
              <w:rPr>
                <w:rFonts w:ascii="Cambria Math" w:hAnsi="Cambria Math"/>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tot</m:t>
            </m:r>
          </m:sub>
        </m:sSub>
        <m:r>
          <m:rPr>
            <m:sty m:val="p"/>
          </m:rPr>
          <w:rPr>
            <w:rFonts w:ascii="Cambria Math" w:hAnsi="Cambria Math"/>
            <w:sz w:val="32"/>
            <w:szCs w:val="32"/>
            <w:lang w:bidi="ar-IQ"/>
          </w:rPr>
          <m:t>=0</m:t>
        </m:r>
      </m:oMath>
      <w:r w:rsidR="00160534">
        <w:rPr>
          <w:rFonts w:hint="cs"/>
          <w:i/>
          <w:sz w:val="32"/>
          <w:szCs w:val="32"/>
          <w:rtl/>
          <w:lang w:bidi="ar-IQ"/>
        </w:rPr>
        <w:t xml:space="preserve"> ) والتغير في انتروبي المحيط (</w:t>
      </w:r>
      <m:oMath>
        <m:r>
          <w:rPr>
            <w:rFonts w:ascii="Cambria Math" w:hAnsi="Cambria Math"/>
            <w:sz w:val="32"/>
            <w:szCs w:val="32"/>
            <w:rtl/>
            <w:lang w:bidi="ar-IQ"/>
          </w:rPr>
          <m:t>∆</m:t>
        </m:r>
        <m:sSub>
          <m:sSubPr>
            <m:ctrlPr>
              <w:rPr>
                <w:rFonts w:ascii="Cambria Math" w:hAnsi="Cambria Math"/>
                <w:i/>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tot</m:t>
            </m:r>
          </m:sub>
        </m:sSub>
      </m:oMath>
      <w:r w:rsidR="00160534">
        <w:rPr>
          <w:rFonts w:hint="cs"/>
          <w:i/>
          <w:sz w:val="32"/>
          <w:szCs w:val="32"/>
          <w:rtl/>
          <w:lang w:bidi="ar-IQ"/>
        </w:rPr>
        <w:t>) في المعادلة 6-9 ستكون موجبة .</w:t>
      </w:r>
    </w:p>
    <w:p w:rsidR="00160534" w:rsidRDefault="00160534" w:rsidP="00160534">
      <w:pPr>
        <w:rPr>
          <w:i/>
          <w:color w:val="FF0000"/>
          <w:sz w:val="32"/>
          <w:szCs w:val="32"/>
          <w:lang w:bidi="ar-IQ"/>
        </w:rPr>
      </w:pPr>
      <w:r w:rsidRPr="00160534">
        <w:rPr>
          <w:rFonts w:hint="cs"/>
          <w:i/>
          <w:color w:val="FF0000"/>
          <w:sz w:val="32"/>
          <w:szCs w:val="32"/>
          <w:rtl/>
          <w:lang w:bidi="ar-IQ"/>
        </w:rPr>
        <w:t xml:space="preserve">6-10 تغير الانتروبي مع درجة الحرارة </w:t>
      </w:r>
      <w:r>
        <w:rPr>
          <w:i/>
          <w:color w:val="FF0000"/>
          <w:sz w:val="32"/>
          <w:szCs w:val="32"/>
          <w:lang w:bidi="ar-IQ"/>
        </w:rPr>
        <w:t xml:space="preserve">the variation of entropy with temperature </w:t>
      </w:r>
    </w:p>
    <w:p w:rsidR="00160534" w:rsidRDefault="00160534" w:rsidP="00160534">
      <w:pPr>
        <w:rPr>
          <w:sz w:val="32"/>
          <w:szCs w:val="32"/>
          <w:rtl/>
          <w:lang w:bidi="ar-IQ"/>
        </w:rPr>
      </w:pPr>
      <w:r>
        <w:rPr>
          <w:rFonts w:hint="cs"/>
          <w:sz w:val="32"/>
          <w:szCs w:val="32"/>
          <w:rtl/>
          <w:lang w:bidi="ar-IQ"/>
        </w:rPr>
        <w:t xml:space="preserve">تستخدم المعادلة الاتية لحساب الانتروبي عند درجة الحرارة النهائية </w:t>
      </w:r>
      <w:r>
        <w:rPr>
          <w:sz w:val="32"/>
          <w:szCs w:val="32"/>
          <w:lang w:bidi="ar-IQ"/>
        </w:rPr>
        <w:t>T</w:t>
      </w:r>
      <w:r w:rsidRPr="00160534">
        <w:rPr>
          <w:sz w:val="32"/>
          <w:szCs w:val="32"/>
          <w:vertAlign w:val="subscript"/>
          <w:lang w:bidi="ar-IQ"/>
        </w:rPr>
        <w:t>2</w:t>
      </w:r>
      <w:r>
        <w:rPr>
          <w:rFonts w:hint="cs"/>
          <w:sz w:val="32"/>
          <w:szCs w:val="32"/>
          <w:rtl/>
          <w:lang w:bidi="ar-IQ"/>
        </w:rPr>
        <w:t xml:space="preserve"> معلومات الانتروبي عند درجة الحرارة الابتدائية </w:t>
      </w:r>
      <w:r>
        <w:rPr>
          <w:sz w:val="32"/>
          <w:szCs w:val="32"/>
          <w:lang w:bidi="ar-IQ"/>
        </w:rPr>
        <w:t>T</w:t>
      </w:r>
      <w:r w:rsidRPr="00160534">
        <w:rPr>
          <w:sz w:val="32"/>
          <w:szCs w:val="32"/>
          <w:vertAlign w:val="subscript"/>
          <w:lang w:bidi="ar-IQ"/>
        </w:rPr>
        <w:t>1</w:t>
      </w:r>
      <w:r>
        <w:rPr>
          <w:sz w:val="32"/>
          <w:szCs w:val="32"/>
          <w:lang w:bidi="ar-IQ"/>
        </w:rPr>
        <w:t xml:space="preserve"> </w:t>
      </w:r>
      <w:r>
        <w:rPr>
          <w:rFonts w:hint="cs"/>
          <w:sz w:val="32"/>
          <w:szCs w:val="32"/>
          <w:rtl/>
          <w:lang w:bidi="ar-IQ"/>
        </w:rPr>
        <w:t xml:space="preserve"> وكمية الحرارة المبذولة لتغير درجة الحرارة من قيمة الى قيمة أخرى </w:t>
      </w:r>
    </w:p>
    <w:p w:rsidR="00160534" w:rsidRPr="00AA378A" w:rsidRDefault="00160534" w:rsidP="00AA378A">
      <w:pPr>
        <w:rPr>
          <w:i/>
          <w:sz w:val="32"/>
          <w:szCs w:val="32"/>
          <w:lang w:bidi="ar-IQ"/>
        </w:rPr>
      </w:pPr>
      <m:oMathPara>
        <m:oMath>
          <m:r>
            <m:rPr>
              <m:sty m:val="p"/>
            </m:rPr>
            <w:rPr>
              <w:rFonts w:ascii="Cambria Math" w:hAnsi="Cambria Math"/>
              <w:sz w:val="32"/>
              <w:szCs w:val="32"/>
              <w:rtl/>
              <w:lang w:bidi="ar-IQ"/>
            </w:rPr>
            <m:t>∆</m:t>
          </m:r>
          <m:r>
            <w:rPr>
              <w:rFonts w:ascii="Cambria Math" w:hAnsi="Cambria Math"/>
              <w:sz w:val="32"/>
              <w:szCs w:val="32"/>
              <w:lang w:bidi="ar-IQ"/>
            </w:rPr>
            <m:t>S=</m:t>
          </m:r>
          <m:nary>
            <m:naryPr>
              <m:limLoc m:val="undOvr"/>
              <m:ctrlPr>
                <w:rPr>
                  <w:rFonts w:ascii="Cambria Math" w:hAnsi="Cambria Math"/>
                  <w:i/>
                  <w:sz w:val="32"/>
                  <w:szCs w:val="32"/>
                  <w:lang w:bidi="ar-IQ"/>
                </w:rPr>
              </m:ctrlPr>
            </m:naryPr>
            <m:sub>
              <m:r>
                <w:rPr>
                  <w:rFonts w:ascii="Cambria Math" w:hAnsi="Cambria Math"/>
                  <w:sz w:val="32"/>
                  <w:szCs w:val="32"/>
                  <w:lang w:bidi="ar-IQ"/>
                </w:rPr>
                <m:t>t</m:t>
              </m:r>
            </m:sub>
            <m:sup>
              <m:r>
                <w:rPr>
                  <w:rFonts w:ascii="Cambria Math" w:hAnsi="Cambria Math"/>
                  <w:sz w:val="32"/>
                  <w:szCs w:val="32"/>
                  <w:lang w:bidi="ar-IQ"/>
                </w:rPr>
                <m:t>2</m:t>
              </m:r>
            </m:sup>
            <m:e>
              <m:f>
                <m:fPr>
                  <m:ctrlPr>
                    <w:rPr>
                      <w:rFonts w:ascii="Cambria Math" w:hAnsi="Cambria Math"/>
                      <w:i/>
                      <w:sz w:val="32"/>
                      <w:szCs w:val="32"/>
                      <w:lang w:bidi="ar-IQ"/>
                    </w:rPr>
                  </m:ctrlPr>
                </m:fPr>
                <m:num>
                  <m:sSub>
                    <m:sSubPr>
                      <m:ctrlPr>
                        <w:rPr>
                          <w:rFonts w:ascii="Cambria Math" w:hAnsi="Cambria Math"/>
                          <w:i/>
                          <w:sz w:val="32"/>
                          <w:szCs w:val="32"/>
                          <w:lang w:bidi="ar-IQ"/>
                        </w:rPr>
                      </m:ctrlPr>
                    </m:sSubPr>
                    <m:e>
                      <m:r>
                        <w:rPr>
                          <w:rFonts w:ascii="Cambria Math" w:hAnsi="Cambria Math"/>
                          <w:sz w:val="32"/>
                          <w:szCs w:val="32"/>
                          <w:lang w:bidi="ar-IQ"/>
                        </w:rPr>
                        <m:t>dQ</m:t>
                      </m:r>
                    </m:e>
                    <m:sub>
                      <m:r>
                        <w:rPr>
                          <w:rFonts w:ascii="Cambria Math" w:hAnsi="Cambria Math"/>
                          <w:sz w:val="32"/>
                          <w:szCs w:val="32"/>
                          <w:lang w:bidi="ar-IQ"/>
                        </w:rPr>
                        <m:t>rev</m:t>
                      </m:r>
                    </m:sub>
                  </m:sSub>
                </m:num>
                <m:den>
                  <m:r>
                    <w:rPr>
                      <w:rFonts w:ascii="Cambria Math" w:hAnsi="Cambria Math"/>
                      <w:sz w:val="32"/>
                      <w:szCs w:val="32"/>
                      <w:lang w:bidi="ar-IQ"/>
                    </w:rPr>
                    <m:t>T</m:t>
                  </m:r>
                </m:den>
              </m:f>
            </m:e>
          </m:nary>
          <m:r>
            <w:rPr>
              <w:rFonts w:ascii="Cambria Math" w:hAnsi="Cambria Math"/>
              <w:sz w:val="32"/>
              <w:szCs w:val="32"/>
              <w:lang w:bidi="ar-IQ"/>
            </w:rPr>
            <m:t xml:space="preserve">                                             6-10</m:t>
          </m:r>
        </m:oMath>
      </m:oMathPara>
    </w:p>
    <w:p w:rsidR="00160534" w:rsidRDefault="00160534" w:rsidP="00AA378A">
      <w:pPr>
        <w:rPr>
          <w:sz w:val="32"/>
          <w:szCs w:val="32"/>
          <w:lang w:bidi="ar-IQ"/>
        </w:rPr>
      </w:pPr>
      <w:r>
        <w:rPr>
          <w:rFonts w:hint="cs"/>
          <w:sz w:val="32"/>
          <w:szCs w:val="32"/>
          <w:rtl/>
          <w:lang w:bidi="ar-IQ"/>
        </w:rPr>
        <w:t xml:space="preserve">المعادلة 6-10 يمكن إعادة كتابتها بالصيغة الاتية :- </w:t>
      </w:r>
    </w:p>
    <w:p w:rsidR="00160534" w:rsidRPr="00160534" w:rsidRDefault="00516226" w:rsidP="00AA378A">
      <w:pPr>
        <w:jc w:val="center"/>
        <w:rPr>
          <w:i/>
          <w:sz w:val="32"/>
          <w:szCs w:val="32"/>
          <w:lang w:bidi="ar-IQ"/>
        </w:rPr>
      </w:pPr>
      <m:oMathPara>
        <m:oMath>
          <m:sSub>
            <m:sSubPr>
              <m:ctrlPr>
                <w:rPr>
                  <w:rFonts w:ascii="Cambria Math" w:hAnsi="Cambria Math"/>
                  <w:i/>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T2</m:t>
              </m:r>
            </m:sub>
          </m:sSub>
          <m:r>
            <w:rPr>
              <w:rFonts w:ascii="Cambria Math" w:hAnsi="Cambria Math"/>
              <w:sz w:val="32"/>
              <w:szCs w:val="32"/>
              <w:lang w:bidi="ar-IQ"/>
            </w:rPr>
            <m:t>=</m:t>
          </m:r>
          <m:sSub>
            <m:sSubPr>
              <m:ctrlPr>
                <w:rPr>
                  <w:rFonts w:ascii="Cambria Math" w:hAnsi="Cambria Math"/>
                  <w:i/>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T1</m:t>
              </m:r>
            </m:sub>
          </m:sSub>
          <m:nary>
            <m:naryPr>
              <m:limLoc m:val="undOvr"/>
              <m:ctrlPr>
                <w:rPr>
                  <w:rFonts w:ascii="Cambria Math" w:hAnsi="Cambria Math"/>
                  <w:i/>
                  <w:sz w:val="32"/>
                  <w:szCs w:val="32"/>
                  <w:lang w:bidi="ar-IQ"/>
                </w:rPr>
              </m:ctrlPr>
            </m:naryPr>
            <m:sub>
              <m:r>
                <w:rPr>
                  <w:rFonts w:ascii="Cambria Math" w:hAnsi="Cambria Math"/>
                  <w:sz w:val="32"/>
                  <w:szCs w:val="32"/>
                  <w:lang w:bidi="ar-IQ"/>
                </w:rPr>
                <m:t>t</m:t>
              </m:r>
            </m:sub>
            <m:sup>
              <m:r>
                <w:rPr>
                  <w:rFonts w:ascii="Cambria Math" w:hAnsi="Cambria Math"/>
                  <w:sz w:val="32"/>
                  <w:szCs w:val="32"/>
                  <w:lang w:bidi="ar-IQ"/>
                </w:rPr>
                <m:t>2</m:t>
              </m:r>
            </m:sup>
            <m:e>
              <m:f>
                <m:fPr>
                  <m:ctrlPr>
                    <w:rPr>
                      <w:rFonts w:ascii="Cambria Math" w:hAnsi="Cambria Math"/>
                      <w:i/>
                      <w:sz w:val="32"/>
                      <w:szCs w:val="32"/>
                      <w:lang w:bidi="ar-IQ"/>
                    </w:rPr>
                  </m:ctrlPr>
                </m:fPr>
                <m:num>
                  <m:sSub>
                    <m:sSubPr>
                      <m:ctrlPr>
                        <w:rPr>
                          <w:rFonts w:ascii="Cambria Math" w:hAnsi="Cambria Math"/>
                          <w:i/>
                          <w:sz w:val="32"/>
                          <w:szCs w:val="32"/>
                          <w:lang w:bidi="ar-IQ"/>
                        </w:rPr>
                      </m:ctrlPr>
                    </m:sSubPr>
                    <m:e>
                      <m:r>
                        <w:rPr>
                          <w:rFonts w:ascii="Cambria Math" w:hAnsi="Cambria Math"/>
                          <w:sz w:val="32"/>
                          <w:szCs w:val="32"/>
                          <w:lang w:bidi="ar-IQ"/>
                        </w:rPr>
                        <m:t>dQ</m:t>
                      </m:r>
                    </m:e>
                    <m:sub>
                      <m:r>
                        <w:rPr>
                          <w:rFonts w:ascii="Cambria Math" w:hAnsi="Cambria Math"/>
                          <w:sz w:val="32"/>
                          <w:szCs w:val="32"/>
                          <w:lang w:bidi="ar-IQ"/>
                        </w:rPr>
                        <m:t>rev</m:t>
                      </m:r>
                    </m:sub>
                  </m:sSub>
                </m:num>
                <m:den>
                  <m:r>
                    <w:rPr>
                      <w:rFonts w:ascii="Cambria Math" w:hAnsi="Cambria Math"/>
                      <w:sz w:val="32"/>
                      <w:szCs w:val="32"/>
                      <w:lang w:bidi="ar-IQ"/>
                    </w:rPr>
                    <m:t>T</m:t>
                  </m:r>
                </m:den>
              </m:f>
            </m:e>
          </m:nary>
          <m:r>
            <w:rPr>
              <w:rFonts w:ascii="Cambria Math" w:hAnsi="Cambria Math"/>
              <w:sz w:val="32"/>
              <w:szCs w:val="32"/>
              <w:lang w:bidi="ar-IQ"/>
            </w:rPr>
            <m:t xml:space="preserve">                                             6-11</m:t>
          </m:r>
        </m:oMath>
      </m:oMathPara>
    </w:p>
    <w:p w:rsidR="00160534" w:rsidRDefault="00AA378A" w:rsidP="00AA378A">
      <w:pPr>
        <w:rPr>
          <w:sz w:val="32"/>
          <w:szCs w:val="32"/>
          <w:rtl/>
          <w:lang w:bidi="ar-IQ"/>
        </w:rPr>
      </w:pPr>
      <w:r>
        <w:rPr>
          <w:rFonts w:hint="cs"/>
          <w:sz w:val="32"/>
          <w:szCs w:val="32"/>
          <w:rtl/>
          <w:lang w:bidi="ar-IQ"/>
        </w:rPr>
        <w:t>بما ان اغلب التفاعلات الكيميائية يتم اجراؤها تحت ضغط ثابت ومن التعريف السعة الحرارية تحت ضغط ثابت .</w:t>
      </w:r>
    </w:p>
    <w:p w:rsidR="00AA378A" w:rsidRDefault="00516226" w:rsidP="00AA378A">
      <w:pPr>
        <w:rPr>
          <w:i/>
          <w:sz w:val="32"/>
          <w:szCs w:val="32"/>
          <w:lang w:bidi="ar-IQ"/>
        </w:rPr>
      </w:pPr>
      <m:oMathPara>
        <m:oMath>
          <m:sSub>
            <m:sSubPr>
              <m:ctrlPr>
                <w:rPr>
                  <w:rFonts w:ascii="Cambria Math" w:hAnsi="Cambria Math"/>
                  <w:i/>
                  <w:sz w:val="32"/>
                  <w:szCs w:val="32"/>
                  <w:lang w:bidi="ar-IQ"/>
                </w:rPr>
              </m:ctrlPr>
            </m:sSubPr>
            <m:e>
              <m:r>
                <w:rPr>
                  <w:rFonts w:ascii="Cambria Math" w:hAnsi="Cambria Math"/>
                  <w:sz w:val="32"/>
                  <w:szCs w:val="32"/>
                  <w:lang w:bidi="ar-IQ"/>
                </w:rPr>
                <m:t>dQ</m:t>
              </m:r>
            </m:e>
            <m:sub>
              <m:r>
                <w:rPr>
                  <w:rFonts w:ascii="Cambria Math" w:hAnsi="Cambria Math"/>
                  <w:sz w:val="32"/>
                  <w:szCs w:val="32"/>
                  <w:lang w:bidi="ar-IQ"/>
                </w:rPr>
                <m:t>rev</m:t>
              </m:r>
            </m:sub>
          </m:sSub>
          <m:r>
            <m:rPr>
              <m:sty m:val="p"/>
            </m:rPr>
            <w:rPr>
              <w:rFonts w:ascii="Cambria Math" w:hAnsi="Cambria Math"/>
              <w:sz w:val="32"/>
              <w:szCs w:val="32"/>
              <w:lang w:bidi="ar-IQ"/>
            </w:rPr>
            <m:t xml:space="preserve">= </m:t>
          </m:r>
          <m:sSub>
            <m:sSubPr>
              <m:ctrlPr>
                <w:rPr>
                  <w:rFonts w:ascii="Cambria Math" w:hAnsi="Cambria Math"/>
                  <w:sz w:val="32"/>
                  <w:szCs w:val="32"/>
                  <w:lang w:bidi="ar-IQ"/>
                </w:rPr>
              </m:ctrlPr>
            </m:sSubPr>
            <m:e>
              <m:r>
                <w:rPr>
                  <w:rFonts w:ascii="Cambria Math" w:hAnsi="Cambria Math"/>
                  <w:sz w:val="32"/>
                  <w:szCs w:val="32"/>
                  <w:lang w:bidi="ar-IQ"/>
                </w:rPr>
                <m:t>C</m:t>
              </m:r>
            </m:e>
            <m:sub>
              <m:r>
                <w:rPr>
                  <w:rFonts w:ascii="Cambria Math" w:hAnsi="Cambria Math"/>
                  <w:sz w:val="32"/>
                  <w:szCs w:val="32"/>
                  <w:lang w:bidi="ar-IQ"/>
                </w:rPr>
                <m:t>P</m:t>
              </m:r>
            </m:sub>
          </m:sSub>
          <m:r>
            <w:rPr>
              <w:rFonts w:ascii="Cambria Math" w:hAnsi="Cambria Math"/>
              <w:sz w:val="32"/>
              <w:szCs w:val="32"/>
              <w:lang w:bidi="ar-IQ"/>
            </w:rPr>
            <m:t>dT                                              6-12</m:t>
          </m:r>
        </m:oMath>
      </m:oMathPara>
    </w:p>
    <w:p w:rsidR="00AA378A" w:rsidRDefault="00AA378A" w:rsidP="00AA378A">
      <w:pPr>
        <w:rPr>
          <w:sz w:val="32"/>
          <w:szCs w:val="32"/>
          <w:rtl/>
          <w:lang w:bidi="ar-IQ"/>
        </w:rPr>
      </w:pPr>
      <w:r>
        <w:rPr>
          <w:rFonts w:hint="cs"/>
          <w:sz w:val="32"/>
          <w:szCs w:val="32"/>
          <w:rtl/>
          <w:lang w:bidi="ar-IQ"/>
        </w:rPr>
        <w:t>وطالما ان النظام لا ينجز شغلا بالتمدد لذلك فانه تحت ضغط ثابت تكون المعادلة كما يأتي :-</w:t>
      </w:r>
    </w:p>
    <w:p w:rsidR="00AA378A" w:rsidRPr="00AA378A" w:rsidRDefault="00516226" w:rsidP="00AA378A">
      <w:pPr>
        <w:rPr>
          <w:i/>
          <w:sz w:val="32"/>
          <w:szCs w:val="32"/>
          <w:lang w:bidi="ar-IQ"/>
        </w:rPr>
      </w:pPr>
      <m:oMathPara>
        <m:oMath>
          <m:sSub>
            <m:sSubPr>
              <m:ctrlPr>
                <w:rPr>
                  <w:rFonts w:ascii="Cambria Math" w:hAnsi="Cambria Math"/>
                  <w:i/>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(T2)</m:t>
              </m:r>
            </m:sub>
          </m:sSub>
          <m:r>
            <w:rPr>
              <w:rFonts w:ascii="Cambria Math" w:hAnsi="Cambria Math"/>
              <w:sz w:val="32"/>
              <w:szCs w:val="32"/>
              <w:lang w:bidi="ar-IQ"/>
            </w:rPr>
            <m:t>=</m:t>
          </m:r>
          <m:sSub>
            <m:sSubPr>
              <m:ctrlPr>
                <w:rPr>
                  <w:rFonts w:ascii="Cambria Math" w:hAnsi="Cambria Math"/>
                  <w:i/>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(T1)</m:t>
              </m:r>
            </m:sub>
          </m:sSub>
          <m:r>
            <w:rPr>
              <w:rFonts w:ascii="Cambria Math" w:hAnsi="Cambria Math"/>
              <w:sz w:val="32"/>
              <w:szCs w:val="32"/>
              <w:lang w:bidi="ar-IQ"/>
            </w:rPr>
            <m:t>+</m:t>
          </m:r>
          <m:nary>
            <m:naryPr>
              <m:limLoc m:val="undOvr"/>
              <m:ctrlPr>
                <w:rPr>
                  <w:rFonts w:ascii="Cambria Math" w:hAnsi="Cambria Math"/>
                  <w:i/>
                  <w:sz w:val="32"/>
                  <w:szCs w:val="32"/>
                  <w:lang w:bidi="ar-IQ"/>
                </w:rPr>
              </m:ctrlPr>
            </m:naryPr>
            <m:sub>
              <m:r>
                <w:rPr>
                  <w:rFonts w:ascii="Cambria Math" w:hAnsi="Cambria Math"/>
                  <w:sz w:val="32"/>
                  <w:szCs w:val="32"/>
                  <w:lang w:bidi="ar-IQ"/>
                </w:rPr>
                <m:t>1</m:t>
              </m:r>
            </m:sub>
            <m:sup>
              <m:r>
                <w:rPr>
                  <w:rFonts w:ascii="Cambria Math" w:hAnsi="Cambria Math"/>
                  <w:sz w:val="32"/>
                  <w:szCs w:val="32"/>
                  <w:lang w:bidi="ar-IQ"/>
                </w:rPr>
                <m:t>2</m:t>
              </m:r>
            </m:sup>
            <m:e>
              <m:f>
                <m:fPr>
                  <m:ctrlPr>
                    <w:rPr>
                      <w:rFonts w:ascii="Cambria Math" w:hAnsi="Cambria Math"/>
                      <w:i/>
                      <w:sz w:val="32"/>
                      <w:szCs w:val="32"/>
                      <w:lang w:bidi="ar-IQ"/>
                    </w:rPr>
                  </m:ctrlPr>
                </m:fPr>
                <m:num>
                  <m:sSub>
                    <m:sSubPr>
                      <m:ctrlPr>
                        <w:rPr>
                          <w:rFonts w:ascii="Cambria Math" w:hAnsi="Cambria Math"/>
                          <w:i/>
                          <w:sz w:val="32"/>
                          <w:szCs w:val="32"/>
                          <w:lang w:bidi="ar-IQ"/>
                        </w:rPr>
                      </m:ctrlPr>
                    </m:sSubPr>
                    <m:e>
                      <m:r>
                        <w:rPr>
                          <w:rFonts w:ascii="Cambria Math" w:hAnsi="Cambria Math"/>
                          <w:sz w:val="32"/>
                          <w:szCs w:val="32"/>
                          <w:lang w:bidi="ar-IQ"/>
                        </w:rPr>
                        <m:t>C</m:t>
                      </m:r>
                    </m:e>
                    <m:sub>
                      <m:r>
                        <w:rPr>
                          <w:rFonts w:ascii="Cambria Math" w:hAnsi="Cambria Math"/>
                          <w:sz w:val="32"/>
                          <w:szCs w:val="32"/>
                          <w:lang w:bidi="ar-IQ"/>
                        </w:rPr>
                        <m:t>P</m:t>
                      </m:r>
                    </m:sub>
                  </m:sSub>
                  <m:r>
                    <w:rPr>
                      <w:rFonts w:ascii="Cambria Math" w:hAnsi="Cambria Math"/>
                      <w:sz w:val="32"/>
                      <w:szCs w:val="32"/>
                      <w:lang w:bidi="ar-IQ"/>
                    </w:rPr>
                    <m:t>dT</m:t>
                  </m:r>
                </m:num>
                <m:den>
                  <m:r>
                    <w:rPr>
                      <w:rFonts w:ascii="Cambria Math" w:hAnsi="Cambria Math"/>
                      <w:sz w:val="32"/>
                      <w:szCs w:val="32"/>
                      <w:lang w:bidi="ar-IQ"/>
                    </w:rPr>
                    <m:t>T</m:t>
                  </m:r>
                </m:den>
              </m:f>
            </m:e>
          </m:nary>
          <m:r>
            <w:rPr>
              <w:rFonts w:ascii="Cambria Math" w:hAnsi="Cambria Math"/>
              <w:sz w:val="32"/>
              <w:szCs w:val="32"/>
              <w:lang w:bidi="ar-IQ"/>
            </w:rPr>
            <m:t xml:space="preserve">                                             6-13</m:t>
          </m:r>
        </m:oMath>
      </m:oMathPara>
    </w:p>
    <w:p w:rsidR="00AA378A" w:rsidRDefault="00AA378A" w:rsidP="00794FDE">
      <w:pPr>
        <w:rPr>
          <w:sz w:val="32"/>
          <w:szCs w:val="32"/>
          <w:rtl/>
          <w:lang w:bidi="ar-IQ"/>
        </w:rPr>
      </w:pPr>
      <w:r>
        <w:rPr>
          <w:rFonts w:hint="cs"/>
          <w:sz w:val="32"/>
          <w:szCs w:val="32"/>
          <w:rtl/>
          <w:lang w:bidi="ar-IQ"/>
        </w:rPr>
        <w:t xml:space="preserve">وعندما يحصل التفاعل بثبوت الحجم يمكن ان نستخدم نفس المعادلة مع استخدام </w:t>
      </w:r>
      <w:r>
        <w:rPr>
          <w:sz w:val="32"/>
          <w:szCs w:val="32"/>
          <w:lang w:bidi="ar-IQ"/>
        </w:rPr>
        <w:t>C</w:t>
      </w:r>
      <w:r w:rsidRPr="00AA378A">
        <w:rPr>
          <w:sz w:val="32"/>
          <w:szCs w:val="32"/>
          <w:vertAlign w:val="subscript"/>
          <w:lang w:bidi="ar-IQ"/>
        </w:rPr>
        <w:t>V</w:t>
      </w:r>
      <w:r>
        <w:rPr>
          <w:rFonts w:hint="cs"/>
          <w:sz w:val="32"/>
          <w:szCs w:val="32"/>
          <w:rtl/>
          <w:lang w:bidi="ar-IQ"/>
        </w:rPr>
        <w:t xml:space="preserve"> بدلا من </w:t>
      </w:r>
      <w:r>
        <w:rPr>
          <w:sz w:val="32"/>
          <w:szCs w:val="32"/>
          <w:lang w:bidi="ar-IQ"/>
        </w:rPr>
        <w:t>C</w:t>
      </w:r>
      <w:r w:rsidRPr="00AA378A">
        <w:rPr>
          <w:sz w:val="32"/>
          <w:szCs w:val="32"/>
          <w:vertAlign w:val="subscript"/>
          <w:lang w:bidi="ar-IQ"/>
        </w:rPr>
        <w:t>P</w:t>
      </w:r>
      <w:r>
        <w:rPr>
          <w:rFonts w:hint="cs"/>
          <w:sz w:val="32"/>
          <w:szCs w:val="32"/>
          <w:rtl/>
          <w:lang w:bidi="ar-IQ"/>
        </w:rPr>
        <w:t xml:space="preserve"> على درجة الحرارة بالمدى الحراري المستخدم في التفاعل المعادلة على الشكل الاتي :-</w:t>
      </w:r>
    </w:p>
    <w:p w:rsidR="00AA378A" w:rsidRPr="00AA378A" w:rsidRDefault="00516226" w:rsidP="00794FDE">
      <w:pPr>
        <w:rPr>
          <w:i/>
          <w:sz w:val="32"/>
          <w:szCs w:val="32"/>
          <w:lang w:bidi="ar-IQ"/>
        </w:rPr>
      </w:pPr>
      <m:oMathPara>
        <m:oMath>
          <m:sSub>
            <m:sSubPr>
              <m:ctrlPr>
                <w:rPr>
                  <w:rFonts w:ascii="Cambria Math" w:hAnsi="Cambria Math"/>
                  <w:i/>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(T2)</m:t>
              </m:r>
            </m:sub>
          </m:sSub>
          <m:r>
            <w:rPr>
              <w:rFonts w:ascii="Cambria Math" w:hAnsi="Cambria Math"/>
              <w:sz w:val="32"/>
              <w:szCs w:val="32"/>
              <w:lang w:bidi="ar-IQ"/>
            </w:rPr>
            <m:t>=</m:t>
          </m:r>
          <m:sSub>
            <m:sSubPr>
              <m:ctrlPr>
                <w:rPr>
                  <w:rFonts w:ascii="Cambria Math" w:hAnsi="Cambria Math"/>
                  <w:i/>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(T1)</m:t>
              </m:r>
            </m:sub>
          </m:sSub>
          <m:r>
            <w:rPr>
              <w:rFonts w:ascii="Cambria Math" w:hAnsi="Cambria Math"/>
              <w:sz w:val="32"/>
              <w:szCs w:val="32"/>
              <w:lang w:bidi="ar-IQ"/>
            </w:rPr>
            <m:t>+</m:t>
          </m:r>
          <m:sSub>
            <m:sSubPr>
              <m:ctrlPr>
                <w:rPr>
                  <w:rFonts w:ascii="Cambria Math" w:hAnsi="Cambria Math"/>
                  <w:i/>
                  <w:sz w:val="32"/>
                  <w:szCs w:val="32"/>
                  <w:lang w:bidi="ar-IQ"/>
                </w:rPr>
              </m:ctrlPr>
            </m:sSubPr>
            <m:e>
              <m:r>
                <w:rPr>
                  <w:rFonts w:ascii="Cambria Math" w:hAnsi="Cambria Math"/>
                  <w:sz w:val="32"/>
                  <w:szCs w:val="32"/>
                  <w:lang w:bidi="ar-IQ"/>
                </w:rPr>
                <m:t>C</m:t>
              </m:r>
            </m:e>
            <m:sub>
              <m:r>
                <w:rPr>
                  <w:rFonts w:ascii="Cambria Math" w:hAnsi="Cambria Math"/>
                  <w:sz w:val="32"/>
                  <w:szCs w:val="32"/>
                  <w:lang w:bidi="ar-IQ"/>
                </w:rPr>
                <m:t>P</m:t>
              </m:r>
            </m:sub>
          </m:sSub>
          <m:nary>
            <m:naryPr>
              <m:limLoc m:val="undOvr"/>
              <m:ctrlPr>
                <w:rPr>
                  <w:rFonts w:ascii="Cambria Math" w:hAnsi="Cambria Math"/>
                  <w:i/>
                  <w:sz w:val="32"/>
                  <w:szCs w:val="32"/>
                  <w:lang w:bidi="ar-IQ"/>
                </w:rPr>
              </m:ctrlPr>
            </m:naryPr>
            <m:sub>
              <m:r>
                <w:rPr>
                  <w:rFonts w:ascii="Cambria Math" w:hAnsi="Cambria Math"/>
                  <w:sz w:val="32"/>
                  <w:szCs w:val="32"/>
                  <w:lang w:bidi="ar-IQ"/>
                </w:rPr>
                <m:t>1</m:t>
              </m:r>
            </m:sub>
            <m:sup>
              <m:r>
                <w:rPr>
                  <w:rFonts w:ascii="Cambria Math" w:hAnsi="Cambria Math"/>
                  <w:sz w:val="32"/>
                  <w:szCs w:val="32"/>
                  <w:lang w:bidi="ar-IQ"/>
                </w:rPr>
                <m:t>2</m:t>
              </m:r>
            </m:sup>
            <m:e>
              <m:f>
                <m:fPr>
                  <m:ctrlPr>
                    <w:rPr>
                      <w:rFonts w:ascii="Cambria Math" w:hAnsi="Cambria Math"/>
                      <w:i/>
                      <w:sz w:val="32"/>
                      <w:szCs w:val="32"/>
                      <w:lang w:bidi="ar-IQ"/>
                    </w:rPr>
                  </m:ctrlPr>
                </m:fPr>
                <m:num>
                  <m:r>
                    <w:rPr>
                      <w:rFonts w:ascii="Cambria Math" w:hAnsi="Cambria Math"/>
                      <w:sz w:val="32"/>
                      <w:szCs w:val="32"/>
                      <w:lang w:bidi="ar-IQ"/>
                    </w:rPr>
                    <m:t>dT</m:t>
                  </m:r>
                </m:num>
                <m:den>
                  <m:r>
                    <w:rPr>
                      <w:rFonts w:ascii="Cambria Math" w:hAnsi="Cambria Math"/>
                      <w:sz w:val="32"/>
                      <w:szCs w:val="32"/>
                      <w:lang w:bidi="ar-IQ"/>
                    </w:rPr>
                    <m:t>T</m:t>
                  </m:r>
                </m:den>
              </m:f>
            </m:e>
          </m:nary>
          <m:r>
            <w:rPr>
              <w:rFonts w:ascii="Cambria Math" w:hAnsi="Cambria Math"/>
              <w:sz w:val="32"/>
              <w:szCs w:val="32"/>
              <w:lang w:bidi="ar-IQ"/>
            </w:rPr>
            <m:t xml:space="preserve">                                             6-14</m:t>
          </m:r>
        </m:oMath>
      </m:oMathPara>
    </w:p>
    <w:p w:rsidR="00794FDE" w:rsidRPr="00794FDE" w:rsidRDefault="00516226" w:rsidP="00794FDE">
      <w:pPr>
        <w:rPr>
          <w:i/>
          <w:sz w:val="32"/>
          <w:szCs w:val="32"/>
          <w:lang w:bidi="ar-IQ"/>
        </w:rPr>
      </w:pPr>
      <m:oMathPara>
        <m:oMath>
          <m:sSub>
            <m:sSubPr>
              <m:ctrlPr>
                <w:rPr>
                  <w:rFonts w:ascii="Cambria Math" w:hAnsi="Cambria Math"/>
                  <w:i/>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(T2)</m:t>
              </m:r>
            </m:sub>
          </m:sSub>
          <m:r>
            <w:rPr>
              <w:rFonts w:ascii="Cambria Math" w:hAnsi="Cambria Math"/>
              <w:sz w:val="32"/>
              <w:szCs w:val="32"/>
              <w:lang w:bidi="ar-IQ"/>
            </w:rPr>
            <m:t>+</m:t>
          </m:r>
          <m:sSub>
            <m:sSubPr>
              <m:ctrlPr>
                <w:rPr>
                  <w:rFonts w:ascii="Cambria Math" w:hAnsi="Cambria Math"/>
                  <w:i/>
                  <w:sz w:val="32"/>
                  <w:szCs w:val="32"/>
                  <w:lang w:bidi="ar-IQ"/>
                </w:rPr>
              </m:ctrlPr>
            </m:sSubPr>
            <m:e>
              <m:r>
                <w:rPr>
                  <w:rFonts w:ascii="Cambria Math" w:hAnsi="Cambria Math"/>
                  <w:sz w:val="32"/>
                  <w:szCs w:val="32"/>
                  <w:lang w:bidi="ar-IQ"/>
                </w:rPr>
                <m:t>C</m:t>
              </m:r>
            </m:e>
            <m:sub>
              <m:r>
                <w:rPr>
                  <w:rFonts w:ascii="Cambria Math" w:hAnsi="Cambria Math"/>
                  <w:sz w:val="32"/>
                  <w:szCs w:val="32"/>
                  <w:lang w:bidi="ar-IQ"/>
                </w:rPr>
                <m:t>P</m:t>
              </m:r>
            </m:sub>
          </m:sSub>
          <m:r>
            <w:rPr>
              <w:rFonts w:ascii="Cambria Math" w:hAnsi="Cambria Math"/>
              <w:sz w:val="32"/>
              <w:szCs w:val="32"/>
              <w:lang w:bidi="ar-IQ"/>
            </w:rPr>
            <m:t xml:space="preserve">  </m:t>
          </m:r>
          <m:f>
            <m:fPr>
              <m:ctrlPr>
                <w:rPr>
                  <w:rFonts w:ascii="Cambria Math" w:hAnsi="Cambria Math"/>
                  <w:i/>
                  <w:sz w:val="32"/>
                  <w:szCs w:val="32"/>
                  <w:lang w:bidi="ar-IQ"/>
                </w:rPr>
              </m:ctrlPr>
            </m:fPr>
            <m:num>
              <m:r>
                <w:rPr>
                  <w:rFonts w:ascii="Cambria Math" w:hAnsi="Cambria Math"/>
                  <w:sz w:val="32"/>
                  <w:szCs w:val="32"/>
                  <w:lang w:bidi="ar-IQ"/>
                </w:rPr>
                <m:t>dT</m:t>
              </m:r>
            </m:num>
            <m:den>
              <m:r>
                <w:rPr>
                  <w:rFonts w:ascii="Cambria Math" w:hAnsi="Cambria Math"/>
                  <w:sz w:val="32"/>
                  <w:szCs w:val="32"/>
                  <w:lang w:bidi="ar-IQ"/>
                </w:rPr>
                <m:t>T</m:t>
              </m:r>
            </m:den>
          </m:f>
          <m:r>
            <w:rPr>
              <w:rFonts w:ascii="Cambria Math" w:hAnsi="Cambria Math"/>
              <w:sz w:val="32"/>
              <w:szCs w:val="32"/>
              <w:lang w:bidi="ar-IQ"/>
            </w:rPr>
            <m:t xml:space="preserve">                                           6-15</m:t>
          </m:r>
        </m:oMath>
      </m:oMathPara>
    </w:p>
    <w:p w:rsidR="00AA378A" w:rsidRDefault="00794FDE" w:rsidP="00AA378A">
      <w:pPr>
        <w:rPr>
          <w:sz w:val="32"/>
          <w:szCs w:val="32"/>
          <w:rtl/>
          <w:lang w:bidi="ar-IQ"/>
        </w:rPr>
      </w:pPr>
      <w:r>
        <w:rPr>
          <w:rFonts w:hint="cs"/>
          <w:sz w:val="32"/>
          <w:szCs w:val="32"/>
          <w:rtl/>
          <w:lang w:bidi="ar-IQ"/>
        </w:rPr>
        <w:t xml:space="preserve">وبالطريقة نفسها يمكن استخدامها على التفاعلات التي يحصل عند حجم ثابت مع استخدام </w:t>
      </w:r>
      <w:r>
        <w:rPr>
          <w:sz w:val="32"/>
          <w:szCs w:val="32"/>
          <w:lang w:bidi="ar-IQ"/>
        </w:rPr>
        <w:t>C</w:t>
      </w:r>
      <w:r w:rsidRPr="00794FDE">
        <w:rPr>
          <w:sz w:val="32"/>
          <w:szCs w:val="32"/>
          <w:vertAlign w:val="subscript"/>
          <w:lang w:bidi="ar-IQ"/>
        </w:rPr>
        <w:t>V</w:t>
      </w:r>
      <w:r>
        <w:rPr>
          <w:rFonts w:hint="cs"/>
          <w:sz w:val="32"/>
          <w:szCs w:val="32"/>
          <w:rtl/>
          <w:lang w:bidi="ar-IQ"/>
        </w:rPr>
        <w:t xml:space="preserve"> بدلا من </w:t>
      </w:r>
      <w:r>
        <w:rPr>
          <w:sz w:val="32"/>
          <w:szCs w:val="32"/>
          <w:lang w:bidi="ar-IQ"/>
        </w:rPr>
        <w:t>C</w:t>
      </w:r>
      <w:r w:rsidRPr="00794FDE">
        <w:rPr>
          <w:sz w:val="32"/>
          <w:szCs w:val="32"/>
          <w:vertAlign w:val="subscript"/>
          <w:lang w:bidi="ar-IQ"/>
        </w:rPr>
        <w:t>P</w:t>
      </w:r>
      <w:r>
        <w:rPr>
          <w:rFonts w:hint="cs"/>
          <w:sz w:val="32"/>
          <w:szCs w:val="32"/>
          <w:rtl/>
          <w:lang w:bidi="ar-IQ"/>
        </w:rPr>
        <w:t xml:space="preserve"> .</w:t>
      </w:r>
    </w:p>
    <w:p w:rsidR="00794FDE" w:rsidRPr="00D45637" w:rsidRDefault="00794FDE" w:rsidP="00D45637">
      <w:pPr>
        <w:jc w:val="center"/>
        <w:rPr>
          <w:sz w:val="32"/>
          <w:szCs w:val="32"/>
          <w:rtl/>
          <w:lang w:bidi="ar-IQ"/>
        </w:rPr>
      </w:pPr>
      <w:r>
        <w:rPr>
          <w:rFonts w:hint="cs"/>
          <w:sz w:val="32"/>
          <w:szCs w:val="32"/>
          <w:rtl/>
          <w:lang w:bidi="ar-IQ"/>
        </w:rPr>
        <w:t xml:space="preserve">ان اعتماد لوغاريتم الانتروبي على درجة الحرارة موضحة بالشكل 6-5 </w:t>
      </w:r>
      <w:r w:rsidR="00D45637">
        <w:rPr>
          <w:rFonts w:hint="cs"/>
          <w:sz w:val="32"/>
          <w:szCs w:val="32"/>
          <w:rtl/>
          <w:lang w:bidi="ar-IQ"/>
        </w:rPr>
        <w:t xml:space="preserve"> </w:t>
      </w:r>
      <w:r w:rsidR="00D45637">
        <w:rPr>
          <w:rFonts w:hint="cs"/>
          <w:noProof/>
          <w:sz w:val="32"/>
          <w:szCs w:val="32"/>
          <w:lang w:val="en-GB" w:eastAsia="en-GB"/>
        </w:rPr>
        <w:drawing>
          <wp:inline distT="0" distB="0" distL="0" distR="0">
            <wp:extent cx="5267325" cy="4686300"/>
            <wp:effectExtent l="0" t="0" r="9525"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4686300"/>
                    </a:xfrm>
                    <a:prstGeom prst="rect">
                      <a:avLst/>
                    </a:prstGeom>
                    <a:noFill/>
                    <a:ln>
                      <a:noFill/>
                    </a:ln>
                  </pic:spPr>
                </pic:pic>
              </a:graphicData>
            </a:graphic>
          </wp:inline>
        </w:drawing>
      </w:r>
    </w:p>
    <w:p w:rsidR="00D45637" w:rsidRDefault="00D45637" w:rsidP="00D45637">
      <w:pPr>
        <w:jc w:val="center"/>
        <w:rPr>
          <w:sz w:val="32"/>
          <w:szCs w:val="32"/>
          <w:rtl/>
          <w:lang w:bidi="ar-IQ"/>
        </w:rPr>
      </w:pPr>
      <w:r>
        <w:rPr>
          <w:rFonts w:hint="cs"/>
          <w:sz w:val="32"/>
          <w:szCs w:val="32"/>
          <w:rtl/>
          <w:lang w:bidi="ar-IQ"/>
        </w:rPr>
        <w:t>شكل 6-5 زيادة لوغاريتم الانتروبي للمادة عند تسخينها تحت حجم الماء</w:t>
      </w:r>
    </w:p>
    <w:p w:rsidR="00D45637" w:rsidRDefault="00D45637" w:rsidP="00D45637">
      <w:pPr>
        <w:rPr>
          <w:color w:val="FF0000"/>
          <w:sz w:val="32"/>
          <w:szCs w:val="32"/>
          <w:lang w:bidi="ar-IQ"/>
        </w:rPr>
      </w:pPr>
      <w:r w:rsidRPr="00D45637">
        <w:rPr>
          <w:rFonts w:hint="cs"/>
          <w:color w:val="FF0000"/>
          <w:sz w:val="32"/>
          <w:szCs w:val="32"/>
          <w:rtl/>
          <w:lang w:bidi="ar-IQ"/>
        </w:rPr>
        <w:t xml:space="preserve">6-11 قياس الانتروبي </w:t>
      </w:r>
      <w:r w:rsidRPr="00D45637">
        <w:rPr>
          <w:color w:val="FF0000"/>
          <w:sz w:val="32"/>
          <w:szCs w:val="32"/>
          <w:lang w:bidi="ar-IQ"/>
        </w:rPr>
        <w:t xml:space="preserve">the measurement of entropy </w:t>
      </w:r>
    </w:p>
    <w:p w:rsidR="00D45637" w:rsidRDefault="00D45637" w:rsidP="00D45637">
      <w:pPr>
        <w:rPr>
          <w:sz w:val="32"/>
          <w:szCs w:val="32"/>
          <w:lang w:bidi="ar-IQ"/>
        </w:rPr>
      </w:pPr>
    </w:p>
    <w:p w:rsidR="00D45637" w:rsidRDefault="00D45637" w:rsidP="00D45637">
      <w:pPr>
        <w:rPr>
          <w:sz w:val="32"/>
          <w:szCs w:val="32"/>
          <w:rtl/>
          <w:lang w:bidi="ar-IQ"/>
        </w:rPr>
      </w:pPr>
      <w:r>
        <w:rPr>
          <w:rFonts w:hint="cs"/>
          <w:sz w:val="32"/>
          <w:szCs w:val="32"/>
          <w:rtl/>
          <w:lang w:bidi="ar-IQ"/>
        </w:rPr>
        <w:t xml:space="preserve">هنالك علاقة ما بين انتروبي النظام عند درجة حرارة </w:t>
      </w:r>
      <w:r>
        <w:rPr>
          <w:sz w:val="32"/>
          <w:szCs w:val="32"/>
          <w:lang w:bidi="ar-IQ"/>
        </w:rPr>
        <w:t>T</w:t>
      </w:r>
      <w:r>
        <w:rPr>
          <w:rFonts w:hint="cs"/>
          <w:sz w:val="32"/>
          <w:szCs w:val="32"/>
          <w:rtl/>
          <w:lang w:bidi="ar-IQ"/>
        </w:rPr>
        <w:t xml:space="preserve"> وانتروبي النظام عندما يكون </w:t>
      </w:r>
      <w:r>
        <w:rPr>
          <w:sz w:val="32"/>
          <w:szCs w:val="32"/>
          <w:lang w:bidi="ar-IQ"/>
        </w:rPr>
        <w:t>T</w:t>
      </w:r>
      <w:r>
        <w:rPr>
          <w:rFonts w:hint="cs"/>
          <w:sz w:val="32"/>
          <w:szCs w:val="32"/>
          <w:rtl/>
          <w:lang w:bidi="ar-IQ"/>
        </w:rPr>
        <w:t xml:space="preserve"> تساوي صفر كلفن وذلك بقياس السعة الحرارية ( </w:t>
      </w:r>
      <w:r>
        <w:rPr>
          <w:sz w:val="32"/>
          <w:szCs w:val="32"/>
          <w:lang w:bidi="ar-IQ"/>
        </w:rPr>
        <w:t>C</w:t>
      </w:r>
      <w:r w:rsidRPr="00D45637">
        <w:rPr>
          <w:sz w:val="32"/>
          <w:szCs w:val="32"/>
          <w:vertAlign w:val="subscript"/>
          <w:lang w:bidi="ar-IQ"/>
        </w:rPr>
        <w:t>P</w:t>
      </w:r>
      <w:r>
        <w:rPr>
          <w:rFonts w:hint="cs"/>
          <w:sz w:val="32"/>
          <w:szCs w:val="32"/>
          <w:rtl/>
          <w:lang w:bidi="ar-IQ"/>
        </w:rPr>
        <w:t xml:space="preserve">) في درجات حرارية مختلفة وإيجاد قيمة التكامل للمعادلة 6-14 مع وجوب إضافة انتروبي تحول الحالة ( </w:t>
      </w:r>
      <m:oMath>
        <m:sSub>
          <m:sSubPr>
            <m:ctrlPr>
              <w:rPr>
                <w:rFonts w:ascii="Cambria Math" w:hAnsi="Cambria Math"/>
                <w:sz w:val="32"/>
                <w:szCs w:val="32"/>
                <w:lang w:bidi="ar-IQ"/>
              </w:rPr>
            </m:ctrlPr>
          </m:sSubPr>
          <m:e>
            <m:r>
              <w:rPr>
                <w:rFonts w:ascii="Cambria Math" w:hAnsi="Cambria Math"/>
                <w:sz w:val="32"/>
                <w:szCs w:val="32"/>
                <w:lang w:bidi="ar-IQ"/>
              </w:rPr>
              <m:t>H</m:t>
            </m:r>
          </m:e>
          <m:sub>
            <m:r>
              <w:rPr>
                <w:rFonts w:ascii="Cambria Math" w:hAnsi="Cambria Math"/>
                <w:sz w:val="32"/>
                <w:szCs w:val="32"/>
                <w:lang w:bidi="ar-IQ"/>
              </w:rPr>
              <m:t>trs</m:t>
            </m:r>
          </m:sub>
        </m:sSub>
        <m:r>
          <m:rPr>
            <m:sty m:val="p"/>
          </m:rPr>
          <w:rPr>
            <w:rFonts w:ascii="Cambria Math" w:hAnsi="Cambria Math"/>
            <w:sz w:val="32"/>
            <w:szCs w:val="32"/>
            <w:lang w:bidi="ar-IQ"/>
          </w:rPr>
          <m:t>/</m:t>
        </m:r>
        <m:sSub>
          <m:sSubPr>
            <m:ctrlPr>
              <w:rPr>
                <w:rFonts w:ascii="Cambria Math" w:hAnsi="Cambria Math"/>
                <w:sz w:val="32"/>
                <w:szCs w:val="32"/>
                <w:lang w:bidi="ar-IQ"/>
              </w:rPr>
            </m:ctrlPr>
          </m:sSubPr>
          <m:e>
            <m:r>
              <w:rPr>
                <w:rFonts w:ascii="Cambria Math" w:hAnsi="Cambria Math"/>
                <w:sz w:val="32"/>
                <w:szCs w:val="32"/>
                <w:lang w:bidi="ar-IQ"/>
              </w:rPr>
              <m:t>T</m:t>
            </m:r>
          </m:e>
          <m:sub>
            <m:r>
              <w:rPr>
                <w:rFonts w:ascii="Cambria Math" w:hAnsi="Cambria Math"/>
                <w:sz w:val="32"/>
                <w:szCs w:val="32"/>
                <w:lang w:bidi="ar-IQ"/>
              </w:rPr>
              <m:t>trs</m:t>
            </m:r>
          </m:sub>
        </m:sSub>
        <m:r>
          <w:rPr>
            <w:rFonts w:ascii="Cambria Math" w:hAnsi="Cambria Math"/>
            <w:sz w:val="32"/>
            <w:szCs w:val="32"/>
            <w:lang w:bidi="ar-IQ"/>
          </w:rPr>
          <m:t>∆</m:t>
        </m:r>
      </m:oMath>
      <w:r>
        <w:rPr>
          <w:rFonts w:hint="cs"/>
          <w:sz w:val="32"/>
          <w:szCs w:val="32"/>
          <w:rtl/>
          <w:lang w:bidi="ar-IQ"/>
        </w:rPr>
        <w:t xml:space="preserve">) لكل تحول بالطور بين درجة الحرارة </w:t>
      </w:r>
      <w:r>
        <w:rPr>
          <w:sz w:val="32"/>
          <w:szCs w:val="32"/>
          <w:lang w:bidi="ar-IQ"/>
        </w:rPr>
        <w:t>T=0</w:t>
      </w:r>
      <w:r>
        <w:rPr>
          <w:rFonts w:hint="cs"/>
          <w:sz w:val="32"/>
          <w:szCs w:val="32"/>
          <w:rtl/>
          <w:lang w:bidi="ar-IQ"/>
        </w:rPr>
        <w:t xml:space="preserve"> وتغلي عند </w:t>
      </w:r>
      <w:r>
        <w:rPr>
          <w:sz w:val="32"/>
          <w:szCs w:val="32"/>
          <w:lang w:bidi="ar-IQ"/>
        </w:rPr>
        <w:t>T</w:t>
      </w:r>
      <w:r w:rsidRPr="00D45637">
        <w:rPr>
          <w:sz w:val="32"/>
          <w:szCs w:val="32"/>
          <w:vertAlign w:val="subscript"/>
          <w:lang w:bidi="ar-IQ"/>
        </w:rPr>
        <w:t>b</w:t>
      </w:r>
      <w:r>
        <w:rPr>
          <w:rFonts w:hint="cs"/>
          <w:sz w:val="32"/>
          <w:szCs w:val="32"/>
          <w:rtl/>
          <w:lang w:bidi="ar-IQ"/>
        </w:rPr>
        <w:t xml:space="preserve"> فان الانتروبي لها عند درجة حرارية اعلى من درجة </w:t>
      </w:r>
      <w:r w:rsidR="008A55D9">
        <w:rPr>
          <w:rFonts w:hint="cs"/>
          <w:sz w:val="32"/>
          <w:szCs w:val="32"/>
          <w:rtl/>
          <w:lang w:bidi="ar-IQ"/>
        </w:rPr>
        <w:t>غليانها</w:t>
      </w:r>
      <w:r>
        <w:rPr>
          <w:rFonts w:hint="cs"/>
          <w:sz w:val="32"/>
          <w:szCs w:val="32"/>
          <w:rtl/>
          <w:lang w:bidi="ar-IQ"/>
        </w:rPr>
        <w:t xml:space="preserve"> يمكن ايجادها حسب المعادلة الاتية :</w:t>
      </w:r>
    </w:p>
    <w:p w:rsidR="008A55D9" w:rsidRDefault="00516226" w:rsidP="008A55D9">
      <w:pPr>
        <w:rPr>
          <w:sz w:val="32"/>
          <w:szCs w:val="32"/>
          <w:rtl/>
          <w:lang w:bidi="ar-IQ"/>
        </w:rPr>
      </w:pPr>
      <m:oMathPara>
        <m:oMath>
          <m:sSub>
            <m:sSubPr>
              <m:ctrlPr>
                <w:rPr>
                  <w:rFonts w:ascii="Cambria Math" w:hAnsi="Cambria Math"/>
                  <w:sz w:val="28"/>
                  <w:szCs w:val="28"/>
                  <w:lang w:bidi="ar-IQ"/>
                </w:rPr>
              </m:ctrlPr>
            </m:sSubPr>
            <m:e>
              <m:r>
                <w:rPr>
                  <w:rFonts w:ascii="Cambria Math" w:hAnsi="Cambria Math"/>
                  <w:sz w:val="28"/>
                  <w:szCs w:val="28"/>
                  <w:lang w:bidi="ar-IQ"/>
                </w:rPr>
                <m:t>S</m:t>
              </m:r>
            </m:e>
            <m:sub>
              <m:r>
                <w:rPr>
                  <w:rFonts w:ascii="Cambria Math" w:hAnsi="Cambria Math"/>
                  <w:sz w:val="28"/>
                  <w:szCs w:val="28"/>
                  <w:lang w:bidi="ar-IQ"/>
                </w:rPr>
                <m:t>T</m:t>
              </m:r>
            </m:sub>
          </m:sSub>
          <m:r>
            <m:rPr>
              <m:sty m:val="p"/>
            </m:rPr>
            <w:rPr>
              <w:rFonts w:ascii="Cambria Math" w:hAnsi="Cambria Math"/>
              <w:sz w:val="28"/>
              <w:szCs w:val="28"/>
              <w:lang w:bidi="ar-IQ"/>
            </w:rPr>
            <m:t>=</m:t>
          </m:r>
          <m:sSub>
            <m:sSubPr>
              <m:ctrlPr>
                <w:rPr>
                  <w:rFonts w:ascii="Cambria Math" w:hAnsi="Cambria Math"/>
                  <w:sz w:val="28"/>
                  <w:szCs w:val="28"/>
                  <w:lang w:bidi="ar-IQ"/>
                </w:rPr>
              </m:ctrlPr>
            </m:sSubPr>
            <m:e>
              <m:r>
                <w:rPr>
                  <w:rFonts w:ascii="Cambria Math" w:hAnsi="Cambria Math"/>
                  <w:sz w:val="28"/>
                  <w:szCs w:val="28"/>
                  <w:lang w:bidi="ar-IQ"/>
                </w:rPr>
                <m:t>S</m:t>
              </m:r>
            </m:e>
            <m:sub>
              <m:r>
                <w:rPr>
                  <w:rFonts w:ascii="Cambria Math" w:hAnsi="Cambria Math"/>
                  <w:sz w:val="28"/>
                  <w:szCs w:val="28"/>
                  <w:lang w:bidi="ar-IQ"/>
                </w:rPr>
                <m:t>°</m:t>
              </m:r>
            </m:sub>
          </m:sSub>
          <m:r>
            <w:rPr>
              <w:rFonts w:ascii="Cambria Math" w:hAnsi="Cambria Math"/>
              <w:sz w:val="28"/>
              <w:szCs w:val="28"/>
              <w:lang w:bidi="ar-IQ"/>
            </w:rPr>
            <m:t>+</m:t>
          </m:r>
          <m:nary>
            <m:naryPr>
              <m:limLoc m:val="undOvr"/>
              <m:ctrlPr>
                <w:rPr>
                  <w:rFonts w:ascii="Cambria Math" w:hAnsi="Cambria Math"/>
                  <w:i/>
                  <w:sz w:val="28"/>
                  <w:szCs w:val="28"/>
                  <w:lang w:bidi="ar-IQ"/>
                </w:rPr>
              </m:ctrlPr>
            </m:naryPr>
            <m:sub>
              <m:r>
                <w:rPr>
                  <w:rFonts w:ascii="Cambria Math" w:hAnsi="Cambria Math"/>
                  <w:sz w:val="28"/>
                  <w:szCs w:val="28"/>
                  <w:lang w:bidi="ar-IQ"/>
                </w:rPr>
                <m:t>O</m:t>
              </m:r>
            </m:sub>
            <m:sup>
              <m:sSub>
                <m:sSubPr>
                  <m:ctrlPr>
                    <w:rPr>
                      <w:rFonts w:ascii="Cambria Math" w:hAnsi="Cambria Math"/>
                      <w:i/>
                      <w:sz w:val="28"/>
                      <w:szCs w:val="28"/>
                      <w:lang w:bidi="ar-IQ"/>
                    </w:rPr>
                  </m:ctrlPr>
                </m:sSubPr>
                <m:e>
                  <m:r>
                    <w:rPr>
                      <w:rFonts w:ascii="Cambria Math" w:hAnsi="Cambria Math"/>
                      <w:sz w:val="28"/>
                      <w:szCs w:val="28"/>
                      <w:lang w:bidi="ar-IQ"/>
                    </w:rPr>
                    <m:t>T</m:t>
                  </m:r>
                </m:e>
                <m:sub>
                  <m:r>
                    <w:rPr>
                      <w:rFonts w:ascii="Cambria Math" w:hAnsi="Cambria Math"/>
                      <w:sz w:val="28"/>
                      <w:szCs w:val="28"/>
                      <w:lang w:bidi="ar-IQ"/>
                    </w:rPr>
                    <m:t>f</m:t>
                  </m:r>
                </m:sub>
              </m:sSub>
            </m:sup>
            <m:e>
              <m:f>
                <m:fPr>
                  <m:ctrlPr>
                    <w:rPr>
                      <w:rFonts w:ascii="Cambria Math" w:hAnsi="Cambria Math"/>
                      <w:i/>
                      <w:sz w:val="28"/>
                      <w:szCs w:val="28"/>
                      <w:lang w:bidi="ar-IQ"/>
                    </w:rPr>
                  </m:ctrlPr>
                </m:fPr>
                <m:num>
                  <m:sSub>
                    <m:sSubPr>
                      <m:ctrlPr>
                        <w:rPr>
                          <w:rFonts w:ascii="Cambria Math" w:hAnsi="Cambria Math"/>
                          <w:i/>
                          <w:sz w:val="28"/>
                          <w:szCs w:val="28"/>
                          <w:lang w:bidi="ar-IQ"/>
                        </w:rPr>
                      </m:ctrlPr>
                    </m:sSubPr>
                    <m:e>
                      <m:r>
                        <w:rPr>
                          <w:rFonts w:ascii="Cambria Math" w:hAnsi="Cambria Math"/>
                          <w:sz w:val="28"/>
                          <w:szCs w:val="28"/>
                          <w:lang w:bidi="ar-IQ"/>
                        </w:rPr>
                        <m:t>c</m:t>
                      </m:r>
                    </m:e>
                    <m:sub>
                      <m:r>
                        <w:rPr>
                          <w:rFonts w:ascii="Cambria Math" w:hAnsi="Cambria Math"/>
                          <w:sz w:val="28"/>
                          <w:szCs w:val="28"/>
                          <w:lang w:bidi="ar-IQ"/>
                        </w:rPr>
                        <m:t>p</m:t>
                      </m:r>
                    </m:sub>
                  </m:sSub>
                  <m:sSup>
                    <m:sSupPr>
                      <m:ctrlPr>
                        <w:rPr>
                          <w:rFonts w:ascii="Cambria Math" w:hAnsi="Cambria Math"/>
                          <w:i/>
                          <w:sz w:val="28"/>
                          <w:szCs w:val="28"/>
                          <w:lang w:bidi="ar-IQ"/>
                        </w:rPr>
                      </m:ctrlPr>
                    </m:sSupPr>
                    <m:e>
                      <m:r>
                        <w:rPr>
                          <w:rFonts w:ascii="Cambria Math" w:hAnsi="Cambria Math"/>
                          <w:sz w:val="28"/>
                          <w:szCs w:val="28"/>
                          <w:lang w:bidi="ar-IQ"/>
                        </w:rPr>
                        <m:t>(s)</m:t>
                      </m:r>
                    </m:e>
                    <m:sup>
                      <m:r>
                        <w:rPr>
                          <w:rFonts w:ascii="Cambria Math" w:hAnsi="Cambria Math"/>
                          <w:sz w:val="28"/>
                          <w:szCs w:val="28"/>
                          <w:lang w:bidi="ar-IQ"/>
                        </w:rPr>
                        <m:t>dT</m:t>
                      </m:r>
                    </m:sup>
                  </m:sSup>
                </m:num>
                <m:den>
                  <m:r>
                    <w:rPr>
                      <w:rFonts w:ascii="Cambria Math" w:hAnsi="Cambria Math"/>
                      <w:sz w:val="28"/>
                      <w:szCs w:val="28"/>
                      <w:lang w:bidi="ar-IQ"/>
                    </w:rPr>
                    <m:t>T</m:t>
                  </m:r>
                </m:den>
              </m:f>
            </m:e>
          </m:nary>
          <m:r>
            <w:rPr>
              <w:rFonts w:ascii="Cambria Math" w:hAnsi="Cambria Math"/>
              <w:sz w:val="28"/>
              <w:szCs w:val="28"/>
              <w:lang w:bidi="ar-IQ"/>
            </w:rPr>
            <m:t>+</m:t>
          </m:r>
          <m:f>
            <m:fPr>
              <m:ctrlPr>
                <w:rPr>
                  <w:rFonts w:ascii="Cambria Math" w:hAnsi="Cambria Math"/>
                  <w:i/>
                  <w:sz w:val="28"/>
                  <w:szCs w:val="28"/>
                  <w:lang w:bidi="ar-IQ"/>
                </w:rPr>
              </m:ctrlPr>
            </m:fPr>
            <m:num>
              <m:sSub>
                <m:sSubPr>
                  <m:ctrlPr>
                    <w:rPr>
                      <w:rFonts w:ascii="Cambria Math" w:hAnsi="Cambria Math"/>
                      <w:i/>
                      <w:sz w:val="28"/>
                      <w:szCs w:val="28"/>
                      <w:lang w:bidi="ar-IQ"/>
                    </w:rPr>
                  </m:ctrlPr>
                </m:sSubPr>
                <m:e>
                  <m:r>
                    <w:rPr>
                      <w:rFonts w:ascii="Cambria Math" w:hAnsi="Cambria Math"/>
                      <w:sz w:val="28"/>
                      <w:szCs w:val="28"/>
                      <w:lang w:bidi="ar-IQ"/>
                    </w:rPr>
                    <m:t>∆H</m:t>
                  </m:r>
                </m:e>
                <m:sub>
                  <m:r>
                    <w:rPr>
                      <w:rFonts w:ascii="Cambria Math" w:hAnsi="Cambria Math"/>
                      <w:sz w:val="28"/>
                      <w:szCs w:val="28"/>
                      <w:lang w:bidi="ar-IQ"/>
                    </w:rPr>
                    <m:t>fus</m:t>
                  </m:r>
                </m:sub>
              </m:sSub>
            </m:num>
            <m:den>
              <m:sSub>
                <m:sSubPr>
                  <m:ctrlPr>
                    <w:rPr>
                      <w:rFonts w:ascii="Cambria Math" w:hAnsi="Cambria Math"/>
                      <w:i/>
                      <w:sz w:val="28"/>
                      <w:szCs w:val="28"/>
                      <w:lang w:bidi="ar-IQ"/>
                    </w:rPr>
                  </m:ctrlPr>
                </m:sSubPr>
                <m:e>
                  <m:r>
                    <w:rPr>
                      <w:rFonts w:ascii="Cambria Math" w:hAnsi="Cambria Math"/>
                      <w:sz w:val="28"/>
                      <w:szCs w:val="28"/>
                      <w:lang w:bidi="ar-IQ"/>
                    </w:rPr>
                    <m:t>T</m:t>
                  </m:r>
                </m:e>
                <m:sub>
                  <m:r>
                    <w:rPr>
                      <w:rFonts w:ascii="Cambria Math" w:hAnsi="Cambria Math"/>
                      <w:sz w:val="28"/>
                      <w:szCs w:val="28"/>
                      <w:lang w:bidi="ar-IQ"/>
                    </w:rPr>
                    <m:t>f</m:t>
                  </m:r>
                </m:sub>
              </m:sSub>
            </m:den>
          </m:f>
          <m:r>
            <w:rPr>
              <w:rFonts w:ascii="Cambria Math" w:hAnsi="Cambria Math"/>
              <w:sz w:val="28"/>
              <w:szCs w:val="28"/>
              <w:lang w:bidi="ar-IQ"/>
            </w:rPr>
            <m:t>+</m:t>
          </m:r>
          <m:nary>
            <m:naryPr>
              <m:limLoc m:val="undOvr"/>
              <m:ctrlPr>
                <w:rPr>
                  <w:rFonts w:ascii="Cambria Math" w:hAnsi="Cambria Math"/>
                  <w:i/>
                  <w:sz w:val="28"/>
                  <w:szCs w:val="28"/>
                  <w:lang w:bidi="ar-IQ"/>
                </w:rPr>
              </m:ctrlPr>
            </m:naryPr>
            <m:sub>
              <m:sSub>
                <m:sSubPr>
                  <m:ctrlPr>
                    <w:rPr>
                      <w:rFonts w:ascii="Cambria Math" w:hAnsi="Cambria Math"/>
                      <w:i/>
                      <w:sz w:val="28"/>
                      <w:szCs w:val="28"/>
                      <w:lang w:bidi="ar-IQ"/>
                    </w:rPr>
                  </m:ctrlPr>
                </m:sSubPr>
                <m:e>
                  <m:r>
                    <w:rPr>
                      <w:rFonts w:ascii="Cambria Math" w:hAnsi="Cambria Math"/>
                      <w:sz w:val="28"/>
                      <w:szCs w:val="28"/>
                      <w:lang w:bidi="ar-IQ"/>
                    </w:rPr>
                    <m:t>T</m:t>
                  </m:r>
                </m:e>
                <m:sub>
                  <m:r>
                    <w:rPr>
                      <w:rFonts w:ascii="Cambria Math" w:hAnsi="Cambria Math"/>
                      <w:sz w:val="28"/>
                      <w:szCs w:val="28"/>
                      <w:lang w:bidi="ar-IQ"/>
                    </w:rPr>
                    <m:t>f</m:t>
                  </m:r>
                </m:sub>
              </m:sSub>
            </m:sub>
            <m:sup>
              <m:sSub>
                <m:sSubPr>
                  <m:ctrlPr>
                    <w:rPr>
                      <w:rFonts w:ascii="Cambria Math" w:hAnsi="Cambria Math"/>
                      <w:i/>
                      <w:sz w:val="28"/>
                      <w:szCs w:val="28"/>
                      <w:lang w:bidi="ar-IQ"/>
                    </w:rPr>
                  </m:ctrlPr>
                </m:sSubPr>
                <m:e>
                  <m:r>
                    <w:rPr>
                      <w:rFonts w:ascii="Cambria Math" w:hAnsi="Cambria Math"/>
                      <w:sz w:val="28"/>
                      <w:szCs w:val="28"/>
                      <w:lang w:bidi="ar-IQ"/>
                    </w:rPr>
                    <m:t>T</m:t>
                  </m:r>
                </m:e>
                <m:sub>
                  <m:r>
                    <w:rPr>
                      <w:rFonts w:ascii="Cambria Math" w:hAnsi="Cambria Math"/>
                      <w:sz w:val="28"/>
                      <w:szCs w:val="28"/>
                      <w:lang w:bidi="ar-IQ"/>
                    </w:rPr>
                    <m:t>b</m:t>
                  </m:r>
                </m:sub>
              </m:sSub>
            </m:sup>
            <m:e>
              <m:f>
                <m:fPr>
                  <m:ctrlPr>
                    <w:rPr>
                      <w:rFonts w:ascii="Cambria Math" w:hAnsi="Cambria Math"/>
                      <w:i/>
                      <w:sz w:val="28"/>
                      <w:szCs w:val="28"/>
                      <w:lang w:bidi="ar-IQ"/>
                    </w:rPr>
                  </m:ctrlPr>
                </m:fPr>
                <m:num>
                  <m:sSub>
                    <m:sSubPr>
                      <m:ctrlPr>
                        <w:rPr>
                          <w:rFonts w:ascii="Cambria Math" w:hAnsi="Cambria Math"/>
                          <w:i/>
                          <w:sz w:val="28"/>
                          <w:szCs w:val="28"/>
                          <w:lang w:bidi="ar-IQ"/>
                        </w:rPr>
                      </m:ctrlPr>
                    </m:sSubPr>
                    <m:e>
                      <m:r>
                        <w:rPr>
                          <w:rFonts w:ascii="Cambria Math" w:hAnsi="Cambria Math"/>
                          <w:sz w:val="28"/>
                          <w:szCs w:val="28"/>
                          <w:lang w:bidi="ar-IQ"/>
                        </w:rPr>
                        <m:t>c</m:t>
                      </m:r>
                    </m:e>
                    <m:sub>
                      <m:r>
                        <w:rPr>
                          <w:rFonts w:ascii="Cambria Math" w:hAnsi="Cambria Math"/>
                          <w:sz w:val="28"/>
                          <w:szCs w:val="28"/>
                          <w:lang w:bidi="ar-IQ"/>
                        </w:rPr>
                        <m:t>p</m:t>
                      </m:r>
                    </m:sub>
                  </m:sSub>
                  <m:sSup>
                    <m:sSupPr>
                      <m:ctrlPr>
                        <w:rPr>
                          <w:rFonts w:ascii="Cambria Math" w:hAnsi="Cambria Math"/>
                          <w:i/>
                          <w:sz w:val="28"/>
                          <w:szCs w:val="28"/>
                          <w:lang w:bidi="ar-IQ"/>
                        </w:rPr>
                      </m:ctrlPr>
                    </m:sSupPr>
                    <m:e>
                      <m:r>
                        <w:rPr>
                          <w:rFonts w:ascii="Cambria Math" w:hAnsi="Cambria Math"/>
                          <w:sz w:val="28"/>
                          <w:szCs w:val="28"/>
                          <w:lang w:bidi="ar-IQ"/>
                        </w:rPr>
                        <m:t>(1)</m:t>
                      </m:r>
                    </m:e>
                    <m:sup>
                      <m:r>
                        <w:rPr>
                          <w:rFonts w:ascii="Cambria Math" w:hAnsi="Cambria Math"/>
                          <w:sz w:val="28"/>
                          <w:szCs w:val="28"/>
                          <w:lang w:bidi="ar-IQ"/>
                        </w:rPr>
                        <m:t>dT</m:t>
                      </m:r>
                    </m:sup>
                  </m:sSup>
                </m:num>
                <m:den>
                  <m:r>
                    <w:rPr>
                      <w:rFonts w:ascii="Cambria Math" w:hAnsi="Cambria Math"/>
                      <w:sz w:val="28"/>
                      <w:szCs w:val="28"/>
                      <w:lang w:bidi="ar-IQ"/>
                    </w:rPr>
                    <m:t>T</m:t>
                  </m:r>
                </m:den>
              </m:f>
            </m:e>
          </m:nary>
          <m:r>
            <w:rPr>
              <w:rFonts w:ascii="Cambria Math" w:hAnsi="Cambria Math"/>
              <w:sz w:val="28"/>
              <w:szCs w:val="28"/>
              <w:lang w:bidi="ar-IQ"/>
            </w:rPr>
            <m:t>+</m:t>
          </m:r>
          <m:f>
            <m:fPr>
              <m:ctrlPr>
                <w:rPr>
                  <w:rFonts w:ascii="Cambria Math" w:hAnsi="Cambria Math"/>
                  <w:i/>
                  <w:sz w:val="28"/>
                  <w:szCs w:val="28"/>
                  <w:lang w:bidi="ar-IQ"/>
                </w:rPr>
              </m:ctrlPr>
            </m:fPr>
            <m:num>
              <m:sSub>
                <m:sSubPr>
                  <m:ctrlPr>
                    <w:rPr>
                      <w:rFonts w:ascii="Cambria Math" w:hAnsi="Cambria Math"/>
                      <w:i/>
                      <w:sz w:val="28"/>
                      <w:szCs w:val="28"/>
                      <w:lang w:bidi="ar-IQ"/>
                    </w:rPr>
                  </m:ctrlPr>
                </m:sSubPr>
                <m:e>
                  <m:r>
                    <w:rPr>
                      <w:rFonts w:ascii="Cambria Math" w:hAnsi="Cambria Math"/>
                      <w:sz w:val="28"/>
                      <w:szCs w:val="28"/>
                      <w:lang w:bidi="ar-IQ"/>
                    </w:rPr>
                    <m:t>∆H</m:t>
                  </m:r>
                </m:e>
                <m:sub>
                  <m:r>
                    <w:rPr>
                      <w:rFonts w:ascii="Cambria Math" w:hAnsi="Cambria Math"/>
                      <w:sz w:val="28"/>
                      <w:szCs w:val="28"/>
                      <w:lang w:bidi="ar-IQ"/>
                    </w:rPr>
                    <m:t>vap</m:t>
                  </m:r>
                </m:sub>
              </m:sSub>
            </m:num>
            <m:den>
              <m:sSub>
                <m:sSubPr>
                  <m:ctrlPr>
                    <w:rPr>
                      <w:rFonts w:ascii="Cambria Math" w:hAnsi="Cambria Math"/>
                      <w:i/>
                      <w:sz w:val="28"/>
                      <w:szCs w:val="28"/>
                      <w:lang w:bidi="ar-IQ"/>
                    </w:rPr>
                  </m:ctrlPr>
                </m:sSubPr>
                <m:e>
                  <m:r>
                    <w:rPr>
                      <w:rFonts w:ascii="Cambria Math" w:hAnsi="Cambria Math"/>
                      <w:sz w:val="28"/>
                      <w:szCs w:val="28"/>
                      <w:lang w:bidi="ar-IQ"/>
                    </w:rPr>
                    <m:t>T</m:t>
                  </m:r>
                </m:e>
                <m:sub>
                  <m:r>
                    <w:rPr>
                      <w:rFonts w:ascii="Cambria Math" w:hAnsi="Cambria Math"/>
                      <w:sz w:val="28"/>
                      <w:szCs w:val="28"/>
                      <w:lang w:bidi="ar-IQ"/>
                    </w:rPr>
                    <m:t>b</m:t>
                  </m:r>
                </m:sub>
              </m:sSub>
            </m:den>
          </m:f>
          <m:nary>
            <m:naryPr>
              <m:limLoc m:val="undOvr"/>
              <m:ctrlPr>
                <w:rPr>
                  <w:rFonts w:ascii="Cambria Math" w:hAnsi="Cambria Math"/>
                  <w:i/>
                  <w:sz w:val="28"/>
                  <w:szCs w:val="28"/>
                  <w:lang w:bidi="ar-IQ"/>
                </w:rPr>
              </m:ctrlPr>
            </m:naryPr>
            <m:sub>
              <m:r>
                <w:rPr>
                  <w:rFonts w:ascii="Cambria Math" w:hAnsi="Cambria Math"/>
                  <w:sz w:val="28"/>
                  <w:szCs w:val="28"/>
                  <w:lang w:bidi="ar-IQ"/>
                </w:rPr>
                <m:t>Tb</m:t>
              </m:r>
            </m:sub>
            <m:sup>
              <m:r>
                <w:rPr>
                  <w:rFonts w:ascii="Cambria Math" w:hAnsi="Cambria Math"/>
                  <w:sz w:val="28"/>
                  <w:szCs w:val="28"/>
                  <w:lang w:bidi="ar-IQ"/>
                </w:rPr>
                <m:t>T</m:t>
              </m:r>
            </m:sup>
            <m:e>
              <m:f>
                <m:fPr>
                  <m:ctrlPr>
                    <w:rPr>
                      <w:rFonts w:ascii="Cambria Math" w:hAnsi="Cambria Math"/>
                      <w:i/>
                      <w:sz w:val="28"/>
                      <w:szCs w:val="28"/>
                      <w:lang w:bidi="ar-IQ"/>
                    </w:rPr>
                  </m:ctrlPr>
                </m:fPr>
                <m:num>
                  <m:sSub>
                    <m:sSubPr>
                      <m:ctrlPr>
                        <w:rPr>
                          <w:rFonts w:ascii="Cambria Math" w:hAnsi="Cambria Math"/>
                          <w:i/>
                          <w:sz w:val="28"/>
                          <w:szCs w:val="28"/>
                          <w:lang w:bidi="ar-IQ"/>
                        </w:rPr>
                      </m:ctrlPr>
                    </m:sSubPr>
                    <m:e>
                      <m:r>
                        <w:rPr>
                          <w:rFonts w:ascii="Cambria Math" w:hAnsi="Cambria Math"/>
                          <w:sz w:val="28"/>
                          <w:szCs w:val="28"/>
                          <w:lang w:bidi="ar-IQ"/>
                        </w:rPr>
                        <m:t>c</m:t>
                      </m:r>
                    </m:e>
                    <m:sub>
                      <m:r>
                        <w:rPr>
                          <w:rFonts w:ascii="Cambria Math" w:hAnsi="Cambria Math"/>
                          <w:sz w:val="28"/>
                          <w:szCs w:val="28"/>
                          <w:lang w:bidi="ar-IQ"/>
                        </w:rPr>
                        <m:t>p</m:t>
                      </m:r>
                    </m:sub>
                  </m:sSub>
                  <m:sSup>
                    <m:sSupPr>
                      <m:ctrlPr>
                        <w:rPr>
                          <w:rFonts w:ascii="Cambria Math" w:hAnsi="Cambria Math"/>
                          <w:i/>
                          <w:sz w:val="28"/>
                          <w:szCs w:val="28"/>
                          <w:lang w:bidi="ar-IQ"/>
                        </w:rPr>
                      </m:ctrlPr>
                    </m:sSupPr>
                    <m:e>
                      <m:r>
                        <w:rPr>
                          <w:rFonts w:ascii="Cambria Math" w:hAnsi="Cambria Math"/>
                          <w:sz w:val="28"/>
                          <w:szCs w:val="28"/>
                          <w:lang w:bidi="ar-IQ"/>
                        </w:rPr>
                        <m:t>(g)</m:t>
                      </m:r>
                    </m:e>
                    <m:sup>
                      <m:r>
                        <w:rPr>
                          <w:rFonts w:ascii="Cambria Math" w:hAnsi="Cambria Math"/>
                          <w:sz w:val="28"/>
                          <w:szCs w:val="28"/>
                          <w:lang w:bidi="ar-IQ"/>
                        </w:rPr>
                        <m:t>dT</m:t>
                      </m:r>
                    </m:sup>
                  </m:sSup>
                </m:num>
                <m:den>
                  <m:r>
                    <w:rPr>
                      <w:rFonts w:ascii="Cambria Math" w:hAnsi="Cambria Math"/>
                      <w:sz w:val="28"/>
                      <w:szCs w:val="28"/>
                      <w:lang w:bidi="ar-IQ"/>
                    </w:rPr>
                    <m:t>T</m:t>
                  </m:r>
                </m:den>
              </m:f>
            </m:e>
          </m:nary>
          <m:r>
            <w:rPr>
              <w:rFonts w:ascii="Cambria Math" w:hAnsi="Cambria Math"/>
              <w:sz w:val="28"/>
              <w:szCs w:val="28"/>
              <w:lang w:bidi="ar-IQ"/>
            </w:rPr>
            <m:t xml:space="preserve">      6-16</m:t>
          </m:r>
        </m:oMath>
      </m:oMathPara>
    </w:p>
    <w:p w:rsidR="007D77D8" w:rsidRDefault="008A55D9" w:rsidP="00312A05">
      <w:pPr>
        <w:jc w:val="both"/>
        <w:rPr>
          <w:sz w:val="32"/>
          <w:szCs w:val="32"/>
          <w:rtl/>
          <w:lang w:bidi="ar-IQ"/>
        </w:rPr>
      </w:pPr>
      <w:r>
        <w:rPr>
          <w:rFonts w:hint="cs"/>
          <w:sz w:val="32"/>
          <w:szCs w:val="32"/>
          <w:rtl/>
          <w:lang w:bidi="ar-IQ"/>
        </w:rPr>
        <w:t xml:space="preserve">جميع حدود المعادلة 6-16 يمكن حسابها مسعريا عد الحد </w:t>
      </w:r>
      <w:r>
        <w:rPr>
          <w:sz w:val="32"/>
          <w:szCs w:val="32"/>
          <w:lang w:bidi="ar-IQ"/>
        </w:rPr>
        <w:t>s</w:t>
      </w:r>
      <w:r w:rsidR="00055D72" w:rsidRPr="00055D72">
        <w:rPr>
          <w:sz w:val="32"/>
          <w:szCs w:val="32"/>
          <w:vertAlign w:val="subscript"/>
          <w:lang w:bidi="ar-IQ"/>
        </w:rPr>
        <w:t>(0)</w:t>
      </w:r>
      <w:r w:rsidR="00055D72">
        <w:rPr>
          <w:rFonts w:hint="cs"/>
          <w:sz w:val="32"/>
          <w:szCs w:val="32"/>
          <w:rtl/>
          <w:lang w:bidi="ar-IQ"/>
        </w:rPr>
        <w:t xml:space="preserve"> وكذلك يمكن حساب قيمة التكاملات اما الرسم او بحسابها من اعداد متعدد الحدود </w:t>
      </w:r>
      <w:r w:rsidR="00055D72">
        <w:rPr>
          <w:sz w:val="32"/>
          <w:szCs w:val="32"/>
          <w:lang w:bidi="ar-IQ"/>
        </w:rPr>
        <w:t xml:space="preserve">polynomial </w:t>
      </w:r>
      <w:r w:rsidR="00055D72">
        <w:rPr>
          <w:rFonts w:hint="cs"/>
          <w:sz w:val="32"/>
          <w:szCs w:val="32"/>
          <w:rtl/>
          <w:lang w:bidi="ar-IQ"/>
        </w:rPr>
        <w:t xml:space="preserve"> للمعلومات المتوفرة لدينا ثم القيام بتكامل تحليل متعدد الحدود كما موضحة بالشكلين 6-6 و6-7 على التوالي ان المساحة تحت المنحنى الموجودة في رسم </w:t>
      </w:r>
      <w:r w:rsidR="00055D72">
        <w:rPr>
          <w:sz w:val="32"/>
          <w:szCs w:val="32"/>
          <w:lang w:bidi="ar-IQ"/>
        </w:rPr>
        <w:t>c</w:t>
      </w:r>
      <w:r w:rsidR="00055D72" w:rsidRPr="00055D72">
        <w:rPr>
          <w:sz w:val="32"/>
          <w:szCs w:val="32"/>
          <w:vertAlign w:val="subscript"/>
          <w:lang w:bidi="ar-IQ"/>
        </w:rPr>
        <w:t>p</w:t>
      </w:r>
      <w:r w:rsidR="00055D72">
        <w:rPr>
          <w:sz w:val="32"/>
          <w:szCs w:val="32"/>
          <w:lang w:bidi="ar-IQ"/>
        </w:rPr>
        <w:t>/T</w:t>
      </w:r>
      <w:r w:rsidR="00055D72">
        <w:rPr>
          <w:rFonts w:hint="cs"/>
          <w:sz w:val="32"/>
          <w:szCs w:val="32"/>
          <w:rtl/>
          <w:lang w:bidi="ar-IQ"/>
        </w:rPr>
        <w:t xml:space="preserve"> مقابل </w:t>
      </w:r>
      <w:r w:rsidR="00055D72">
        <w:rPr>
          <w:sz w:val="32"/>
          <w:szCs w:val="32"/>
          <w:lang w:bidi="ar-IQ"/>
        </w:rPr>
        <w:t>T</w:t>
      </w:r>
      <w:r w:rsidR="00055D72">
        <w:rPr>
          <w:rFonts w:hint="cs"/>
          <w:sz w:val="32"/>
          <w:szCs w:val="32"/>
          <w:rtl/>
          <w:lang w:bidi="ar-IQ"/>
        </w:rPr>
        <w:t xml:space="preserve"> وهي قيمة التكامل المطلوب هنالك عملية بديلة لحساب المساحة تحث المنحنى وذلك برسم </w:t>
      </w:r>
      <w:r w:rsidR="00055D72">
        <w:rPr>
          <w:sz w:val="32"/>
          <w:szCs w:val="32"/>
          <w:lang w:bidi="ar-IQ"/>
        </w:rPr>
        <w:t>CP</w:t>
      </w:r>
      <w:r w:rsidR="00055D72">
        <w:rPr>
          <w:rFonts w:hint="cs"/>
          <w:sz w:val="32"/>
          <w:szCs w:val="32"/>
          <w:rtl/>
          <w:lang w:bidi="ar-IQ"/>
        </w:rPr>
        <w:t xml:space="preserve"> مقابل </w:t>
      </w:r>
      <w:r w:rsidR="00055D72">
        <w:rPr>
          <w:sz w:val="32"/>
          <w:szCs w:val="32"/>
          <w:lang w:bidi="ar-IQ"/>
        </w:rPr>
        <w:t>InT</w:t>
      </w:r>
      <w:r w:rsidR="007D77D8">
        <w:rPr>
          <w:rFonts w:hint="cs"/>
          <w:sz w:val="32"/>
          <w:szCs w:val="32"/>
          <w:rtl/>
          <w:lang w:bidi="ar-IQ"/>
        </w:rPr>
        <w:t xml:space="preserve"> .</w:t>
      </w:r>
      <w:r w:rsidR="00312A05">
        <w:rPr>
          <w:rFonts w:hint="cs"/>
          <w:sz w:val="32"/>
          <w:szCs w:val="32"/>
          <w:rtl/>
          <w:lang w:bidi="ar-IQ"/>
        </w:rPr>
        <w:t xml:space="preserve"> </w:t>
      </w:r>
    </w:p>
    <w:p w:rsidR="00312A05" w:rsidRDefault="00312A05" w:rsidP="00312A05">
      <w:pPr>
        <w:jc w:val="both"/>
        <w:rPr>
          <w:sz w:val="32"/>
          <w:szCs w:val="32"/>
          <w:rtl/>
          <w:lang w:bidi="ar-IQ"/>
        </w:rPr>
      </w:pPr>
    </w:p>
    <w:p w:rsidR="007D77D8" w:rsidRDefault="006D623F" w:rsidP="00055D72">
      <w:pPr>
        <w:jc w:val="both"/>
        <w:rPr>
          <w:sz w:val="32"/>
          <w:szCs w:val="32"/>
          <w:rtl/>
          <w:lang w:bidi="ar-IQ"/>
        </w:rPr>
      </w:pPr>
      <w:r>
        <w:rPr>
          <w:noProof/>
          <w:sz w:val="32"/>
          <w:szCs w:val="32"/>
          <w:lang w:val="en-GB" w:eastAsia="en-GB"/>
        </w:rPr>
        <w:drawing>
          <wp:inline distT="0" distB="0" distL="0" distR="0">
            <wp:extent cx="5133975" cy="4524375"/>
            <wp:effectExtent l="0" t="0" r="9525"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975" cy="4524375"/>
                    </a:xfrm>
                    <a:prstGeom prst="rect">
                      <a:avLst/>
                    </a:prstGeom>
                    <a:noFill/>
                    <a:ln>
                      <a:noFill/>
                    </a:ln>
                  </pic:spPr>
                </pic:pic>
              </a:graphicData>
            </a:graphic>
          </wp:inline>
        </w:drawing>
      </w:r>
    </w:p>
    <w:p w:rsidR="007D77D8" w:rsidRPr="006D623F" w:rsidRDefault="006D623F" w:rsidP="006D623F">
      <w:pPr>
        <w:jc w:val="center"/>
        <w:rPr>
          <w:color w:val="FF0000"/>
          <w:sz w:val="32"/>
          <w:szCs w:val="32"/>
          <w:rtl/>
          <w:lang w:bidi="ar-IQ"/>
        </w:rPr>
      </w:pPr>
      <w:r w:rsidRPr="006D623F">
        <w:rPr>
          <w:rFonts w:hint="cs"/>
          <w:color w:val="FF0000"/>
          <w:sz w:val="32"/>
          <w:szCs w:val="32"/>
          <w:rtl/>
          <w:lang w:bidi="ar-IQ"/>
        </w:rPr>
        <w:t xml:space="preserve">شكل 6-6 تغير </w:t>
      </w:r>
      <w:r w:rsidRPr="006D623F">
        <w:rPr>
          <w:color w:val="FF0000"/>
          <w:sz w:val="32"/>
          <w:szCs w:val="32"/>
          <w:lang w:bidi="ar-IQ"/>
        </w:rPr>
        <w:t>C</w:t>
      </w:r>
      <w:r w:rsidRPr="006D623F">
        <w:rPr>
          <w:color w:val="FF0000"/>
          <w:sz w:val="32"/>
          <w:szCs w:val="32"/>
          <w:vertAlign w:val="subscript"/>
          <w:lang w:bidi="ar-IQ"/>
        </w:rPr>
        <w:t>P</w:t>
      </w:r>
      <w:r w:rsidRPr="006D623F">
        <w:rPr>
          <w:color w:val="FF0000"/>
          <w:sz w:val="32"/>
          <w:szCs w:val="32"/>
          <w:lang w:bidi="ar-IQ"/>
        </w:rPr>
        <w:t xml:space="preserve">/T </w:t>
      </w:r>
      <w:r w:rsidRPr="006D623F">
        <w:rPr>
          <w:rFonts w:hint="cs"/>
          <w:color w:val="FF0000"/>
          <w:sz w:val="32"/>
          <w:szCs w:val="32"/>
          <w:rtl/>
          <w:lang w:bidi="ar-IQ"/>
        </w:rPr>
        <w:t xml:space="preserve"> مع درجة الحرارة</w:t>
      </w:r>
    </w:p>
    <w:p w:rsidR="007D77D8" w:rsidRDefault="007D77D8" w:rsidP="00055D72">
      <w:pPr>
        <w:jc w:val="both"/>
        <w:rPr>
          <w:sz w:val="32"/>
          <w:szCs w:val="32"/>
          <w:rtl/>
          <w:lang w:bidi="ar-IQ"/>
        </w:rPr>
      </w:pPr>
    </w:p>
    <w:p w:rsidR="007D77D8" w:rsidRDefault="006D623F" w:rsidP="00055D72">
      <w:pPr>
        <w:jc w:val="both"/>
        <w:rPr>
          <w:sz w:val="32"/>
          <w:szCs w:val="32"/>
          <w:rtl/>
          <w:lang w:bidi="ar-IQ"/>
        </w:rPr>
      </w:pPr>
      <w:r>
        <w:rPr>
          <w:noProof/>
          <w:sz w:val="32"/>
          <w:szCs w:val="32"/>
          <w:lang w:val="en-GB" w:eastAsia="en-GB"/>
        </w:rPr>
        <w:drawing>
          <wp:inline distT="0" distB="0" distL="0" distR="0">
            <wp:extent cx="4638675" cy="4095750"/>
            <wp:effectExtent l="0" t="0" r="9525"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8675" cy="4095750"/>
                    </a:xfrm>
                    <a:prstGeom prst="rect">
                      <a:avLst/>
                    </a:prstGeom>
                    <a:noFill/>
                    <a:ln>
                      <a:noFill/>
                    </a:ln>
                  </pic:spPr>
                </pic:pic>
              </a:graphicData>
            </a:graphic>
          </wp:inline>
        </w:drawing>
      </w:r>
    </w:p>
    <w:p w:rsidR="007D77D8" w:rsidRPr="009C1F05" w:rsidRDefault="009C1F05" w:rsidP="009C1F05">
      <w:pPr>
        <w:jc w:val="both"/>
        <w:rPr>
          <w:color w:val="FF0000"/>
          <w:sz w:val="32"/>
          <w:szCs w:val="32"/>
          <w:rtl/>
          <w:lang w:bidi="ar-IQ"/>
        </w:rPr>
      </w:pPr>
      <w:r w:rsidRPr="009C1F05">
        <w:rPr>
          <w:rFonts w:hint="cs"/>
          <w:color w:val="FF0000"/>
          <w:sz w:val="32"/>
          <w:szCs w:val="32"/>
          <w:rtl/>
          <w:lang w:bidi="ar-IQ"/>
        </w:rPr>
        <w:t xml:space="preserve">شكل 6-7 الانتروبي يساوي المساحة تحت المنحنى مضافا اليها انتروبي حالة الانتقال </w:t>
      </w:r>
    </w:p>
    <w:p w:rsidR="007D77D8" w:rsidRDefault="007D77D8" w:rsidP="00055D72">
      <w:pPr>
        <w:jc w:val="both"/>
        <w:rPr>
          <w:sz w:val="32"/>
          <w:szCs w:val="32"/>
          <w:rtl/>
          <w:lang w:bidi="ar-IQ"/>
        </w:rPr>
      </w:pPr>
    </w:p>
    <w:p w:rsidR="007D77D8" w:rsidRDefault="007D77D8" w:rsidP="00055D72">
      <w:pPr>
        <w:jc w:val="both"/>
        <w:rPr>
          <w:color w:val="FF0000"/>
          <w:sz w:val="32"/>
          <w:szCs w:val="32"/>
          <w:rtl/>
          <w:lang w:bidi="ar-IQ"/>
        </w:rPr>
      </w:pPr>
      <w:r w:rsidRPr="007D77D8">
        <w:rPr>
          <w:rFonts w:hint="cs"/>
          <w:color w:val="FF0000"/>
          <w:sz w:val="32"/>
          <w:szCs w:val="32"/>
          <w:rtl/>
          <w:lang w:bidi="ar-IQ"/>
        </w:rPr>
        <w:t xml:space="preserve">6-12 القانون الرابع للثرمودنياميك </w:t>
      </w:r>
      <w:r w:rsidRPr="007D77D8">
        <w:rPr>
          <w:color w:val="FF0000"/>
          <w:sz w:val="32"/>
          <w:szCs w:val="32"/>
          <w:lang w:bidi="ar-IQ"/>
        </w:rPr>
        <w:t>The fourth of thermodynamics</w:t>
      </w:r>
      <w:r>
        <w:rPr>
          <w:rFonts w:hint="cs"/>
          <w:color w:val="FF0000"/>
          <w:sz w:val="32"/>
          <w:szCs w:val="32"/>
          <w:rtl/>
          <w:lang w:bidi="ar-IQ"/>
        </w:rPr>
        <w:t xml:space="preserve"> </w:t>
      </w:r>
    </w:p>
    <w:p w:rsidR="007D77D8" w:rsidRPr="007C2C57" w:rsidRDefault="007D77D8" w:rsidP="00055D72">
      <w:pPr>
        <w:jc w:val="both"/>
        <w:rPr>
          <w:sz w:val="32"/>
          <w:szCs w:val="32"/>
          <w:rtl/>
          <w:lang w:bidi="ar-IQ"/>
        </w:rPr>
      </w:pPr>
      <w:r w:rsidRPr="007C2C57">
        <w:rPr>
          <w:rFonts w:hint="cs"/>
          <w:sz w:val="32"/>
          <w:szCs w:val="32"/>
          <w:rtl/>
          <w:lang w:bidi="ar-IQ"/>
        </w:rPr>
        <w:t xml:space="preserve">ظهرت اول فكرت للقانون الرابع للثرمودنياميك عام 1937 وقد طرح الفكرة العالم الألماني ويذر نيرست </w:t>
      </w:r>
      <w:r w:rsidRPr="007C2C57">
        <w:rPr>
          <w:sz w:val="32"/>
          <w:szCs w:val="32"/>
          <w:lang w:bidi="ar-IQ"/>
        </w:rPr>
        <w:t>waither Nernst</w:t>
      </w:r>
      <w:r w:rsidRPr="007C2C57">
        <w:rPr>
          <w:rFonts w:hint="cs"/>
          <w:sz w:val="32"/>
          <w:szCs w:val="32"/>
          <w:rtl/>
          <w:lang w:bidi="ar-IQ"/>
        </w:rPr>
        <w:t xml:space="preserve"> حيث ذكر ذلك عالم الكيمياء الفيزياوية الإنكليزية كيثيدار </w:t>
      </w:r>
      <w:r w:rsidRPr="007C2C57">
        <w:rPr>
          <w:sz w:val="32"/>
          <w:szCs w:val="32"/>
          <w:lang w:bidi="ar-IQ"/>
        </w:rPr>
        <w:t>keithesaider</w:t>
      </w:r>
      <w:r w:rsidRPr="007C2C57">
        <w:rPr>
          <w:rFonts w:hint="cs"/>
          <w:sz w:val="32"/>
          <w:szCs w:val="32"/>
          <w:rtl/>
          <w:lang w:bidi="ar-IQ"/>
        </w:rPr>
        <w:t xml:space="preserve"> في جامعة أكسفورد .</w:t>
      </w:r>
    </w:p>
    <w:p w:rsidR="007D77D8" w:rsidRPr="005A0036" w:rsidRDefault="007D77D8" w:rsidP="007C2C57">
      <w:pPr>
        <w:jc w:val="both"/>
        <w:rPr>
          <w:sz w:val="32"/>
          <w:szCs w:val="32"/>
          <w:rtl/>
          <w:lang w:bidi="ar-IQ"/>
        </w:rPr>
      </w:pPr>
      <w:r w:rsidRPr="007C2C57">
        <w:rPr>
          <w:rFonts w:hint="cs"/>
          <w:sz w:val="32"/>
          <w:szCs w:val="32"/>
          <w:rtl/>
          <w:lang w:bidi="ar-IQ"/>
        </w:rPr>
        <w:t xml:space="preserve">وبقت فكرة القانون الرابع تتأرجح ما بين القبول والنقد والرفض وقد أوضح العالم الفيزيائي الأمريكي بيترلاندزبيرك </w:t>
      </w:r>
      <w:r w:rsidRPr="007C2C57">
        <w:rPr>
          <w:sz w:val="32"/>
          <w:szCs w:val="32"/>
          <w:lang w:bidi="ar-IQ"/>
        </w:rPr>
        <w:t xml:space="preserve">peter landsberg </w:t>
      </w:r>
      <w:r w:rsidRPr="007C2C57">
        <w:rPr>
          <w:rFonts w:hint="cs"/>
          <w:sz w:val="32"/>
          <w:szCs w:val="32"/>
          <w:rtl/>
          <w:lang w:bidi="ar-IQ"/>
        </w:rPr>
        <w:t xml:space="preserve"> عام 1990 فكرة طريقة وهي ( اذ كان هنالك </w:t>
      </w:r>
      <w:r w:rsidR="007C2C57" w:rsidRPr="007C2C57">
        <w:rPr>
          <w:rFonts w:hint="cs"/>
          <w:sz w:val="32"/>
          <w:szCs w:val="32"/>
          <w:rtl/>
          <w:lang w:bidi="ar-IQ"/>
        </w:rPr>
        <w:t>ثلاثة</w:t>
      </w:r>
      <w:r w:rsidRPr="007C2C57">
        <w:rPr>
          <w:rFonts w:hint="cs"/>
          <w:sz w:val="32"/>
          <w:szCs w:val="32"/>
          <w:rtl/>
          <w:lang w:bidi="ar-IQ"/>
        </w:rPr>
        <w:t xml:space="preserve"> اشخاص وراء تطور وصياغه القانون الأول للثرمودنياميك وهم هلمهولتز وماير وجول </w:t>
      </w:r>
      <w:r w:rsidRPr="007C2C57">
        <w:rPr>
          <w:sz w:val="32"/>
          <w:szCs w:val="32"/>
          <w:lang w:bidi="ar-IQ"/>
        </w:rPr>
        <w:t>Helmholtz</w:t>
      </w:r>
      <w:r w:rsidRPr="007C2C57">
        <w:rPr>
          <w:rFonts w:hint="cs"/>
          <w:sz w:val="32"/>
          <w:szCs w:val="32"/>
          <w:rtl/>
          <w:lang w:bidi="ar-IQ"/>
        </w:rPr>
        <w:t xml:space="preserve"> و </w:t>
      </w:r>
      <w:r w:rsidRPr="007C2C57">
        <w:rPr>
          <w:sz w:val="32"/>
          <w:szCs w:val="32"/>
          <w:lang w:bidi="ar-IQ"/>
        </w:rPr>
        <w:t xml:space="preserve"> mayer</w:t>
      </w:r>
      <w:r w:rsidRPr="007C2C57">
        <w:rPr>
          <w:rFonts w:hint="cs"/>
          <w:sz w:val="32"/>
          <w:szCs w:val="32"/>
          <w:rtl/>
          <w:lang w:bidi="ar-IQ"/>
        </w:rPr>
        <w:t xml:space="preserve">و </w:t>
      </w:r>
      <w:r w:rsidRPr="007C2C57">
        <w:rPr>
          <w:sz w:val="32"/>
          <w:szCs w:val="32"/>
          <w:lang w:bidi="ar-IQ"/>
        </w:rPr>
        <w:t>joule</w:t>
      </w:r>
      <w:r w:rsidRPr="007C2C57">
        <w:rPr>
          <w:rFonts w:hint="cs"/>
          <w:sz w:val="32"/>
          <w:szCs w:val="32"/>
          <w:rtl/>
          <w:lang w:bidi="ar-IQ"/>
        </w:rPr>
        <w:t xml:space="preserve"> وهنالك شخصين وراء صياغة وتطوير القانون الثاني للثرمودنياميك وهم كرزنوس وكارنوت </w:t>
      </w:r>
      <w:r w:rsidRPr="007C2C57">
        <w:rPr>
          <w:sz w:val="32"/>
          <w:szCs w:val="32"/>
          <w:lang w:bidi="ar-IQ"/>
        </w:rPr>
        <w:t>carnot</w:t>
      </w:r>
      <w:r w:rsidRPr="007C2C57">
        <w:rPr>
          <w:rFonts w:hint="cs"/>
          <w:sz w:val="32"/>
          <w:szCs w:val="32"/>
          <w:rtl/>
          <w:lang w:bidi="ar-IQ"/>
        </w:rPr>
        <w:t xml:space="preserve"> و </w:t>
      </w:r>
      <w:r w:rsidRPr="007C2C57">
        <w:rPr>
          <w:sz w:val="32"/>
          <w:szCs w:val="32"/>
          <w:lang w:bidi="ar-IQ"/>
        </w:rPr>
        <w:t>clausius</w:t>
      </w:r>
      <w:r w:rsidR="004E3996" w:rsidRPr="007C2C57">
        <w:rPr>
          <w:rFonts w:hint="cs"/>
          <w:sz w:val="32"/>
          <w:szCs w:val="32"/>
          <w:rtl/>
          <w:lang w:bidi="ar-IQ"/>
        </w:rPr>
        <w:t xml:space="preserve"> في حين كان هنالك شخص واحد </w:t>
      </w:r>
      <w:r w:rsidR="007C2C57">
        <w:rPr>
          <w:rFonts w:hint="cs"/>
          <w:sz w:val="32"/>
          <w:szCs w:val="32"/>
          <w:rtl/>
          <w:lang w:bidi="ar-IQ"/>
        </w:rPr>
        <w:t>ص</w:t>
      </w:r>
      <w:r w:rsidR="004E3996" w:rsidRPr="007C2C57">
        <w:rPr>
          <w:rFonts w:hint="cs"/>
          <w:sz w:val="32"/>
          <w:szCs w:val="32"/>
          <w:rtl/>
          <w:lang w:bidi="ar-IQ"/>
        </w:rPr>
        <w:t xml:space="preserve">اغ القانون الثالث وهو العالم نيرست </w:t>
      </w:r>
      <w:r w:rsidR="004E3996" w:rsidRPr="005A0036">
        <w:rPr>
          <w:sz w:val="32"/>
          <w:szCs w:val="32"/>
          <w:lang w:bidi="ar-IQ"/>
        </w:rPr>
        <w:t>Nernst</w:t>
      </w:r>
      <w:r w:rsidR="004E3996" w:rsidRPr="005A0036">
        <w:rPr>
          <w:rFonts w:hint="cs"/>
          <w:sz w:val="32"/>
          <w:szCs w:val="32"/>
          <w:rtl/>
          <w:lang w:bidi="ar-IQ"/>
        </w:rPr>
        <w:t xml:space="preserve"> ولذلك لا يوجد شخص يتمكن من ضياعه القانون الرابع للثرمودناميك ) تبدو فكرة هذه ارقام طريفة ولكنها لا تنطبق اطلاقا على الصفر للثرمودنياميك .</w:t>
      </w:r>
    </w:p>
    <w:p w:rsidR="004E3996" w:rsidRPr="005A0036" w:rsidRDefault="004E3996" w:rsidP="004E3996">
      <w:pPr>
        <w:jc w:val="both"/>
        <w:rPr>
          <w:sz w:val="32"/>
          <w:szCs w:val="32"/>
          <w:rtl/>
          <w:lang w:bidi="ar-IQ"/>
        </w:rPr>
      </w:pPr>
      <w:r w:rsidRPr="005A0036">
        <w:rPr>
          <w:rFonts w:hint="cs"/>
          <w:sz w:val="32"/>
          <w:szCs w:val="32"/>
          <w:rtl/>
          <w:lang w:bidi="ar-IQ"/>
        </w:rPr>
        <w:t xml:space="preserve">هنالك عدة صيغ للقانون الرابع للثرمودنياميك </w:t>
      </w:r>
      <w:r w:rsidR="007C2C57" w:rsidRPr="005A0036">
        <w:rPr>
          <w:rFonts w:hint="cs"/>
          <w:sz w:val="32"/>
          <w:szCs w:val="32"/>
          <w:rtl/>
          <w:lang w:bidi="ar-IQ"/>
        </w:rPr>
        <w:t>والصيغة</w:t>
      </w:r>
      <w:r w:rsidRPr="005A0036">
        <w:rPr>
          <w:rFonts w:hint="cs"/>
          <w:sz w:val="32"/>
          <w:szCs w:val="32"/>
          <w:rtl/>
          <w:lang w:bidi="ar-IQ"/>
        </w:rPr>
        <w:t xml:space="preserve"> تداولا هي صيغة جوزجنسون </w:t>
      </w:r>
      <w:r w:rsidRPr="005A0036">
        <w:rPr>
          <w:sz w:val="32"/>
          <w:szCs w:val="32"/>
          <w:lang w:bidi="ar-IQ"/>
        </w:rPr>
        <w:t>S.E Joergenson</w:t>
      </w:r>
      <w:r w:rsidRPr="005A0036">
        <w:rPr>
          <w:rFonts w:hint="cs"/>
          <w:sz w:val="32"/>
          <w:szCs w:val="32"/>
          <w:rtl/>
          <w:lang w:bidi="ar-IQ"/>
        </w:rPr>
        <w:t xml:space="preserve"> وتنص على </w:t>
      </w:r>
    </w:p>
    <w:p w:rsidR="004E3996" w:rsidRPr="005A0036" w:rsidRDefault="004E3996" w:rsidP="004E3996">
      <w:pPr>
        <w:jc w:val="both"/>
        <w:rPr>
          <w:sz w:val="32"/>
          <w:szCs w:val="32"/>
          <w:rtl/>
          <w:lang w:bidi="ar-IQ"/>
        </w:rPr>
      </w:pPr>
      <w:r w:rsidRPr="007C2C57">
        <w:rPr>
          <w:rFonts w:hint="cs"/>
          <w:color w:val="FF0000"/>
          <w:sz w:val="32"/>
          <w:szCs w:val="32"/>
          <w:rtl/>
          <w:lang w:bidi="ar-IQ"/>
        </w:rPr>
        <w:t xml:space="preserve">( اذا تعرض النظام الى دفق من الاكسيرجي </w:t>
      </w:r>
      <w:r w:rsidRPr="007C2C57">
        <w:rPr>
          <w:color w:val="FF0000"/>
          <w:sz w:val="32"/>
          <w:szCs w:val="32"/>
          <w:lang w:bidi="ar-IQ"/>
        </w:rPr>
        <w:t>exergy</w:t>
      </w:r>
      <w:r w:rsidRPr="007C2C57">
        <w:rPr>
          <w:rFonts w:hint="cs"/>
          <w:color w:val="FF0000"/>
          <w:sz w:val="32"/>
          <w:szCs w:val="32"/>
          <w:rtl/>
          <w:lang w:bidi="ar-IQ"/>
        </w:rPr>
        <w:t xml:space="preserve">  فان النظام </w:t>
      </w:r>
      <w:r w:rsidR="007C2C57" w:rsidRPr="007C2C57">
        <w:rPr>
          <w:rFonts w:hint="cs"/>
          <w:color w:val="FF0000"/>
          <w:sz w:val="32"/>
          <w:szCs w:val="32"/>
          <w:rtl/>
          <w:lang w:bidi="ar-IQ"/>
        </w:rPr>
        <w:t>سيتجه</w:t>
      </w:r>
      <w:r w:rsidRPr="007C2C57">
        <w:rPr>
          <w:rFonts w:hint="cs"/>
          <w:color w:val="FF0000"/>
          <w:sz w:val="32"/>
          <w:szCs w:val="32"/>
          <w:rtl/>
          <w:lang w:bidi="ar-IQ"/>
        </w:rPr>
        <w:t xml:space="preserve"> للابتعاد عن الاتزان الثرمودنياميك </w:t>
      </w:r>
      <w:r w:rsidRPr="005A0036">
        <w:rPr>
          <w:rFonts w:hint="cs"/>
          <w:sz w:val="32"/>
          <w:szCs w:val="32"/>
          <w:rtl/>
          <w:lang w:bidi="ar-IQ"/>
        </w:rPr>
        <w:t xml:space="preserve">) </w:t>
      </w:r>
    </w:p>
    <w:p w:rsidR="004E3996" w:rsidRPr="005A0036" w:rsidRDefault="004E3996" w:rsidP="004E3996">
      <w:pPr>
        <w:jc w:val="both"/>
        <w:rPr>
          <w:sz w:val="32"/>
          <w:szCs w:val="32"/>
          <w:rtl/>
          <w:lang w:bidi="ar-IQ"/>
        </w:rPr>
      </w:pPr>
      <w:r w:rsidRPr="005A0036">
        <w:rPr>
          <w:rFonts w:hint="cs"/>
          <w:sz w:val="32"/>
          <w:szCs w:val="32"/>
          <w:rtl/>
          <w:lang w:bidi="ar-IQ"/>
        </w:rPr>
        <w:t xml:space="preserve">اذا كان هنالك اكثر من مسار يمكن ان يسلكه النظام للابتعاد عن الاتزان الثرمودنياميكي فان النظام سيسلك المسار الأطول أي بمعنى اخر المسار الذي يقلل من استهلاك الاكسيرجي او المسار الأكثر ترتيبا ) </w:t>
      </w:r>
    </w:p>
    <w:p w:rsidR="004E3996" w:rsidRPr="005A0036" w:rsidRDefault="004E3996" w:rsidP="004E3996">
      <w:pPr>
        <w:jc w:val="both"/>
        <w:rPr>
          <w:sz w:val="32"/>
          <w:szCs w:val="32"/>
          <w:rtl/>
          <w:lang w:bidi="ar-IQ"/>
        </w:rPr>
      </w:pPr>
      <w:r w:rsidRPr="005A0036">
        <w:rPr>
          <w:rFonts w:hint="cs"/>
          <w:sz w:val="32"/>
          <w:szCs w:val="32"/>
          <w:rtl/>
          <w:lang w:bidi="ar-IQ"/>
        </w:rPr>
        <w:t xml:space="preserve">تعرف الاكسيرجي للنظام الثرمودنياميكي </w:t>
      </w:r>
      <w:r w:rsidRPr="005A0036">
        <w:rPr>
          <w:sz w:val="32"/>
          <w:szCs w:val="32"/>
          <w:lang w:bidi="ar-IQ"/>
        </w:rPr>
        <w:t xml:space="preserve">exergy of thermodynamic system </w:t>
      </w:r>
      <w:r w:rsidRPr="005A0036">
        <w:rPr>
          <w:rFonts w:hint="cs"/>
          <w:sz w:val="32"/>
          <w:szCs w:val="32"/>
          <w:rtl/>
          <w:lang w:bidi="ar-IQ"/>
        </w:rPr>
        <w:t xml:space="preserve">  بانها اقضى شغل نظري مفيد يمكن الحصول عليه عندما يتجه النظام الى الاتزان الثرمودنياميكي التام مع المحيط الثرمويناميكي التم مع المحيط الثرمودنياميكي عندما يكون اتصال النظام مع هذا المحيط فقط . </w:t>
      </w:r>
    </w:p>
    <w:p w:rsidR="004E3996" w:rsidRPr="005A0036" w:rsidRDefault="004E3996" w:rsidP="004E3996">
      <w:pPr>
        <w:jc w:val="both"/>
        <w:rPr>
          <w:sz w:val="32"/>
          <w:szCs w:val="32"/>
          <w:rtl/>
          <w:lang w:bidi="ar-IQ"/>
        </w:rPr>
      </w:pPr>
      <w:r w:rsidRPr="005A0036">
        <w:rPr>
          <w:rFonts w:hint="cs"/>
          <w:sz w:val="32"/>
          <w:szCs w:val="32"/>
          <w:rtl/>
          <w:lang w:bidi="ar-IQ"/>
        </w:rPr>
        <w:t xml:space="preserve">يمكن حساب هذه الطاقة وفق المعادلة الاتية </w:t>
      </w:r>
    </w:p>
    <w:p w:rsidR="005A0036" w:rsidRPr="005A0036" w:rsidRDefault="00516226" w:rsidP="007C2C57">
      <w:pPr>
        <w:jc w:val="center"/>
        <w:rPr>
          <w:i/>
          <w:sz w:val="32"/>
          <w:szCs w:val="32"/>
          <w:rtl/>
          <w:lang w:bidi="ar-IQ"/>
        </w:rPr>
      </w:pPr>
      <m:oMathPara>
        <m:oMath>
          <m:sSubSup>
            <m:sSubSupPr>
              <m:ctrlPr>
                <w:rPr>
                  <w:rFonts w:ascii="Cambria Math" w:hAnsi="Cambria Math"/>
                  <w:sz w:val="32"/>
                  <w:szCs w:val="32"/>
                  <w:lang w:bidi="ar-IQ"/>
                </w:rPr>
              </m:ctrlPr>
            </m:sSubSupPr>
            <m:e>
              <m:r>
                <w:rPr>
                  <w:rFonts w:ascii="Cambria Math" w:hAnsi="Cambria Math"/>
                  <w:sz w:val="32"/>
                  <w:szCs w:val="32"/>
                  <w:lang w:bidi="ar-IQ"/>
                </w:rPr>
                <m:t>E</m:t>
              </m:r>
            </m:e>
            <m:sub>
              <m:r>
                <w:rPr>
                  <w:rFonts w:ascii="Cambria Math" w:hAnsi="Cambria Math"/>
                  <w:sz w:val="32"/>
                  <w:szCs w:val="32"/>
                  <w:lang w:bidi="ar-IQ"/>
                </w:rPr>
                <m:t>SYS</m:t>
              </m:r>
            </m:sub>
            <m:sup>
              <m:r>
                <w:rPr>
                  <w:rFonts w:ascii="Cambria Math" w:hAnsi="Cambria Math"/>
                  <w:sz w:val="32"/>
                  <w:szCs w:val="32"/>
                  <w:lang w:bidi="ar-IQ"/>
                </w:rPr>
                <m:t>TH</m:t>
              </m:r>
            </m:sup>
          </m:sSubSup>
          <m:r>
            <m:rPr>
              <m:sty m:val="p"/>
            </m:rPr>
            <w:rPr>
              <w:rFonts w:ascii="Cambria Math" w:hAnsi="Cambria Math"/>
              <w:sz w:val="32"/>
              <w:szCs w:val="32"/>
              <w:lang w:bidi="ar-IQ"/>
            </w:rPr>
            <m:t>=</m:t>
          </m:r>
          <m:d>
            <m:dPr>
              <m:ctrlPr>
                <w:rPr>
                  <w:rFonts w:ascii="Cambria Math" w:hAnsi="Cambria Math"/>
                  <w:i/>
                  <w:sz w:val="32"/>
                  <w:szCs w:val="32"/>
                  <w:lang w:bidi="ar-IQ"/>
                </w:rPr>
              </m:ctrlPr>
            </m:dPr>
            <m:e>
              <m:r>
                <w:rPr>
                  <w:rFonts w:ascii="Cambria Math" w:hAnsi="Cambria Math"/>
                  <w:sz w:val="32"/>
                  <w:szCs w:val="32"/>
                  <w:lang w:bidi="ar-IQ"/>
                </w:rPr>
                <m:t xml:space="preserve"> U-</m:t>
              </m:r>
              <m:sSub>
                <m:sSubPr>
                  <m:ctrlPr>
                    <w:rPr>
                      <w:rFonts w:ascii="Cambria Math" w:hAnsi="Cambria Math"/>
                      <w:i/>
                      <w:sz w:val="32"/>
                      <w:szCs w:val="32"/>
                      <w:lang w:bidi="ar-IQ"/>
                    </w:rPr>
                  </m:ctrlPr>
                </m:sSubPr>
                <m:e>
                  <m:r>
                    <w:rPr>
                      <w:rFonts w:ascii="Cambria Math" w:hAnsi="Cambria Math"/>
                      <w:sz w:val="32"/>
                      <w:szCs w:val="32"/>
                      <w:lang w:bidi="ar-IQ"/>
                    </w:rPr>
                    <m:t>U</m:t>
                  </m:r>
                </m:e>
                <m:sub>
                  <m:r>
                    <w:rPr>
                      <w:rFonts w:ascii="Cambria Math" w:hAnsi="Cambria Math"/>
                      <w:sz w:val="32"/>
                      <w:szCs w:val="32"/>
                      <w:lang w:bidi="ar-IQ"/>
                    </w:rPr>
                    <m:t>°</m:t>
                  </m:r>
                </m:sub>
              </m:sSub>
            </m:e>
          </m:d>
          <m:r>
            <w:rPr>
              <w:rFonts w:ascii="Cambria Math" w:hAnsi="Cambria Math"/>
              <w:sz w:val="32"/>
              <w:szCs w:val="32"/>
              <w:lang w:bidi="ar-IQ"/>
            </w:rPr>
            <m:t>+</m:t>
          </m:r>
          <m:sSub>
            <m:sSubPr>
              <m:ctrlPr>
                <w:rPr>
                  <w:rFonts w:ascii="Cambria Math" w:hAnsi="Cambria Math"/>
                  <w:i/>
                  <w:sz w:val="32"/>
                  <w:szCs w:val="32"/>
                  <w:lang w:bidi="ar-IQ"/>
                </w:rPr>
              </m:ctrlPr>
            </m:sSubPr>
            <m:e>
              <m:r>
                <w:rPr>
                  <w:rFonts w:ascii="Cambria Math" w:hAnsi="Cambria Math"/>
                  <w:sz w:val="32"/>
                  <w:szCs w:val="32"/>
                  <w:lang w:bidi="ar-IQ"/>
                </w:rPr>
                <m:t>P</m:t>
              </m:r>
            </m:e>
            <m:sub>
              <m:r>
                <w:rPr>
                  <w:rFonts w:ascii="Cambria Math" w:hAnsi="Cambria Math"/>
                  <w:sz w:val="32"/>
                  <w:szCs w:val="32"/>
                  <w:lang w:bidi="ar-IQ"/>
                </w:rPr>
                <m:t>°</m:t>
              </m:r>
            </m:sub>
          </m:sSub>
          <m:d>
            <m:dPr>
              <m:ctrlPr>
                <w:rPr>
                  <w:rFonts w:ascii="Cambria Math" w:hAnsi="Cambria Math"/>
                  <w:i/>
                  <w:sz w:val="32"/>
                  <w:szCs w:val="32"/>
                  <w:lang w:bidi="ar-IQ"/>
                </w:rPr>
              </m:ctrlPr>
            </m:dPr>
            <m:e>
              <m:r>
                <w:rPr>
                  <w:rFonts w:ascii="Cambria Math" w:hAnsi="Cambria Math"/>
                  <w:sz w:val="32"/>
                  <w:szCs w:val="32"/>
                  <w:lang w:bidi="ar-IQ"/>
                </w:rPr>
                <m:t xml:space="preserve"> V-</m:t>
              </m:r>
              <m:sSub>
                <m:sSubPr>
                  <m:ctrlPr>
                    <w:rPr>
                      <w:rFonts w:ascii="Cambria Math" w:hAnsi="Cambria Math"/>
                      <w:i/>
                      <w:sz w:val="32"/>
                      <w:szCs w:val="32"/>
                      <w:lang w:bidi="ar-IQ"/>
                    </w:rPr>
                  </m:ctrlPr>
                </m:sSubPr>
                <m:e>
                  <m:r>
                    <w:rPr>
                      <w:rFonts w:ascii="Cambria Math" w:hAnsi="Cambria Math"/>
                      <w:sz w:val="32"/>
                      <w:szCs w:val="32"/>
                      <w:lang w:bidi="ar-IQ"/>
                    </w:rPr>
                    <m:t>V</m:t>
                  </m:r>
                </m:e>
                <m:sub>
                  <m:r>
                    <w:rPr>
                      <w:rFonts w:ascii="Cambria Math" w:hAnsi="Cambria Math"/>
                      <w:sz w:val="32"/>
                      <w:szCs w:val="32"/>
                      <w:lang w:bidi="ar-IQ"/>
                    </w:rPr>
                    <m:t>°</m:t>
                  </m:r>
                </m:sub>
              </m:sSub>
            </m:e>
          </m:d>
          <m:r>
            <w:rPr>
              <w:rFonts w:ascii="Cambria Math" w:hAnsi="Cambria Math"/>
              <w:sz w:val="32"/>
              <w:szCs w:val="32"/>
              <w:lang w:bidi="ar-IQ"/>
            </w:rPr>
            <m:t>-</m:t>
          </m:r>
          <m:sSub>
            <m:sSubPr>
              <m:ctrlPr>
                <w:rPr>
                  <w:rFonts w:ascii="Cambria Math" w:hAnsi="Cambria Math"/>
                  <w:i/>
                  <w:sz w:val="32"/>
                  <w:szCs w:val="32"/>
                  <w:lang w:bidi="ar-IQ"/>
                </w:rPr>
              </m:ctrlPr>
            </m:sSubPr>
            <m:e>
              <m:r>
                <w:rPr>
                  <w:rFonts w:ascii="Cambria Math" w:hAnsi="Cambria Math"/>
                  <w:sz w:val="32"/>
                  <w:szCs w:val="32"/>
                  <w:lang w:bidi="ar-IQ"/>
                </w:rPr>
                <m:t>T</m:t>
              </m:r>
            </m:e>
            <m:sub>
              <m:r>
                <w:rPr>
                  <w:rFonts w:ascii="Cambria Math" w:hAnsi="Cambria Math"/>
                  <w:sz w:val="32"/>
                  <w:szCs w:val="32"/>
                  <w:lang w:bidi="ar-IQ"/>
                </w:rPr>
                <m:t>°</m:t>
              </m:r>
            </m:sub>
          </m:sSub>
          <m:d>
            <m:dPr>
              <m:ctrlPr>
                <w:rPr>
                  <w:rFonts w:ascii="Cambria Math" w:hAnsi="Cambria Math"/>
                  <w:i/>
                  <w:sz w:val="32"/>
                  <w:szCs w:val="32"/>
                  <w:lang w:bidi="ar-IQ"/>
                </w:rPr>
              </m:ctrlPr>
            </m:dPr>
            <m:e>
              <m:r>
                <w:rPr>
                  <w:rFonts w:ascii="Cambria Math" w:hAnsi="Cambria Math"/>
                  <w:sz w:val="32"/>
                  <w:szCs w:val="32"/>
                  <w:lang w:bidi="ar-IQ"/>
                </w:rPr>
                <m:t>S-</m:t>
              </m:r>
              <m:sSub>
                <m:sSubPr>
                  <m:ctrlPr>
                    <w:rPr>
                      <w:rFonts w:ascii="Cambria Math" w:hAnsi="Cambria Math"/>
                      <w:i/>
                      <w:sz w:val="32"/>
                      <w:szCs w:val="32"/>
                      <w:lang w:bidi="ar-IQ"/>
                    </w:rPr>
                  </m:ctrlPr>
                </m:sSubPr>
                <m:e>
                  <m:r>
                    <w:rPr>
                      <w:rFonts w:ascii="Cambria Math" w:hAnsi="Cambria Math"/>
                      <w:sz w:val="32"/>
                      <w:szCs w:val="32"/>
                      <w:lang w:bidi="ar-IQ"/>
                    </w:rPr>
                    <m:t>S</m:t>
                  </m:r>
                </m:e>
                <m:sub>
                  <m:r>
                    <w:rPr>
                      <w:rFonts w:ascii="Cambria Math" w:hAnsi="Cambria Math"/>
                      <w:sz w:val="32"/>
                      <w:szCs w:val="32"/>
                      <w:lang w:bidi="ar-IQ"/>
                    </w:rPr>
                    <m:t>°</m:t>
                  </m:r>
                </m:sub>
              </m:sSub>
            </m:e>
          </m:d>
          <m:r>
            <w:rPr>
              <w:rFonts w:ascii="Cambria Math" w:hAnsi="Cambria Math"/>
              <w:sz w:val="32"/>
              <w:szCs w:val="32"/>
              <w:lang w:bidi="ar-IQ"/>
            </w:rPr>
            <m:t xml:space="preserve">      6-17</m:t>
          </m:r>
        </m:oMath>
      </m:oMathPara>
    </w:p>
    <w:p w:rsidR="007C2C57" w:rsidRDefault="007C2C57" w:rsidP="004E3996">
      <w:pPr>
        <w:jc w:val="both"/>
        <w:rPr>
          <w:sz w:val="32"/>
          <w:szCs w:val="32"/>
          <w:rtl/>
          <w:lang w:bidi="ar-IQ"/>
        </w:rPr>
      </w:pPr>
    </w:p>
    <w:p w:rsidR="005A0036" w:rsidRDefault="005A0036" w:rsidP="004E3996">
      <w:pPr>
        <w:jc w:val="both"/>
        <w:rPr>
          <w:color w:val="FF0000"/>
          <w:sz w:val="32"/>
          <w:szCs w:val="32"/>
          <w:rtl/>
          <w:lang w:bidi="ar-IQ"/>
        </w:rPr>
      </w:pPr>
      <w:r w:rsidRPr="005A0036">
        <w:rPr>
          <w:rFonts w:hint="cs"/>
          <w:sz w:val="32"/>
          <w:szCs w:val="32"/>
          <w:rtl/>
          <w:lang w:bidi="ar-IQ"/>
        </w:rPr>
        <w:t xml:space="preserve">يمكن كذلك ان تمثل الاكسيرجي اكبر شغل مفيد ينجز من قبل النظام خلال عملية اتجاه النظام غير المتزن الى حالة الاتزان الثرمودنياميكي مع مستودع الحرارة عند ما يكون المحيط هو المستودع فان الاكسيرجي تمثل الطاقة الكامنة للنظام التي تسب هذا التغبير للوصول الى الاتزان الثرموديناميكي مع المحيط وعند وصول النظام والمحيط </w:t>
      </w:r>
      <w:r w:rsidR="007C2C57" w:rsidRPr="005A0036">
        <w:rPr>
          <w:rFonts w:hint="cs"/>
          <w:sz w:val="32"/>
          <w:szCs w:val="32"/>
          <w:rtl/>
          <w:lang w:bidi="ar-IQ"/>
        </w:rPr>
        <w:t>(المستودع</w:t>
      </w:r>
      <w:r w:rsidRPr="005A0036">
        <w:rPr>
          <w:rFonts w:hint="cs"/>
          <w:sz w:val="32"/>
          <w:szCs w:val="32"/>
          <w:rtl/>
          <w:lang w:bidi="ar-IQ"/>
        </w:rPr>
        <w:t xml:space="preserve"> الحراري ) الى حالة الاتزان فان الاكسيرجي تساوي صفر الشكل 6-8 يوضح العلاقة ما بين الطاقة والاكسيرجي </w:t>
      </w:r>
      <w:r>
        <w:rPr>
          <w:rFonts w:hint="cs"/>
          <w:color w:val="FF0000"/>
          <w:sz w:val="32"/>
          <w:szCs w:val="32"/>
          <w:rtl/>
          <w:lang w:bidi="ar-IQ"/>
        </w:rPr>
        <w:t>.</w:t>
      </w:r>
      <w:r w:rsidR="00545BEF">
        <w:rPr>
          <w:rFonts w:hint="cs"/>
          <w:color w:val="FF0000"/>
          <w:sz w:val="32"/>
          <w:szCs w:val="32"/>
          <w:rtl/>
          <w:lang w:bidi="ar-IQ"/>
        </w:rPr>
        <w:t xml:space="preserve"> </w:t>
      </w:r>
    </w:p>
    <w:p w:rsidR="00545BEF" w:rsidRDefault="00545BEF" w:rsidP="004E3996">
      <w:pPr>
        <w:jc w:val="both"/>
        <w:rPr>
          <w:color w:val="FF0000"/>
          <w:sz w:val="32"/>
          <w:szCs w:val="32"/>
          <w:rtl/>
          <w:lang w:bidi="ar-IQ"/>
        </w:rPr>
      </w:pPr>
    </w:p>
    <w:p w:rsidR="005A0036" w:rsidRPr="007C2C57" w:rsidRDefault="007C2C57" w:rsidP="00312A05">
      <w:pPr>
        <w:jc w:val="center"/>
        <w:rPr>
          <w:color w:val="FF0000"/>
          <w:sz w:val="32"/>
          <w:szCs w:val="32"/>
          <w:rtl/>
          <w:lang w:bidi="ar-IQ"/>
        </w:rPr>
      </w:pPr>
      <w:r>
        <w:rPr>
          <w:noProof/>
          <w:color w:val="FF0000"/>
          <w:sz w:val="32"/>
          <w:szCs w:val="32"/>
          <w:lang w:val="en-GB" w:eastAsia="en-GB"/>
        </w:rPr>
        <w:drawing>
          <wp:inline distT="0" distB="0" distL="0" distR="0">
            <wp:extent cx="4610100" cy="3238500"/>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100" cy="3238500"/>
                    </a:xfrm>
                    <a:prstGeom prst="rect">
                      <a:avLst/>
                    </a:prstGeom>
                    <a:noFill/>
                    <a:ln>
                      <a:noFill/>
                    </a:ln>
                  </pic:spPr>
                </pic:pic>
              </a:graphicData>
            </a:graphic>
          </wp:inline>
        </w:drawing>
      </w:r>
    </w:p>
    <w:p w:rsidR="005A0036" w:rsidRPr="007C2C57" w:rsidRDefault="007C2C57" w:rsidP="007C2C57">
      <w:pPr>
        <w:jc w:val="center"/>
        <w:rPr>
          <w:color w:val="FF0000"/>
          <w:sz w:val="32"/>
          <w:szCs w:val="32"/>
          <w:rtl/>
          <w:lang w:bidi="ar-IQ"/>
        </w:rPr>
      </w:pPr>
      <w:r w:rsidRPr="007C2C57">
        <w:rPr>
          <w:rFonts w:hint="cs"/>
          <w:color w:val="FF0000"/>
          <w:sz w:val="32"/>
          <w:szCs w:val="32"/>
          <w:rtl/>
          <w:lang w:bidi="ar-IQ"/>
        </w:rPr>
        <w:t>الاكسيرجي</w:t>
      </w:r>
    </w:p>
    <w:p w:rsidR="007C2C57" w:rsidRDefault="007C2C57" w:rsidP="007C2C57">
      <w:pPr>
        <w:jc w:val="center"/>
        <w:rPr>
          <w:sz w:val="32"/>
          <w:szCs w:val="32"/>
          <w:rtl/>
          <w:lang w:bidi="ar-IQ"/>
        </w:rPr>
      </w:pPr>
      <w:r w:rsidRPr="007C2C57">
        <w:rPr>
          <w:rFonts w:hint="cs"/>
          <w:color w:val="FF0000"/>
          <w:sz w:val="32"/>
          <w:szCs w:val="32"/>
          <w:rtl/>
          <w:lang w:bidi="ar-IQ"/>
        </w:rPr>
        <w:t>شكل 6-8 العلاقة ما</w:t>
      </w:r>
      <w:r>
        <w:rPr>
          <w:rFonts w:hint="cs"/>
          <w:color w:val="FF0000"/>
          <w:sz w:val="32"/>
          <w:szCs w:val="32"/>
          <w:rtl/>
          <w:lang w:bidi="ar-IQ"/>
        </w:rPr>
        <w:t xml:space="preserve"> </w:t>
      </w:r>
      <w:r w:rsidRPr="007C2C57">
        <w:rPr>
          <w:rFonts w:hint="cs"/>
          <w:color w:val="FF0000"/>
          <w:sz w:val="32"/>
          <w:szCs w:val="32"/>
          <w:rtl/>
          <w:lang w:bidi="ar-IQ"/>
        </w:rPr>
        <w:t>بين الطاقة والاكسيرجي</w:t>
      </w:r>
    </w:p>
    <w:p w:rsidR="004E3996" w:rsidRDefault="005A0036" w:rsidP="007C2C57">
      <w:pPr>
        <w:jc w:val="both"/>
        <w:rPr>
          <w:sz w:val="32"/>
          <w:szCs w:val="32"/>
          <w:rtl/>
          <w:lang w:bidi="ar-IQ"/>
        </w:rPr>
      </w:pPr>
      <w:r>
        <w:rPr>
          <w:rFonts w:hint="cs"/>
          <w:sz w:val="32"/>
          <w:szCs w:val="32"/>
          <w:rtl/>
          <w:lang w:bidi="ar-IQ"/>
        </w:rPr>
        <w:t xml:space="preserve">تختلف الاكسيرجي عن الطاقة انظام حيث ان الاكسيرجي يمكن ان تفنى </w:t>
      </w:r>
      <w:r w:rsidR="007C2C57">
        <w:rPr>
          <w:rFonts w:hint="cs"/>
          <w:sz w:val="32"/>
          <w:szCs w:val="32"/>
          <w:rtl/>
          <w:lang w:bidi="ar-IQ"/>
        </w:rPr>
        <w:t>لأنها</w:t>
      </w:r>
      <w:r>
        <w:rPr>
          <w:rFonts w:hint="cs"/>
          <w:sz w:val="32"/>
          <w:szCs w:val="32"/>
          <w:rtl/>
          <w:lang w:bidi="ar-IQ"/>
        </w:rPr>
        <w:t xml:space="preserve"> تعبر عن كمية الشغل القصوى التي يمكن ان تؤخذ من النظام الفيزيائي اثناء تبادل المادة والطاقة مع مستودع كبير يكون كمرجع . هذا الشغل الكامن قد يكون بسبب القوة او الدرجة الحرارة او درجة عدم الانتظام هنالك كمية محددة من الطاقة في الكون وهذه الكمية لا تفنى ولا تستحدث وفق القانون الأول للثرمودنباميك فان كمية الاكسيرجي تنقص بصورة ثابته خلال أي عملية فيزيائية تحدث في الكون .</w:t>
      </w:r>
    </w:p>
    <w:p w:rsidR="005A0036" w:rsidRDefault="005A0036" w:rsidP="005A0036">
      <w:pPr>
        <w:rPr>
          <w:sz w:val="32"/>
          <w:szCs w:val="32"/>
          <w:rtl/>
          <w:lang w:bidi="ar-IQ"/>
        </w:rPr>
      </w:pPr>
      <w:r>
        <w:rPr>
          <w:rFonts w:hint="cs"/>
          <w:sz w:val="32"/>
          <w:szCs w:val="32"/>
          <w:rtl/>
          <w:lang w:bidi="ar-IQ"/>
        </w:rPr>
        <w:t>الاكسيرجي مفيدة لقياس كفاءه عمليات تحول الطاقة . ان كفاءة الاكسيرجي تساوي النسبة ما</w:t>
      </w:r>
      <w:r w:rsidR="007C2C57">
        <w:rPr>
          <w:rFonts w:hint="cs"/>
          <w:sz w:val="32"/>
          <w:szCs w:val="32"/>
          <w:rtl/>
          <w:lang w:bidi="ar-IQ"/>
        </w:rPr>
        <w:t xml:space="preserve"> </w:t>
      </w:r>
      <w:r>
        <w:rPr>
          <w:rFonts w:hint="cs"/>
          <w:sz w:val="32"/>
          <w:szCs w:val="32"/>
          <w:rtl/>
          <w:lang w:bidi="ar-IQ"/>
        </w:rPr>
        <w:t xml:space="preserve">بين الطاقة الناتجة والطاقة </w:t>
      </w:r>
      <w:r w:rsidR="00545BEF">
        <w:rPr>
          <w:rFonts w:hint="cs"/>
          <w:sz w:val="32"/>
          <w:szCs w:val="32"/>
          <w:rtl/>
          <w:lang w:bidi="ar-IQ"/>
        </w:rPr>
        <w:t>الداخلة.</w:t>
      </w:r>
    </w:p>
    <w:p w:rsidR="005A0036" w:rsidRDefault="00545BEF" w:rsidP="007C2C57">
      <w:pPr>
        <w:jc w:val="both"/>
        <w:rPr>
          <w:sz w:val="32"/>
          <w:szCs w:val="32"/>
          <w:rtl/>
          <w:lang w:bidi="ar-IQ"/>
        </w:rPr>
      </w:pPr>
      <w:r>
        <w:rPr>
          <w:rFonts w:hint="cs"/>
          <w:sz w:val="32"/>
          <w:szCs w:val="32"/>
          <w:rtl/>
          <w:lang w:bidi="ar-IQ"/>
        </w:rPr>
        <w:t xml:space="preserve">تستخدم بعض المصادر الامريكية كلمة الوفرة او التوفر </w:t>
      </w:r>
      <w:r>
        <w:rPr>
          <w:sz w:val="32"/>
          <w:szCs w:val="32"/>
          <w:lang w:bidi="ar-IQ"/>
        </w:rPr>
        <w:t xml:space="preserve">Availability </w:t>
      </w:r>
      <w:r>
        <w:rPr>
          <w:rFonts w:hint="cs"/>
          <w:sz w:val="32"/>
          <w:szCs w:val="32"/>
          <w:rtl/>
          <w:lang w:bidi="ar-IQ"/>
        </w:rPr>
        <w:t xml:space="preserve"> للتعبير عن الاكسيرجي </w:t>
      </w:r>
      <w:r>
        <w:rPr>
          <w:sz w:val="32"/>
          <w:szCs w:val="32"/>
          <w:lang w:bidi="ar-IQ"/>
        </w:rPr>
        <w:t>exergy</w:t>
      </w:r>
      <w:r>
        <w:rPr>
          <w:rFonts w:hint="cs"/>
          <w:sz w:val="32"/>
          <w:szCs w:val="32"/>
          <w:rtl/>
          <w:lang w:bidi="ar-IQ"/>
        </w:rPr>
        <w:t xml:space="preserve"> ويمكن توضيحها بصورة مبسطة كما يأتي .</w:t>
      </w:r>
    </w:p>
    <w:p w:rsidR="00545BEF" w:rsidRPr="00545BEF" w:rsidRDefault="00545BEF" w:rsidP="007C2C57">
      <w:pPr>
        <w:jc w:val="both"/>
        <w:rPr>
          <w:sz w:val="32"/>
          <w:szCs w:val="32"/>
          <w:rtl/>
          <w:lang w:bidi="ar-IQ"/>
        </w:rPr>
      </w:pPr>
      <w:r>
        <w:rPr>
          <w:rFonts w:hint="cs"/>
          <w:sz w:val="32"/>
          <w:szCs w:val="32"/>
          <w:rtl/>
          <w:lang w:bidi="ar-IQ"/>
        </w:rPr>
        <w:t xml:space="preserve">اذا كانت لدينا طاقة كهربائية مخزونه في بطارية فان قابلية تحولها الى شغل تساوي حوالي 100% اما اذا كانت نفس الكمية من الطاقة المخزونة على شكل حرارة ( </w:t>
      </w:r>
      <w:r>
        <w:rPr>
          <w:sz w:val="32"/>
          <w:szCs w:val="32"/>
          <w:lang w:bidi="ar-IQ"/>
        </w:rPr>
        <w:t>Q</w:t>
      </w:r>
      <w:r>
        <w:rPr>
          <w:rFonts w:hint="cs"/>
          <w:sz w:val="32"/>
          <w:szCs w:val="32"/>
          <w:rtl/>
          <w:lang w:bidi="ar-IQ"/>
        </w:rPr>
        <w:t>) فان قابلية تحولها الى شغل لا تتجاوز 10% وهذه القيمة هي الاكسرجي او الوفرة لكل منهما</w:t>
      </w:r>
      <w:r w:rsidR="007C2C57">
        <w:rPr>
          <w:rFonts w:hint="cs"/>
          <w:sz w:val="32"/>
          <w:szCs w:val="32"/>
          <w:rtl/>
          <w:lang w:bidi="ar-IQ"/>
        </w:rPr>
        <w:t xml:space="preserve"> .</w:t>
      </w:r>
    </w:p>
    <w:sectPr w:rsidR="00545BEF" w:rsidRPr="00545BEF" w:rsidSect="009F7806">
      <w:pgSz w:w="11906" w:h="16838"/>
      <w:pgMar w:top="1440" w:right="1800" w:bottom="1440" w:left="1800"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DBD" w:rsidRDefault="004D6DBD" w:rsidP="00AF2452">
      <w:pPr>
        <w:spacing w:after="0" w:line="240" w:lineRule="auto"/>
      </w:pPr>
      <w:r>
        <w:separator/>
      </w:r>
    </w:p>
  </w:endnote>
  <w:endnote w:type="continuationSeparator" w:id="0">
    <w:p w:rsidR="004D6DBD" w:rsidRDefault="004D6DBD" w:rsidP="00AF2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DBD" w:rsidRDefault="004D6DBD" w:rsidP="00AF2452">
      <w:pPr>
        <w:spacing w:after="0" w:line="240" w:lineRule="auto"/>
      </w:pPr>
      <w:r>
        <w:separator/>
      </w:r>
    </w:p>
  </w:footnote>
  <w:footnote w:type="continuationSeparator" w:id="0">
    <w:p w:rsidR="004D6DBD" w:rsidRDefault="004D6DBD" w:rsidP="00AF24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C3CEC"/>
    <w:multiLevelType w:val="hybridMultilevel"/>
    <w:tmpl w:val="14A8D3F4"/>
    <w:lvl w:ilvl="0" w:tplc="BCB4E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7F6343"/>
    <w:multiLevelType w:val="hybridMultilevel"/>
    <w:tmpl w:val="3216DC20"/>
    <w:lvl w:ilvl="0" w:tplc="7E24B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214"/>
    <w:rsid w:val="0002152F"/>
    <w:rsid w:val="00025D42"/>
    <w:rsid w:val="00055D72"/>
    <w:rsid w:val="00090BA1"/>
    <w:rsid w:val="000B54BD"/>
    <w:rsid w:val="000C624D"/>
    <w:rsid w:val="000D0075"/>
    <w:rsid w:val="00107B89"/>
    <w:rsid w:val="00127F8B"/>
    <w:rsid w:val="00160534"/>
    <w:rsid w:val="001939C7"/>
    <w:rsid w:val="001C65D3"/>
    <w:rsid w:val="002512E5"/>
    <w:rsid w:val="00255EBD"/>
    <w:rsid w:val="0025753A"/>
    <w:rsid w:val="002703CD"/>
    <w:rsid w:val="002A5258"/>
    <w:rsid w:val="00303128"/>
    <w:rsid w:val="00312A05"/>
    <w:rsid w:val="0035001C"/>
    <w:rsid w:val="0036678B"/>
    <w:rsid w:val="003C3405"/>
    <w:rsid w:val="00432551"/>
    <w:rsid w:val="00436F52"/>
    <w:rsid w:val="00456802"/>
    <w:rsid w:val="0047308A"/>
    <w:rsid w:val="00491B9F"/>
    <w:rsid w:val="004B3F4A"/>
    <w:rsid w:val="004D6DBD"/>
    <w:rsid w:val="004E3996"/>
    <w:rsid w:val="00516226"/>
    <w:rsid w:val="00533214"/>
    <w:rsid w:val="00542EAF"/>
    <w:rsid w:val="00545BEF"/>
    <w:rsid w:val="005A0036"/>
    <w:rsid w:val="005C495F"/>
    <w:rsid w:val="00615587"/>
    <w:rsid w:val="0064163C"/>
    <w:rsid w:val="006A11F3"/>
    <w:rsid w:val="006B7563"/>
    <w:rsid w:val="006D39A8"/>
    <w:rsid w:val="006D623F"/>
    <w:rsid w:val="007114EB"/>
    <w:rsid w:val="00787D90"/>
    <w:rsid w:val="00794FDE"/>
    <w:rsid w:val="007A7558"/>
    <w:rsid w:val="007C2C57"/>
    <w:rsid w:val="007D77D8"/>
    <w:rsid w:val="007F38FC"/>
    <w:rsid w:val="00810227"/>
    <w:rsid w:val="00844A06"/>
    <w:rsid w:val="008847C9"/>
    <w:rsid w:val="00897E0D"/>
    <w:rsid w:val="008A55D9"/>
    <w:rsid w:val="008C552C"/>
    <w:rsid w:val="008F269E"/>
    <w:rsid w:val="008F53AD"/>
    <w:rsid w:val="009552FA"/>
    <w:rsid w:val="009A4CC7"/>
    <w:rsid w:val="009C1F05"/>
    <w:rsid w:val="009F7806"/>
    <w:rsid w:val="00A2020A"/>
    <w:rsid w:val="00A23079"/>
    <w:rsid w:val="00A31644"/>
    <w:rsid w:val="00A35DA7"/>
    <w:rsid w:val="00A763C0"/>
    <w:rsid w:val="00A86122"/>
    <w:rsid w:val="00AA378A"/>
    <w:rsid w:val="00AB6615"/>
    <w:rsid w:val="00AF2452"/>
    <w:rsid w:val="00BC5B1F"/>
    <w:rsid w:val="00BE1E86"/>
    <w:rsid w:val="00BE75FD"/>
    <w:rsid w:val="00BF4339"/>
    <w:rsid w:val="00C03327"/>
    <w:rsid w:val="00C2656E"/>
    <w:rsid w:val="00C34F3F"/>
    <w:rsid w:val="00D45637"/>
    <w:rsid w:val="00D532D8"/>
    <w:rsid w:val="00DF1318"/>
    <w:rsid w:val="00DF3AF0"/>
    <w:rsid w:val="00DF61AC"/>
    <w:rsid w:val="00E53652"/>
    <w:rsid w:val="00E56CC6"/>
    <w:rsid w:val="00F42EDE"/>
    <w:rsid w:val="00F91BDF"/>
    <w:rsid w:val="00F958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025D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452"/>
    <w:pPr>
      <w:bidi/>
      <w:spacing w:after="0" w:line="240" w:lineRule="auto"/>
    </w:pPr>
  </w:style>
  <w:style w:type="paragraph" w:styleId="Header">
    <w:name w:val="header"/>
    <w:basedOn w:val="Normal"/>
    <w:link w:val="HeaderChar"/>
    <w:uiPriority w:val="99"/>
    <w:unhideWhenUsed/>
    <w:rsid w:val="00AF24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2452"/>
  </w:style>
  <w:style w:type="paragraph" w:styleId="Footer">
    <w:name w:val="footer"/>
    <w:basedOn w:val="Normal"/>
    <w:link w:val="FooterChar"/>
    <w:uiPriority w:val="99"/>
    <w:unhideWhenUsed/>
    <w:rsid w:val="00AF24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2452"/>
  </w:style>
  <w:style w:type="character" w:customStyle="1" w:styleId="Heading1Char">
    <w:name w:val="Heading 1 Char"/>
    <w:basedOn w:val="DefaultParagraphFont"/>
    <w:link w:val="Heading1"/>
    <w:uiPriority w:val="9"/>
    <w:rsid w:val="00025D4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090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90BA1"/>
    <w:rPr>
      <w:color w:val="808080"/>
    </w:rPr>
  </w:style>
  <w:style w:type="paragraph" w:styleId="ListParagraph">
    <w:name w:val="List Paragraph"/>
    <w:basedOn w:val="Normal"/>
    <w:uiPriority w:val="34"/>
    <w:qFormat/>
    <w:rsid w:val="00787D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025D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452"/>
    <w:pPr>
      <w:bidi/>
      <w:spacing w:after="0" w:line="240" w:lineRule="auto"/>
    </w:pPr>
  </w:style>
  <w:style w:type="paragraph" w:styleId="Header">
    <w:name w:val="header"/>
    <w:basedOn w:val="Normal"/>
    <w:link w:val="HeaderChar"/>
    <w:uiPriority w:val="99"/>
    <w:unhideWhenUsed/>
    <w:rsid w:val="00AF24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2452"/>
  </w:style>
  <w:style w:type="paragraph" w:styleId="Footer">
    <w:name w:val="footer"/>
    <w:basedOn w:val="Normal"/>
    <w:link w:val="FooterChar"/>
    <w:uiPriority w:val="99"/>
    <w:unhideWhenUsed/>
    <w:rsid w:val="00AF24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2452"/>
  </w:style>
  <w:style w:type="character" w:customStyle="1" w:styleId="Heading1Char">
    <w:name w:val="Heading 1 Char"/>
    <w:basedOn w:val="DefaultParagraphFont"/>
    <w:link w:val="Heading1"/>
    <w:uiPriority w:val="9"/>
    <w:rsid w:val="00025D4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090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90BA1"/>
    <w:rPr>
      <w:color w:val="808080"/>
    </w:rPr>
  </w:style>
  <w:style w:type="paragraph" w:styleId="ListParagraph">
    <w:name w:val="List Paragraph"/>
    <w:basedOn w:val="Normal"/>
    <w:uiPriority w:val="34"/>
    <w:qFormat/>
    <w:rsid w:val="00787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3123</Words>
  <Characters>17806</Characters>
  <Application>Microsoft Office Word</Application>
  <DocSecurity>4</DocSecurity>
  <Lines>148</Lines>
  <Paragraphs>41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20888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wafaa</dc:creator>
  <cp:lastModifiedBy>A-B</cp:lastModifiedBy>
  <cp:revision>2</cp:revision>
  <dcterms:created xsi:type="dcterms:W3CDTF">2015-04-30T20:50:00Z</dcterms:created>
  <dcterms:modified xsi:type="dcterms:W3CDTF">2015-04-30T20:50:00Z</dcterms:modified>
</cp:coreProperties>
</file>