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161" w:rsidRPr="00B4200D" w:rsidRDefault="008C4161" w:rsidP="008C4161">
      <w:pPr>
        <w:pStyle w:val="Heading3"/>
      </w:pPr>
      <w:bookmarkStart w:id="0" w:name="_Toc500076507"/>
      <w:bookmarkStart w:id="1" w:name="_GoBack"/>
      <w:bookmarkEnd w:id="1"/>
      <w:r w:rsidRPr="00B4200D">
        <w:t>5.3.2 Shortest-Job-First Scheduling</w:t>
      </w:r>
      <w:bookmarkEnd w:id="0"/>
      <w:r w:rsidRPr="00B4200D">
        <w:t xml:space="preserve"> </w:t>
      </w:r>
    </w:p>
    <w:p w:rsidR="008C4161" w:rsidRPr="00B4200D" w:rsidRDefault="008C4161" w:rsidP="00EC4CAC">
      <w:r w:rsidRPr="00B4200D">
        <w:t xml:space="preserve">A different approach to CPU scheduling is the </w:t>
      </w:r>
      <w:r w:rsidRPr="00B4200D">
        <w:rPr>
          <w:b/>
          <w:bCs/>
        </w:rPr>
        <w:t>sh</w:t>
      </w:r>
      <w:r w:rsidR="00EC4CAC">
        <w:rPr>
          <w:b/>
          <w:bCs/>
        </w:rPr>
        <w:t>ortest-job-first (SJF) schedul</w:t>
      </w:r>
      <w:r w:rsidRPr="00B4200D">
        <w:rPr>
          <w:b/>
          <w:bCs/>
        </w:rPr>
        <w:t>ing algorithm</w:t>
      </w:r>
      <w:r w:rsidRPr="00B4200D">
        <w:t xml:space="preserve">. This algorithm associates with each process the length of the process’s next CPU burst. When the CPU is available, it is assigned to the process that has the smallest next CPU burst. If the next CPU bursts of two processes are the same, FCFS scheduling is used to break the tie. Note that a more appropriate term for this scheduling method would be the </w:t>
      </w:r>
      <w:r w:rsidRPr="00B4200D">
        <w:rPr>
          <w:i/>
          <w:iCs/>
        </w:rPr>
        <w:t xml:space="preserve">shortest-next-CPU-burst algorithm, </w:t>
      </w:r>
      <w:r w:rsidRPr="00B4200D">
        <w:t xml:space="preserve">because scheduling depends on the length of the next CPU burst of a process, rather than its total length. We use the term SJF because it is the term most commonly used to refer to this type of scheduling. </w:t>
      </w:r>
    </w:p>
    <w:p w:rsidR="008C4161" w:rsidRPr="00B4200D" w:rsidRDefault="008C4161" w:rsidP="008C4161">
      <w:r w:rsidRPr="00B4200D">
        <w:t xml:space="preserve">As an example of SJF scheduling, consider the following set of processes, with the length of the CPU burst given in milliseconds: </w:t>
      </w:r>
    </w:p>
    <w:p w:rsidR="008C4161" w:rsidRPr="00B4200D" w:rsidRDefault="008C4161" w:rsidP="008C4161">
      <w:pPr>
        <w:jc w:val="center"/>
      </w:pPr>
      <w:r w:rsidRPr="00411B0F">
        <w:rPr>
          <w:noProof/>
          <w:lang w:eastAsia="en-GB"/>
        </w:rPr>
        <w:drawing>
          <wp:inline distT="0" distB="0" distL="0" distR="0" wp14:anchorId="444E26C6" wp14:editId="05325DBD">
            <wp:extent cx="1498600" cy="977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498600" cy="977900"/>
                    </a:xfrm>
                    <a:prstGeom prst="rect">
                      <a:avLst/>
                    </a:prstGeom>
                  </pic:spPr>
                </pic:pic>
              </a:graphicData>
            </a:graphic>
          </wp:inline>
        </w:drawing>
      </w:r>
    </w:p>
    <w:p w:rsidR="008C4161" w:rsidRPr="00B4200D" w:rsidRDefault="008C4161" w:rsidP="008C4161">
      <w:r w:rsidRPr="00B4200D">
        <w:t xml:space="preserve">Using SJF scheduling, we would schedule these processes according to the following Gantt chart: </w:t>
      </w:r>
    </w:p>
    <w:p w:rsidR="008C4161" w:rsidRDefault="008C4161" w:rsidP="008C4161">
      <w:pPr>
        <w:jc w:val="center"/>
      </w:pPr>
      <w:r w:rsidRPr="00411B0F">
        <w:rPr>
          <w:noProof/>
          <w:lang w:eastAsia="en-GB"/>
        </w:rPr>
        <w:drawing>
          <wp:inline distT="0" distB="0" distL="0" distR="0" wp14:anchorId="7842CD09" wp14:editId="35C0C702">
            <wp:extent cx="4699000" cy="660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99000" cy="660400"/>
                    </a:xfrm>
                    <a:prstGeom prst="rect">
                      <a:avLst/>
                    </a:prstGeom>
                  </pic:spPr>
                </pic:pic>
              </a:graphicData>
            </a:graphic>
          </wp:inline>
        </w:drawing>
      </w:r>
    </w:p>
    <w:p w:rsidR="008C4161" w:rsidRDefault="008C4161" w:rsidP="008C4161">
      <w:r w:rsidRPr="00B4200D">
        <w:t xml:space="preserve">The waiting time is 3 milliseconds for process </w:t>
      </w:r>
      <w:r w:rsidRPr="00B4200D">
        <w:rPr>
          <w:i/>
          <w:iCs/>
        </w:rPr>
        <w:t>P</w:t>
      </w:r>
      <w:r w:rsidRPr="00B4200D">
        <w:rPr>
          <w:position w:val="-6"/>
        </w:rPr>
        <w:t>1</w:t>
      </w:r>
      <w:r w:rsidRPr="00B4200D">
        <w:t xml:space="preserve">, 16 milliseconds for process </w:t>
      </w:r>
      <w:r w:rsidRPr="00B4200D">
        <w:rPr>
          <w:i/>
          <w:iCs/>
        </w:rPr>
        <w:t>P</w:t>
      </w:r>
      <w:r w:rsidRPr="00B4200D">
        <w:rPr>
          <w:position w:val="-6"/>
        </w:rPr>
        <w:t>2</w:t>
      </w:r>
      <w:r w:rsidRPr="00B4200D">
        <w:t xml:space="preserve">, 9 milliseconds for process </w:t>
      </w:r>
      <w:r w:rsidRPr="00B4200D">
        <w:rPr>
          <w:i/>
          <w:iCs/>
        </w:rPr>
        <w:t>P</w:t>
      </w:r>
      <w:r w:rsidRPr="00B4200D">
        <w:rPr>
          <w:position w:val="-6"/>
        </w:rPr>
        <w:t>3</w:t>
      </w:r>
      <w:r w:rsidRPr="00B4200D">
        <w:t xml:space="preserve">, and 0 milliseconds for process </w:t>
      </w:r>
      <w:r w:rsidRPr="00B4200D">
        <w:rPr>
          <w:i/>
          <w:iCs/>
        </w:rPr>
        <w:t>P</w:t>
      </w:r>
      <w:r w:rsidRPr="00B4200D">
        <w:rPr>
          <w:position w:val="-6"/>
        </w:rPr>
        <w:t>4</w:t>
      </w:r>
      <w:r w:rsidRPr="00B4200D">
        <w:t>. Thus, the average waiting time is (3 + 16 + 9 + 0)/4 = 7 milliseconds. By comparison, if we were using the FCFS scheduling scheme, the average waiting time would be 10.25 mill</w:t>
      </w:r>
      <w:r>
        <w:t>iseconds.</w:t>
      </w:r>
    </w:p>
    <w:p w:rsidR="008C4161" w:rsidRPr="00B4200D" w:rsidRDefault="008C4161" w:rsidP="008C4161">
      <w:pPr>
        <w:ind w:firstLine="720"/>
      </w:pPr>
      <w:r w:rsidRPr="00B4200D">
        <w:t xml:space="preserve">The SJF scheduling algorithm is provably </w:t>
      </w:r>
      <w:r w:rsidRPr="00B4200D">
        <w:rPr>
          <w:i/>
          <w:iCs/>
        </w:rPr>
        <w:t xml:space="preserve">optimal, </w:t>
      </w:r>
      <w:r w:rsidRPr="00B4200D">
        <w:t xml:space="preserve">in that it gives the minimum average waiting time for a given set of processes. Moving a short process before a long one decreases the waiting time of the short process more </w:t>
      </w:r>
      <w:r w:rsidRPr="00B4200D">
        <w:lastRenderedPageBreak/>
        <w:t xml:space="preserve">than it increases the waiting time of the long process. Consequently, the </w:t>
      </w:r>
      <w:r w:rsidRPr="00B4200D">
        <w:rPr>
          <w:i/>
          <w:iCs/>
        </w:rPr>
        <w:t xml:space="preserve">average </w:t>
      </w:r>
      <w:r w:rsidRPr="00B4200D">
        <w:t xml:space="preserve">waiting time decreases. </w:t>
      </w:r>
    </w:p>
    <w:p w:rsidR="008C4161" w:rsidRPr="00B4200D" w:rsidRDefault="008C4161" w:rsidP="008C4161">
      <w:pPr>
        <w:ind w:firstLine="720"/>
      </w:pPr>
      <w:r w:rsidRPr="00B4200D">
        <w:t xml:space="preserve">The real difficulty with the SJF algorithm is knowing the length of the next CPU request. For long-term (job) scheduling in a batch system, we can use as the length the process time limit that a user specifies when he submits the job. Thus, users are motivated to estimate the process time limit accurately, since a lower value may mean faster response. (Too low a value will cause a time-limit-exceeded error and require resubmission.) SJF scheduling is used frequently in long-term scheduling. </w:t>
      </w:r>
    </w:p>
    <w:p w:rsidR="008C4161" w:rsidRPr="00B4200D" w:rsidRDefault="008C4161" w:rsidP="008C4161">
      <w:r w:rsidRPr="00B4200D">
        <w:t xml:space="preserve">Unfortunately, the SJF algorithm cannot be implemented at the level of short-term CPU scheduling. With short-term scheduling, there is no way to know the length of the next CPU burst. One approach is to try to approximate SJF scheduling. We may not </w:t>
      </w:r>
      <w:r w:rsidRPr="00B4200D">
        <w:rPr>
          <w:i/>
          <w:iCs/>
        </w:rPr>
        <w:t xml:space="preserve">know </w:t>
      </w:r>
      <w:r w:rsidRPr="00B4200D">
        <w:t xml:space="preserve">the length of the next CPU burst, but we may be able to </w:t>
      </w:r>
      <w:r w:rsidRPr="00B4200D">
        <w:rPr>
          <w:i/>
          <w:iCs/>
        </w:rPr>
        <w:t xml:space="preserve">predict </w:t>
      </w:r>
      <w:r w:rsidRPr="00B4200D">
        <w:t xml:space="preserve">its value. We expect that the next CPU burst will be similar in length to the previous ones. By computing an approximation of the length of the next CPU burst, we can pick the process with the shortest predicted CPU burst. </w:t>
      </w:r>
    </w:p>
    <w:p w:rsidR="008C4161" w:rsidRPr="00B4200D" w:rsidRDefault="008C4161" w:rsidP="008C4161">
      <w:r w:rsidRPr="00B4200D">
        <w:rPr>
          <w:noProof/>
          <w:lang w:eastAsia="en-GB"/>
        </w:rPr>
        <w:drawing>
          <wp:inline distT="0" distB="0" distL="0" distR="0" wp14:anchorId="3F9F7191" wp14:editId="62D49959">
            <wp:extent cx="134620" cy="15240"/>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620" cy="15240"/>
                    </a:xfrm>
                    <a:prstGeom prst="rect">
                      <a:avLst/>
                    </a:prstGeom>
                    <a:noFill/>
                    <a:ln>
                      <a:noFill/>
                    </a:ln>
                  </pic:spPr>
                </pic:pic>
              </a:graphicData>
            </a:graphic>
          </wp:inline>
        </w:drawing>
      </w:r>
      <w:r w:rsidRPr="00B4200D">
        <w:t xml:space="preserve"> </w:t>
      </w:r>
      <w:r w:rsidRPr="00B4200D">
        <w:rPr>
          <w:noProof/>
          <w:lang w:eastAsia="en-GB"/>
        </w:rPr>
        <w:drawing>
          <wp:inline distT="0" distB="0" distL="0" distR="0" wp14:anchorId="110BC4BA" wp14:editId="0B86BB70">
            <wp:extent cx="172085" cy="15240"/>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85" cy="15240"/>
                    </a:xfrm>
                    <a:prstGeom prst="rect">
                      <a:avLst/>
                    </a:prstGeom>
                    <a:noFill/>
                    <a:ln>
                      <a:noFill/>
                    </a:ln>
                  </pic:spPr>
                </pic:pic>
              </a:graphicData>
            </a:graphic>
          </wp:inline>
        </w:drawing>
      </w:r>
    </w:p>
    <w:p w:rsidR="008C4161" w:rsidRPr="00B4200D" w:rsidRDefault="008C4161" w:rsidP="008C4161">
      <w:r w:rsidRPr="00B4200D">
        <w:t xml:space="preserve">The next CPU burst is generally predicted as an </w:t>
      </w:r>
      <w:r w:rsidRPr="00B4200D">
        <w:rPr>
          <w:b/>
          <w:bCs/>
        </w:rPr>
        <w:t xml:space="preserve">exponential average </w:t>
      </w:r>
      <w:r w:rsidRPr="00B4200D">
        <w:t xml:space="preserve">of the measured lengths of previous CPU bursts. We can define the exponential average with the following formula. Let </w:t>
      </w:r>
      <w:r w:rsidRPr="00B4200D">
        <w:rPr>
          <w:i/>
          <w:iCs/>
        </w:rPr>
        <w:t>t</w:t>
      </w:r>
      <w:r w:rsidRPr="00B4200D">
        <w:rPr>
          <w:i/>
          <w:iCs/>
          <w:position w:val="-6"/>
        </w:rPr>
        <w:t xml:space="preserve">n </w:t>
      </w:r>
      <w:r w:rsidRPr="00B4200D">
        <w:t xml:space="preserve">be the length of the </w:t>
      </w:r>
      <w:r w:rsidRPr="00B4200D">
        <w:rPr>
          <w:i/>
          <w:iCs/>
        </w:rPr>
        <w:t>n</w:t>
      </w:r>
      <w:r w:rsidRPr="00B4200D">
        <w:t xml:space="preserve">th CPU </w:t>
      </w:r>
      <w:proofErr w:type="gramStart"/>
      <w:r w:rsidRPr="00B4200D">
        <w:t>burst, and</w:t>
      </w:r>
      <w:proofErr w:type="gramEnd"/>
      <w:r w:rsidRPr="00B4200D">
        <w:t xml:space="preserve"> let </w:t>
      </w:r>
      <w:r w:rsidRPr="00B4200D">
        <w:rPr>
          <w:i/>
          <w:iCs/>
          <w:position w:val="-6"/>
        </w:rPr>
        <w:t>n</w:t>
      </w:r>
      <w:r w:rsidRPr="00B4200D">
        <w:rPr>
          <w:position w:val="-6"/>
        </w:rPr>
        <w:t xml:space="preserve">+1 </w:t>
      </w:r>
      <w:r w:rsidRPr="00B4200D">
        <w:t xml:space="preserve">be our predicted value for the next CPU burst. Then, </w:t>
      </w:r>
      <w:proofErr w:type="gramStart"/>
      <w:r w:rsidRPr="00B4200D">
        <w:t>for ,</w:t>
      </w:r>
      <w:proofErr w:type="gramEnd"/>
      <w:r w:rsidRPr="00B4200D">
        <w:t xml:space="preserve"> 0 ≤ </w:t>
      </w:r>
      <w:r>
        <w:sym w:font="Symbol" w:char="F061"/>
      </w:r>
      <w:r w:rsidRPr="00B4200D">
        <w:t xml:space="preserve">≤ 1, define </w:t>
      </w:r>
    </w:p>
    <w:p w:rsidR="008C4161" w:rsidRPr="00B4200D" w:rsidRDefault="008C4161" w:rsidP="008C4161">
      <w:r>
        <w:rPr>
          <w:i/>
          <w:iCs/>
          <w:position w:val="-6"/>
        </w:rPr>
        <w:sym w:font="Symbol" w:char="F074"/>
      </w:r>
      <w:r w:rsidRPr="002A68F9">
        <w:rPr>
          <w:i/>
          <w:iCs/>
          <w:position w:val="-6"/>
          <w:vertAlign w:val="subscript"/>
        </w:rPr>
        <w:t>n</w:t>
      </w:r>
      <w:r w:rsidRPr="002A68F9">
        <w:rPr>
          <w:position w:val="-6"/>
          <w:vertAlign w:val="subscript"/>
        </w:rPr>
        <w:t>+1</w:t>
      </w:r>
      <w:r w:rsidRPr="00B4200D">
        <w:rPr>
          <w:position w:val="-6"/>
        </w:rPr>
        <w:t xml:space="preserve"> </w:t>
      </w:r>
      <w:r w:rsidRPr="00B4200D">
        <w:t xml:space="preserve">= </w:t>
      </w:r>
      <w:r>
        <w:sym w:font="Symbol" w:char="F061"/>
      </w:r>
      <w:r w:rsidRPr="00B4200D">
        <w:rPr>
          <w:i/>
          <w:iCs/>
        </w:rPr>
        <w:t>t</w:t>
      </w:r>
      <w:r w:rsidRPr="00B4200D">
        <w:rPr>
          <w:i/>
          <w:iCs/>
          <w:position w:val="-6"/>
        </w:rPr>
        <w:t xml:space="preserve">n </w:t>
      </w:r>
      <w:r w:rsidRPr="00B4200D">
        <w:t xml:space="preserve">+(1− </w:t>
      </w:r>
      <w:r>
        <w:sym w:font="Symbol" w:char="F061"/>
      </w:r>
      <w:r w:rsidRPr="00B4200D">
        <w:t xml:space="preserve">) </w:t>
      </w:r>
      <w:r w:rsidRPr="00B4200D">
        <w:rPr>
          <w:i/>
          <w:iCs/>
          <w:position w:val="-6"/>
        </w:rPr>
        <w:t>n</w:t>
      </w:r>
      <w:r w:rsidRPr="00B4200D">
        <w:t xml:space="preserve">. </w:t>
      </w:r>
    </w:p>
    <w:p w:rsidR="008C4161" w:rsidRPr="002A68F9" w:rsidRDefault="008C4161" w:rsidP="008C4161">
      <w:pPr>
        <w:widowControl w:val="0"/>
        <w:autoSpaceDE w:val="0"/>
        <w:autoSpaceDN w:val="0"/>
        <w:adjustRightInd w:val="0"/>
        <w:spacing w:after="240" w:line="360" w:lineRule="atLeast"/>
        <w:jc w:val="left"/>
        <w:rPr>
          <w:rFonts w:ascii="Times" w:hAnsi="Times" w:cs="Times"/>
          <w:color w:val="000000"/>
          <w:sz w:val="24"/>
          <w:szCs w:val="24"/>
        </w:rPr>
      </w:pPr>
      <w:r w:rsidRPr="00B4200D">
        <w:t xml:space="preserve">The value of </w:t>
      </w:r>
      <w:r w:rsidRPr="00B4200D">
        <w:rPr>
          <w:i/>
          <w:iCs/>
        </w:rPr>
        <w:t>t</w:t>
      </w:r>
      <w:r w:rsidRPr="00B4200D">
        <w:rPr>
          <w:i/>
          <w:iCs/>
          <w:position w:val="-6"/>
        </w:rPr>
        <w:t xml:space="preserve">n </w:t>
      </w:r>
      <w:r w:rsidRPr="00B4200D">
        <w:t>contains our most recent information;</w:t>
      </w:r>
      <w:r w:rsidRPr="002A68F9">
        <w:rPr>
          <w:i/>
          <w:iCs/>
          <w:position w:val="-6"/>
        </w:rPr>
        <w:t xml:space="preserve"> </w:t>
      </w:r>
      <w:r w:rsidRPr="002A68F9">
        <w:rPr>
          <w:i/>
          <w:iCs/>
          <w:position w:val="-6"/>
        </w:rPr>
        <w:sym w:font="Symbol" w:char="F074"/>
      </w:r>
      <w:r w:rsidRPr="002A68F9">
        <w:t xml:space="preserve"> </w:t>
      </w:r>
      <w:r w:rsidRPr="002A68F9">
        <w:rPr>
          <w:i/>
          <w:iCs/>
          <w:position w:val="-6"/>
          <w:vertAlign w:val="subscript"/>
        </w:rPr>
        <w:t>n</w:t>
      </w:r>
      <w:r w:rsidRPr="00B4200D">
        <w:rPr>
          <w:i/>
          <w:iCs/>
          <w:position w:val="-6"/>
        </w:rPr>
        <w:t xml:space="preserve"> </w:t>
      </w:r>
      <w:r w:rsidRPr="00B4200D">
        <w:t xml:space="preserve">stores the past history. The parameter controls the relative weight of recent and past history in our prediction. If </w:t>
      </w:r>
      <w:r>
        <w:rPr>
          <w:rFonts w:ascii="Times" w:hAnsi="Times" w:cs="Times"/>
          <w:i/>
          <w:iCs/>
          <w:color w:val="000000"/>
          <w:sz w:val="32"/>
          <w:szCs w:val="32"/>
        </w:rPr>
        <w:t xml:space="preserve">α </w:t>
      </w:r>
      <w:r>
        <w:rPr>
          <w:rFonts w:ascii="Times" w:hAnsi="Times" w:cs="Times"/>
          <w:color w:val="000000"/>
          <w:sz w:val="32"/>
          <w:szCs w:val="32"/>
        </w:rPr>
        <w:t xml:space="preserve">= 0, then </w:t>
      </w:r>
      <w:r>
        <w:rPr>
          <w:rFonts w:ascii="Times" w:hAnsi="Times" w:cs="Times"/>
          <w:i/>
          <w:iCs/>
          <w:color w:val="000000"/>
          <w:sz w:val="32"/>
          <w:szCs w:val="32"/>
        </w:rPr>
        <w:t>τ</w:t>
      </w:r>
      <w:r>
        <w:rPr>
          <w:rFonts w:ascii="Times" w:hAnsi="Times" w:cs="Times"/>
          <w:i/>
          <w:iCs/>
          <w:color w:val="000000"/>
          <w:position w:val="-3"/>
          <w:sz w:val="21"/>
          <w:szCs w:val="21"/>
        </w:rPr>
        <w:t>n</w:t>
      </w:r>
      <w:r>
        <w:rPr>
          <w:rFonts w:ascii="Times" w:hAnsi="Times" w:cs="Times"/>
          <w:color w:val="000000"/>
          <w:position w:val="-3"/>
          <w:sz w:val="21"/>
          <w:szCs w:val="21"/>
        </w:rPr>
        <w:t xml:space="preserve">+1 </w:t>
      </w:r>
      <w:r>
        <w:rPr>
          <w:rFonts w:ascii="Times" w:hAnsi="Times" w:cs="Times"/>
          <w:color w:val="000000"/>
          <w:sz w:val="32"/>
          <w:szCs w:val="32"/>
        </w:rPr>
        <w:t xml:space="preserve">= </w:t>
      </w:r>
      <w:r>
        <w:rPr>
          <w:rFonts w:ascii="Times" w:hAnsi="Times" w:cs="Times"/>
          <w:i/>
          <w:iCs/>
          <w:color w:val="000000"/>
          <w:sz w:val="32"/>
          <w:szCs w:val="32"/>
        </w:rPr>
        <w:t>τ</w:t>
      </w:r>
      <w:r>
        <w:rPr>
          <w:rFonts w:ascii="Times" w:hAnsi="Times" w:cs="Times"/>
          <w:i/>
          <w:iCs/>
          <w:color w:val="000000"/>
          <w:position w:val="-3"/>
          <w:sz w:val="21"/>
          <w:szCs w:val="21"/>
        </w:rPr>
        <w:t>n</w:t>
      </w:r>
      <w:r>
        <w:rPr>
          <w:rFonts w:ascii="MS Mincho" w:eastAsia="MS Mincho" w:hAnsi="MS Mincho" w:cs="MS Mincho"/>
          <w:i/>
          <w:iCs/>
          <w:color w:val="000000"/>
          <w:sz w:val="21"/>
          <w:szCs w:val="21"/>
        </w:rPr>
        <w:t> </w:t>
      </w:r>
      <w:r w:rsidRPr="00B4200D">
        <w:t xml:space="preserve">, and recent history has no effect (current conditions are assumed to be transient). </w:t>
      </w:r>
      <w:r>
        <w:rPr>
          <w:rFonts w:ascii="Times" w:hAnsi="Times" w:cs="Times"/>
          <w:i/>
          <w:iCs/>
          <w:color w:val="000000"/>
          <w:sz w:val="32"/>
          <w:szCs w:val="32"/>
        </w:rPr>
        <w:t xml:space="preserve">α </w:t>
      </w:r>
      <w:r>
        <w:rPr>
          <w:rFonts w:ascii="Times" w:hAnsi="Times" w:cs="Times"/>
          <w:color w:val="000000"/>
          <w:sz w:val="32"/>
          <w:szCs w:val="32"/>
        </w:rPr>
        <w:t xml:space="preserve">= 1, then </w:t>
      </w:r>
      <w:r>
        <w:rPr>
          <w:rFonts w:ascii="Times" w:hAnsi="Times" w:cs="Times"/>
          <w:i/>
          <w:iCs/>
          <w:color w:val="000000"/>
          <w:sz w:val="32"/>
          <w:szCs w:val="32"/>
        </w:rPr>
        <w:t>τ</w:t>
      </w:r>
      <w:r>
        <w:rPr>
          <w:rFonts w:ascii="Times" w:hAnsi="Times" w:cs="Times"/>
          <w:i/>
          <w:iCs/>
          <w:color w:val="000000"/>
          <w:position w:val="-3"/>
          <w:sz w:val="21"/>
          <w:szCs w:val="21"/>
        </w:rPr>
        <w:t>n</w:t>
      </w:r>
      <w:r>
        <w:rPr>
          <w:rFonts w:ascii="Times" w:hAnsi="Times" w:cs="Times"/>
          <w:color w:val="000000"/>
          <w:position w:val="-3"/>
          <w:sz w:val="21"/>
          <w:szCs w:val="21"/>
        </w:rPr>
        <w:t xml:space="preserve">+1 </w:t>
      </w:r>
      <w:r>
        <w:rPr>
          <w:rFonts w:ascii="Times" w:hAnsi="Times" w:cs="Times"/>
          <w:color w:val="000000"/>
          <w:sz w:val="32"/>
          <w:szCs w:val="32"/>
        </w:rPr>
        <w:t xml:space="preserve">= </w:t>
      </w:r>
      <w:r>
        <w:rPr>
          <w:rFonts w:ascii="Times" w:hAnsi="Times" w:cs="Times"/>
          <w:i/>
          <w:iCs/>
          <w:color w:val="000000"/>
          <w:sz w:val="32"/>
          <w:szCs w:val="32"/>
        </w:rPr>
        <w:t>t</w:t>
      </w:r>
      <w:r>
        <w:rPr>
          <w:rFonts w:ascii="Times" w:hAnsi="Times" w:cs="Times"/>
          <w:i/>
          <w:iCs/>
          <w:color w:val="000000"/>
          <w:position w:val="-3"/>
          <w:sz w:val="21"/>
          <w:szCs w:val="21"/>
        </w:rPr>
        <w:t>n</w:t>
      </w:r>
      <w:r w:rsidRPr="00B4200D">
        <w:t xml:space="preserve">, and only the most recent CPU burst matters (history is assumed to be old and irrelevant). More commonly, </w:t>
      </w:r>
      <w:r>
        <w:rPr>
          <w:rFonts w:ascii="Times" w:hAnsi="Times" w:cs="Times"/>
          <w:i/>
          <w:iCs/>
          <w:color w:val="000000"/>
          <w:sz w:val="32"/>
          <w:szCs w:val="32"/>
        </w:rPr>
        <w:t xml:space="preserve">α </w:t>
      </w:r>
      <w:r>
        <w:rPr>
          <w:rFonts w:ascii="Times" w:hAnsi="Times" w:cs="Times"/>
          <w:color w:val="000000"/>
          <w:sz w:val="32"/>
          <w:szCs w:val="32"/>
        </w:rPr>
        <w:t>= 1/</w:t>
      </w:r>
      <w:proofErr w:type="gramStart"/>
      <w:r>
        <w:rPr>
          <w:rFonts w:ascii="Times" w:hAnsi="Times" w:cs="Times"/>
          <w:color w:val="000000"/>
          <w:sz w:val="32"/>
          <w:szCs w:val="32"/>
        </w:rPr>
        <w:t xml:space="preserve">2 </w:t>
      </w:r>
      <w:r w:rsidRPr="00B4200D">
        <w:t>,</w:t>
      </w:r>
      <w:proofErr w:type="gramEnd"/>
      <w:r w:rsidRPr="00B4200D">
        <w:t xml:space="preserve"> so recent history and past history are equally weighted. The initial </w:t>
      </w:r>
      <w:r w:rsidRPr="00B4200D">
        <w:rPr>
          <w:position w:val="-6"/>
        </w:rPr>
        <w:t xml:space="preserve">0 </w:t>
      </w:r>
      <w:r w:rsidRPr="00B4200D">
        <w:t xml:space="preserve">can be defined as a constant or as an overall system average. Figure 5.3 shows an exponential average with </w:t>
      </w:r>
      <w:r>
        <w:rPr>
          <w:rFonts w:ascii="Times" w:hAnsi="Times" w:cs="Times"/>
          <w:i/>
          <w:iCs/>
          <w:color w:val="000000"/>
          <w:sz w:val="32"/>
          <w:szCs w:val="32"/>
        </w:rPr>
        <w:t xml:space="preserve">α </w:t>
      </w:r>
      <w:r>
        <w:rPr>
          <w:rFonts w:ascii="Times" w:hAnsi="Times" w:cs="Times"/>
          <w:color w:val="000000"/>
          <w:sz w:val="32"/>
          <w:szCs w:val="32"/>
        </w:rPr>
        <w:t xml:space="preserve">= 1/2 and </w:t>
      </w:r>
      <w:r>
        <w:rPr>
          <w:rFonts w:ascii="Times" w:hAnsi="Times" w:cs="Times"/>
          <w:i/>
          <w:iCs/>
          <w:color w:val="000000"/>
          <w:sz w:val="32"/>
          <w:szCs w:val="32"/>
        </w:rPr>
        <w:t>τ</w:t>
      </w:r>
      <w:r>
        <w:rPr>
          <w:rFonts w:ascii="Times" w:hAnsi="Times" w:cs="Times"/>
          <w:color w:val="000000"/>
          <w:position w:val="-3"/>
          <w:sz w:val="21"/>
          <w:szCs w:val="21"/>
        </w:rPr>
        <w:t xml:space="preserve">0 </w:t>
      </w:r>
      <w:r>
        <w:rPr>
          <w:rFonts w:ascii="Times" w:hAnsi="Times" w:cs="Times"/>
          <w:color w:val="000000"/>
          <w:sz w:val="32"/>
          <w:szCs w:val="32"/>
        </w:rPr>
        <w:t xml:space="preserve">= 10. </w:t>
      </w:r>
    </w:p>
    <w:p w:rsidR="008C4161" w:rsidRDefault="008C4161" w:rsidP="008C4161">
      <w:pPr>
        <w:widowControl w:val="0"/>
        <w:autoSpaceDE w:val="0"/>
        <w:autoSpaceDN w:val="0"/>
        <w:adjustRightInd w:val="0"/>
        <w:spacing w:after="240" w:line="360" w:lineRule="atLeast"/>
        <w:jc w:val="left"/>
        <w:rPr>
          <w:rFonts w:ascii="Times" w:hAnsi="Times" w:cs="Times"/>
          <w:color w:val="000000"/>
          <w:sz w:val="24"/>
          <w:szCs w:val="24"/>
        </w:rPr>
      </w:pPr>
      <w:r w:rsidRPr="00B4200D">
        <w:lastRenderedPageBreak/>
        <w:t xml:space="preserve">To understand the </w:t>
      </w:r>
      <w:proofErr w:type="spellStart"/>
      <w:r w:rsidRPr="00B4200D">
        <w:t>behavior</w:t>
      </w:r>
      <w:proofErr w:type="spellEnd"/>
      <w:r w:rsidRPr="00B4200D">
        <w:t xml:space="preserve"> of the exponential average, we can expand the formula for </w:t>
      </w:r>
      <w:r>
        <w:rPr>
          <w:rFonts w:ascii="Times" w:hAnsi="Times" w:cs="Times"/>
          <w:i/>
          <w:iCs/>
          <w:color w:val="000000"/>
          <w:sz w:val="32"/>
          <w:szCs w:val="32"/>
        </w:rPr>
        <w:t>τ</w:t>
      </w:r>
      <w:r>
        <w:rPr>
          <w:rFonts w:ascii="Times" w:hAnsi="Times" w:cs="Times"/>
          <w:i/>
          <w:iCs/>
          <w:color w:val="000000"/>
          <w:position w:val="-3"/>
          <w:sz w:val="21"/>
          <w:szCs w:val="21"/>
        </w:rPr>
        <w:t>n</w:t>
      </w:r>
      <w:r>
        <w:rPr>
          <w:rFonts w:ascii="Times" w:hAnsi="Times" w:cs="Times"/>
          <w:color w:val="000000"/>
          <w:position w:val="-3"/>
          <w:sz w:val="21"/>
          <w:szCs w:val="21"/>
        </w:rPr>
        <w:t xml:space="preserve">+1 </w:t>
      </w:r>
      <w:r>
        <w:rPr>
          <w:rFonts w:ascii="Times" w:hAnsi="Times" w:cs="Times"/>
          <w:color w:val="000000"/>
          <w:sz w:val="32"/>
          <w:szCs w:val="32"/>
        </w:rPr>
        <w:t xml:space="preserve">by substituting for </w:t>
      </w:r>
      <w:r>
        <w:rPr>
          <w:rFonts w:ascii="Times" w:hAnsi="Times" w:cs="Times"/>
          <w:i/>
          <w:iCs/>
          <w:color w:val="000000"/>
          <w:sz w:val="32"/>
          <w:szCs w:val="32"/>
        </w:rPr>
        <w:t>τ</w:t>
      </w:r>
      <w:r>
        <w:rPr>
          <w:rFonts w:ascii="Times" w:hAnsi="Times" w:cs="Times"/>
          <w:i/>
          <w:iCs/>
          <w:color w:val="000000"/>
          <w:position w:val="-3"/>
          <w:sz w:val="21"/>
          <w:szCs w:val="21"/>
        </w:rPr>
        <w:t>n</w:t>
      </w:r>
      <w:r>
        <w:rPr>
          <w:rFonts w:ascii="Times" w:hAnsi="Times" w:cs="Times"/>
          <w:color w:val="000000"/>
          <w:sz w:val="32"/>
          <w:szCs w:val="32"/>
        </w:rPr>
        <w:t xml:space="preserve">, to find </w:t>
      </w:r>
    </w:p>
    <w:p w:rsidR="008C4161" w:rsidRDefault="008C4161" w:rsidP="008C4161">
      <w:pPr>
        <w:rPr>
          <w:rFonts w:ascii="Times" w:hAnsi="Times" w:cs="Times"/>
          <w:color w:val="000000"/>
          <w:sz w:val="24"/>
          <w:szCs w:val="24"/>
        </w:rPr>
      </w:pPr>
      <w:r>
        <w:rPr>
          <w:rFonts w:ascii="Times" w:hAnsi="Times" w:cs="Times"/>
          <w:i/>
          <w:iCs/>
          <w:color w:val="000000"/>
          <w:sz w:val="32"/>
          <w:szCs w:val="32"/>
        </w:rPr>
        <w:t>τ</w:t>
      </w:r>
      <w:r>
        <w:rPr>
          <w:rFonts w:ascii="Times" w:hAnsi="Times" w:cs="Times"/>
          <w:i/>
          <w:iCs/>
          <w:color w:val="000000"/>
          <w:position w:val="-3"/>
          <w:sz w:val="21"/>
          <w:szCs w:val="21"/>
        </w:rPr>
        <w:t>n</w:t>
      </w:r>
      <w:r>
        <w:rPr>
          <w:rFonts w:ascii="Times" w:hAnsi="Times" w:cs="Times"/>
          <w:color w:val="000000"/>
          <w:position w:val="-3"/>
          <w:sz w:val="21"/>
          <w:szCs w:val="21"/>
        </w:rPr>
        <w:t xml:space="preserve">+1 </w:t>
      </w:r>
      <w:r>
        <w:rPr>
          <w:rFonts w:ascii="Times" w:hAnsi="Times" w:cs="Times"/>
          <w:color w:val="000000"/>
          <w:sz w:val="32"/>
          <w:szCs w:val="32"/>
        </w:rPr>
        <w:t xml:space="preserve">= </w:t>
      </w:r>
      <w:r>
        <w:rPr>
          <w:rFonts w:ascii="Times" w:hAnsi="Times" w:cs="Times"/>
          <w:i/>
          <w:iCs/>
          <w:color w:val="000000"/>
          <w:sz w:val="32"/>
          <w:szCs w:val="32"/>
        </w:rPr>
        <w:t>αt</w:t>
      </w:r>
      <w:r>
        <w:rPr>
          <w:rFonts w:ascii="Times" w:hAnsi="Times" w:cs="Times"/>
          <w:i/>
          <w:iCs/>
          <w:color w:val="000000"/>
          <w:position w:val="-3"/>
          <w:sz w:val="21"/>
          <w:szCs w:val="21"/>
        </w:rPr>
        <w:t xml:space="preserve">n </w:t>
      </w:r>
      <w:r>
        <w:rPr>
          <w:rFonts w:ascii="Times" w:hAnsi="Times" w:cs="Times"/>
          <w:color w:val="000000"/>
          <w:sz w:val="32"/>
          <w:szCs w:val="32"/>
        </w:rPr>
        <w:t xml:space="preserve">+ (1 − </w:t>
      </w:r>
      <w:proofErr w:type="gramStart"/>
      <w:r>
        <w:rPr>
          <w:rFonts w:ascii="Times" w:hAnsi="Times" w:cs="Times"/>
          <w:i/>
          <w:iCs/>
          <w:color w:val="000000"/>
          <w:sz w:val="32"/>
          <w:szCs w:val="32"/>
        </w:rPr>
        <w:t>α</w:t>
      </w:r>
      <w:r>
        <w:rPr>
          <w:rFonts w:ascii="Times" w:hAnsi="Times" w:cs="Times"/>
          <w:color w:val="000000"/>
          <w:sz w:val="32"/>
          <w:szCs w:val="32"/>
        </w:rPr>
        <w:t>)</w:t>
      </w:r>
      <w:r>
        <w:rPr>
          <w:rFonts w:ascii="Times" w:hAnsi="Times" w:cs="Times"/>
          <w:i/>
          <w:iCs/>
          <w:color w:val="000000"/>
          <w:sz w:val="32"/>
          <w:szCs w:val="32"/>
        </w:rPr>
        <w:t>α</w:t>
      </w:r>
      <w:proofErr w:type="gramEnd"/>
      <w:r>
        <w:rPr>
          <w:rFonts w:ascii="Times" w:hAnsi="Times" w:cs="Times"/>
          <w:i/>
          <w:iCs/>
          <w:color w:val="000000"/>
          <w:sz w:val="32"/>
          <w:szCs w:val="32"/>
        </w:rPr>
        <w:t>t</w:t>
      </w:r>
      <w:r>
        <w:rPr>
          <w:rFonts w:ascii="Times" w:hAnsi="Times" w:cs="Times"/>
          <w:i/>
          <w:iCs/>
          <w:color w:val="000000"/>
          <w:position w:val="-3"/>
          <w:sz w:val="21"/>
          <w:szCs w:val="21"/>
        </w:rPr>
        <w:t>n</w:t>
      </w:r>
      <w:r>
        <w:rPr>
          <w:rFonts w:ascii="Times" w:hAnsi="Times" w:cs="Times"/>
          <w:color w:val="000000"/>
          <w:position w:val="-3"/>
          <w:sz w:val="21"/>
          <w:szCs w:val="21"/>
        </w:rPr>
        <w:t xml:space="preserve">−1 </w:t>
      </w:r>
      <w:r>
        <w:rPr>
          <w:rFonts w:ascii="Times" w:hAnsi="Times" w:cs="Times"/>
          <w:color w:val="000000"/>
          <w:sz w:val="32"/>
          <w:szCs w:val="32"/>
        </w:rPr>
        <w:t xml:space="preserve">+ </w:t>
      </w:r>
      <w:r>
        <w:rPr>
          <w:rFonts w:ascii="MS Mincho" w:eastAsia="MS Mincho" w:hAnsi="MS Mincho" w:cs="MS Mincho"/>
          <w:color w:val="000000"/>
          <w:sz w:val="32"/>
          <w:szCs w:val="32"/>
        </w:rPr>
        <w:t>⋯</w:t>
      </w:r>
      <w:r>
        <w:rPr>
          <w:rFonts w:ascii="Times" w:hAnsi="Times" w:cs="Times"/>
          <w:color w:val="000000"/>
          <w:sz w:val="32"/>
          <w:szCs w:val="32"/>
        </w:rPr>
        <w:t xml:space="preserve"> + (1 − </w:t>
      </w:r>
      <w:r>
        <w:rPr>
          <w:rFonts w:ascii="Times" w:hAnsi="Times" w:cs="Times"/>
          <w:i/>
          <w:iCs/>
          <w:color w:val="000000"/>
          <w:sz w:val="32"/>
          <w:szCs w:val="32"/>
        </w:rPr>
        <w:t>α</w:t>
      </w:r>
      <w:r>
        <w:rPr>
          <w:rFonts w:ascii="Times" w:hAnsi="Times" w:cs="Times"/>
          <w:color w:val="000000"/>
          <w:sz w:val="32"/>
          <w:szCs w:val="32"/>
        </w:rPr>
        <w:t>)</w:t>
      </w:r>
      <w:r>
        <w:rPr>
          <w:rFonts w:ascii="Times" w:hAnsi="Times" w:cs="Times"/>
          <w:i/>
          <w:iCs/>
          <w:color w:val="000000"/>
          <w:position w:val="8"/>
          <w:sz w:val="21"/>
          <w:szCs w:val="21"/>
        </w:rPr>
        <w:t>j</w:t>
      </w:r>
      <w:r>
        <w:rPr>
          <w:rFonts w:ascii="Times" w:hAnsi="Times" w:cs="Times"/>
          <w:i/>
          <w:iCs/>
          <w:color w:val="000000"/>
          <w:sz w:val="32"/>
          <w:szCs w:val="32"/>
        </w:rPr>
        <w:t>αt</w:t>
      </w:r>
      <w:r>
        <w:rPr>
          <w:rFonts w:ascii="Times" w:hAnsi="Times" w:cs="Times"/>
          <w:i/>
          <w:iCs/>
          <w:color w:val="000000"/>
          <w:position w:val="-3"/>
          <w:sz w:val="21"/>
          <w:szCs w:val="21"/>
        </w:rPr>
        <w:t xml:space="preserve">n−j </w:t>
      </w:r>
      <w:r>
        <w:rPr>
          <w:rFonts w:ascii="Times" w:hAnsi="Times" w:cs="Times"/>
          <w:color w:val="000000"/>
          <w:sz w:val="32"/>
          <w:szCs w:val="32"/>
        </w:rPr>
        <w:t xml:space="preserve">+ </w:t>
      </w:r>
      <w:r>
        <w:rPr>
          <w:rFonts w:ascii="MS Mincho" w:eastAsia="MS Mincho" w:hAnsi="MS Mincho" w:cs="MS Mincho"/>
          <w:color w:val="000000"/>
          <w:sz w:val="32"/>
          <w:szCs w:val="32"/>
        </w:rPr>
        <w:t>⋯</w:t>
      </w:r>
      <w:r>
        <w:rPr>
          <w:rFonts w:ascii="Times" w:hAnsi="Times" w:cs="Times"/>
          <w:color w:val="000000"/>
          <w:sz w:val="32"/>
          <w:szCs w:val="32"/>
        </w:rPr>
        <w:t xml:space="preserve"> + (1 − </w:t>
      </w:r>
      <w:r>
        <w:rPr>
          <w:rFonts w:ascii="Times" w:hAnsi="Times" w:cs="Times"/>
          <w:i/>
          <w:iCs/>
          <w:color w:val="000000"/>
          <w:sz w:val="32"/>
          <w:szCs w:val="32"/>
        </w:rPr>
        <w:t>α</w:t>
      </w:r>
      <w:r>
        <w:rPr>
          <w:rFonts w:ascii="Times" w:hAnsi="Times" w:cs="Times"/>
          <w:color w:val="000000"/>
          <w:sz w:val="32"/>
          <w:szCs w:val="32"/>
        </w:rPr>
        <w:t>)</w:t>
      </w:r>
      <w:r>
        <w:rPr>
          <w:rFonts w:ascii="Times" w:hAnsi="Times" w:cs="Times"/>
          <w:i/>
          <w:iCs/>
          <w:color w:val="000000"/>
          <w:position w:val="8"/>
          <w:sz w:val="21"/>
          <w:szCs w:val="21"/>
        </w:rPr>
        <w:t>n</w:t>
      </w:r>
      <w:r>
        <w:rPr>
          <w:rFonts w:ascii="Times" w:hAnsi="Times" w:cs="Times"/>
          <w:color w:val="000000"/>
          <w:position w:val="8"/>
          <w:sz w:val="21"/>
          <w:szCs w:val="21"/>
        </w:rPr>
        <w:t>+1</w:t>
      </w:r>
      <w:r>
        <w:rPr>
          <w:rFonts w:ascii="Times" w:hAnsi="Times" w:cs="Times"/>
          <w:i/>
          <w:iCs/>
          <w:color w:val="000000"/>
          <w:sz w:val="32"/>
          <w:szCs w:val="32"/>
        </w:rPr>
        <w:t>τ</w:t>
      </w:r>
      <w:r>
        <w:rPr>
          <w:rFonts w:ascii="Times" w:hAnsi="Times" w:cs="Times"/>
          <w:color w:val="000000"/>
          <w:position w:val="-3"/>
          <w:sz w:val="21"/>
          <w:szCs w:val="21"/>
        </w:rPr>
        <w:t>0</w:t>
      </w:r>
      <w:r>
        <w:rPr>
          <w:rFonts w:ascii="Times" w:hAnsi="Times" w:cs="Times"/>
          <w:color w:val="000000"/>
          <w:sz w:val="32"/>
          <w:szCs w:val="32"/>
        </w:rPr>
        <w:t>.</w:t>
      </w:r>
      <w:r>
        <w:rPr>
          <w:rFonts w:ascii="MS Mincho" w:eastAsia="MS Mincho" w:hAnsi="MS Mincho" w:cs="MS Mincho"/>
          <w:color w:val="000000"/>
          <w:sz w:val="32"/>
          <w:szCs w:val="32"/>
        </w:rPr>
        <w:t> </w:t>
      </w:r>
    </w:p>
    <w:p w:rsidR="008C4161" w:rsidRPr="002A68F9" w:rsidRDefault="008C4161" w:rsidP="008C4161">
      <w:pPr>
        <w:widowControl w:val="0"/>
        <w:autoSpaceDE w:val="0"/>
        <w:autoSpaceDN w:val="0"/>
        <w:adjustRightInd w:val="0"/>
        <w:spacing w:after="240" w:line="360" w:lineRule="atLeast"/>
        <w:jc w:val="left"/>
        <w:rPr>
          <w:rFonts w:ascii="Times" w:hAnsi="Times" w:cs="Times"/>
          <w:color w:val="000000"/>
          <w:sz w:val="24"/>
          <w:szCs w:val="24"/>
        </w:rPr>
      </w:pPr>
      <w:r w:rsidRPr="00B4200D">
        <w:t xml:space="preserve">Since both </w:t>
      </w:r>
      <w:r>
        <w:rPr>
          <w:rFonts w:ascii="Times" w:hAnsi="Times" w:cs="Times"/>
          <w:i/>
          <w:iCs/>
          <w:color w:val="000000"/>
          <w:sz w:val="32"/>
          <w:szCs w:val="32"/>
        </w:rPr>
        <w:t xml:space="preserve">α </w:t>
      </w:r>
      <w:r>
        <w:rPr>
          <w:rFonts w:ascii="Times" w:hAnsi="Times" w:cs="Times"/>
          <w:color w:val="000000"/>
          <w:sz w:val="32"/>
          <w:szCs w:val="32"/>
        </w:rPr>
        <w:t xml:space="preserve">and (1 − </w:t>
      </w:r>
      <w:r>
        <w:rPr>
          <w:rFonts w:ascii="Times" w:hAnsi="Times" w:cs="Times"/>
          <w:i/>
          <w:iCs/>
          <w:color w:val="000000"/>
          <w:sz w:val="32"/>
          <w:szCs w:val="32"/>
        </w:rPr>
        <w:t>α</w:t>
      </w:r>
      <w:r>
        <w:rPr>
          <w:rFonts w:ascii="Times" w:hAnsi="Times" w:cs="Times"/>
          <w:color w:val="000000"/>
          <w:sz w:val="32"/>
          <w:szCs w:val="32"/>
        </w:rPr>
        <w:t xml:space="preserve">) </w:t>
      </w:r>
      <w:r w:rsidRPr="00B4200D">
        <w:t xml:space="preserve">are less than or equal to 1, each successive term has less weight than its predecessor. </w:t>
      </w:r>
    </w:p>
    <w:p w:rsidR="008C4161" w:rsidRPr="00B4200D" w:rsidRDefault="008C4161" w:rsidP="008C4161">
      <w:r w:rsidRPr="00B4200D">
        <w:t xml:space="preserve">The SJF algorithm can be either </w:t>
      </w:r>
      <w:proofErr w:type="spellStart"/>
      <w:r w:rsidRPr="00B4200D">
        <w:t>preemptive</w:t>
      </w:r>
      <w:proofErr w:type="spellEnd"/>
      <w:r w:rsidRPr="00B4200D">
        <w:t xml:space="preserve"> or </w:t>
      </w:r>
      <w:proofErr w:type="spellStart"/>
      <w:r w:rsidRPr="00B4200D">
        <w:t>nonpreemptive</w:t>
      </w:r>
      <w:proofErr w:type="spellEnd"/>
      <w:r w:rsidRPr="00B4200D">
        <w:t xml:space="preserve">. The choice arises when a new process arrives at the ready queue while a previous process is still executing. The next CPU burst of the newly arrived process may be shorter time </w:t>
      </w:r>
    </w:p>
    <w:p w:rsidR="008C4161" w:rsidRDefault="008C4161" w:rsidP="008C4161">
      <w:pPr>
        <w:rPr>
          <w:b/>
          <w:bCs/>
        </w:rPr>
      </w:pPr>
    </w:p>
    <w:p w:rsidR="008C4161" w:rsidRDefault="008C4161" w:rsidP="008C4161">
      <w:pPr>
        <w:widowControl w:val="0"/>
        <w:autoSpaceDE w:val="0"/>
        <w:autoSpaceDN w:val="0"/>
        <w:adjustRightInd w:val="0"/>
        <w:spacing w:line="280" w:lineRule="atLeast"/>
        <w:jc w:val="left"/>
        <w:rPr>
          <w:rFonts w:ascii="Times" w:hAnsi="Times" w:cs="Times"/>
          <w:color w:val="000000"/>
          <w:sz w:val="24"/>
          <w:szCs w:val="24"/>
        </w:rPr>
      </w:pPr>
      <w:r>
        <w:rPr>
          <w:rFonts w:ascii="Times" w:hAnsi="Times" w:cs="Times"/>
          <w:noProof/>
          <w:color w:val="000000"/>
          <w:sz w:val="24"/>
          <w:szCs w:val="24"/>
          <w:lang w:eastAsia="en-GB"/>
        </w:rPr>
        <w:drawing>
          <wp:inline distT="0" distB="0" distL="0" distR="0" wp14:anchorId="4AD15D14" wp14:editId="5CEC943E">
            <wp:extent cx="5325745" cy="3484880"/>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5745" cy="3484880"/>
                    </a:xfrm>
                    <a:prstGeom prst="rect">
                      <a:avLst/>
                    </a:prstGeom>
                    <a:noFill/>
                    <a:ln>
                      <a:noFill/>
                    </a:ln>
                  </pic:spPr>
                </pic:pic>
              </a:graphicData>
            </a:graphic>
          </wp:inline>
        </w:drawing>
      </w:r>
      <w:r>
        <w:rPr>
          <w:rFonts w:ascii="Times" w:hAnsi="Times" w:cs="Times"/>
          <w:color w:val="000000"/>
          <w:sz w:val="24"/>
          <w:szCs w:val="24"/>
        </w:rPr>
        <w:t xml:space="preserve"> </w:t>
      </w:r>
    </w:p>
    <w:p w:rsidR="008C4161" w:rsidRDefault="008C4161" w:rsidP="008C4161">
      <w:pPr>
        <w:rPr>
          <w:b/>
          <w:bCs/>
        </w:rPr>
      </w:pPr>
    </w:p>
    <w:p w:rsidR="008C4161" w:rsidRPr="00B4200D" w:rsidRDefault="008C4161" w:rsidP="008C4161">
      <w:r w:rsidRPr="00B4200D">
        <w:rPr>
          <w:b/>
          <w:bCs/>
        </w:rPr>
        <w:t xml:space="preserve">Figure 5.3 </w:t>
      </w:r>
      <w:r w:rsidRPr="00B4200D">
        <w:t xml:space="preserve">Predicting the length of the next CPU burst. </w:t>
      </w:r>
    </w:p>
    <w:p w:rsidR="008C4161" w:rsidRPr="00B4200D" w:rsidRDefault="008C4161" w:rsidP="008C4161">
      <w:r w:rsidRPr="00B4200D">
        <w:t xml:space="preserve">than what is left of the currently executing process. A </w:t>
      </w:r>
      <w:proofErr w:type="spellStart"/>
      <w:r w:rsidRPr="00B4200D">
        <w:t>preemptive</w:t>
      </w:r>
      <w:proofErr w:type="spellEnd"/>
      <w:r w:rsidRPr="00B4200D">
        <w:t xml:space="preserve"> SJF algorithm will </w:t>
      </w:r>
      <w:proofErr w:type="spellStart"/>
      <w:r w:rsidRPr="00B4200D">
        <w:t>preempt</w:t>
      </w:r>
      <w:proofErr w:type="spellEnd"/>
      <w:r w:rsidRPr="00B4200D">
        <w:t xml:space="preserve"> the currently executing process, whereas a </w:t>
      </w:r>
      <w:proofErr w:type="spellStart"/>
      <w:r w:rsidRPr="00B4200D">
        <w:t>nonpreemptive</w:t>
      </w:r>
      <w:proofErr w:type="spellEnd"/>
      <w:r w:rsidRPr="00B4200D">
        <w:t xml:space="preserve"> SJF algorithm will allow the currently running process to finish its CPU burst. </w:t>
      </w:r>
      <w:proofErr w:type="spellStart"/>
      <w:r w:rsidRPr="00B4200D">
        <w:t>Preemptive</w:t>
      </w:r>
      <w:proofErr w:type="spellEnd"/>
      <w:r w:rsidRPr="00B4200D">
        <w:t xml:space="preserve"> SJF scheduling is sometimes called </w:t>
      </w:r>
      <w:r w:rsidRPr="00B4200D">
        <w:rPr>
          <w:b/>
          <w:bCs/>
        </w:rPr>
        <w:t>shortest-remaining-time-first scheduling</w:t>
      </w:r>
      <w:r w:rsidRPr="00B4200D">
        <w:t xml:space="preserve">. </w:t>
      </w:r>
    </w:p>
    <w:p w:rsidR="008C4161" w:rsidRPr="00B4200D" w:rsidRDefault="008C4161" w:rsidP="008C4161">
      <w:r w:rsidRPr="00B4200D">
        <w:lastRenderedPageBreak/>
        <w:t xml:space="preserve">As an example, consider the following four processes, with the length of the CPU burst given in milliseconds: </w:t>
      </w:r>
    </w:p>
    <w:p w:rsidR="008C4161" w:rsidRPr="00B4200D" w:rsidRDefault="008C4161" w:rsidP="008C4161">
      <w:r w:rsidRPr="00B4200D">
        <w:t xml:space="preserve">Process Arrival Time Burst Time </w:t>
      </w:r>
    </w:p>
    <w:p w:rsidR="008C4161" w:rsidRPr="00B4200D" w:rsidRDefault="008C4161" w:rsidP="008C4161">
      <w:r w:rsidRPr="00B4200D">
        <w:rPr>
          <w:i/>
          <w:iCs/>
        </w:rPr>
        <w:t>P</w:t>
      </w:r>
      <w:r w:rsidRPr="00B4200D">
        <w:rPr>
          <w:position w:val="-6"/>
        </w:rPr>
        <w:t xml:space="preserve">1 </w:t>
      </w:r>
      <w:r w:rsidRPr="00B4200D">
        <w:t xml:space="preserve">0 8 </w:t>
      </w:r>
      <w:r w:rsidRPr="00B4200D">
        <w:rPr>
          <w:i/>
          <w:iCs/>
        </w:rPr>
        <w:t>P</w:t>
      </w:r>
      <w:r w:rsidRPr="00B4200D">
        <w:rPr>
          <w:position w:val="-6"/>
        </w:rPr>
        <w:t xml:space="preserve">2 </w:t>
      </w:r>
      <w:r w:rsidRPr="00B4200D">
        <w:t xml:space="preserve">1 4 </w:t>
      </w:r>
      <w:r w:rsidRPr="00B4200D">
        <w:rPr>
          <w:i/>
          <w:iCs/>
        </w:rPr>
        <w:t>P</w:t>
      </w:r>
      <w:r w:rsidRPr="00B4200D">
        <w:rPr>
          <w:position w:val="-6"/>
        </w:rPr>
        <w:t xml:space="preserve">3 </w:t>
      </w:r>
      <w:r w:rsidRPr="00B4200D">
        <w:t xml:space="preserve">2 9 </w:t>
      </w:r>
      <w:r w:rsidRPr="00B4200D">
        <w:rPr>
          <w:i/>
          <w:iCs/>
        </w:rPr>
        <w:t>P</w:t>
      </w:r>
      <w:r w:rsidRPr="00B4200D">
        <w:rPr>
          <w:position w:val="-6"/>
        </w:rPr>
        <w:t xml:space="preserve">4 </w:t>
      </w:r>
      <w:r w:rsidRPr="00B4200D">
        <w:t xml:space="preserve">3 5 </w:t>
      </w:r>
    </w:p>
    <w:p w:rsidR="008C4161" w:rsidRPr="00B4200D" w:rsidRDefault="008C4161" w:rsidP="008C4161">
      <w:r w:rsidRPr="00B4200D">
        <w:t xml:space="preserve">If the processes arrive at the ready queue at the times shown and need the indicated burst times, then the resulting </w:t>
      </w:r>
      <w:proofErr w:type="spellStart"/>
      <w:r w:rsidRPr="00B4200D">
        <w:t>preemptive</w:t>
      </w:r>
      <w:proofErr w:type="spellEnd"/>
      <w:r w:rsidRPr="00B4200D">
        <w:t xml:space="preserve"> SJF schedule is as depicted in the following Gantt chart: </w:t>
      </w:r>
    </w:p>
    <w:p w:rsidR="00BB3200" w:rsidRDefault="008C4161" w:rsidP="008C4161">
      <w:pPr>
        <w:rPr>
          <w:rtl/>
        </w:rPr>
      </w:pPr>
      <w:r w:rsidRPr="002A68F9">
        <w:rPr>
          <w:noProof/>
        </w:rPr>
        <w:drawing>
          <wp:inline distT="0" distB="0" distL="0" distR="0" wp14:anchorId="7AFFEF67" wp14:editId="47903D4D">
            <wp:extent cx="5600700" cy="736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00700" cy="736600"/>
                    </a:xfrm>
                    <a:prstGeom prst="rect">
                      <a:avLst/>
                    </a:prstGeom>
                  </pic:spPr>
                </pic:pic>
              </a:graphicData>
            </a:graphic>
          </wp:inline>
        </w:drawing>
      </w:r>
      <w:r w:rsidRPr="00B4200D">
        <w:t xml:space="preserve">Process </w:t>
      </w:r>
      <w:r w:rsidRPr="00B4200D">
        <w:rPr>
          <w:i/>
          <w:iCs/>
        </w:rPr>
        <w:t>P</w:t>
      </w:r>
      <w:r w:rsidRPr="00B4200D">
        <w:rPr>
          <w:position w:val="-6"/>
        </w:rPr>
        <w:t xml:space="preserve">1 </w:t>
      </w:r>
      <w:r w:rsidRPr="00B4200D">
        <w:t xml:space="preserve">is started at time 0, since it is the only process in the queue. Process </w:t>
      </w:r>
      <w:r w:rsidRPr="00B4200D">
        <w:rPr>
          <w:i/>
          <w:iCs/>
        </w:rPr>
        <w:t>P</w:t>
      </w:r>
      <w:r w:rsidRPr="00B4200D">
        <w:rPr>
          <w:position w:val="-6"/>
        </w:rPr>
        <w:t xml:space="preserve">2 </w:t>
      </w:r>
      <w:r w:rsidRPr="00B4200D">
        <w:t xml:space="preserve">arrives at time 1. The remaining time for process </w:t>
      </w:r>
      <w:r w:rsidRPr="00B4200D">
        <w:rPr>
          <w:i/>
          <w:iCs/>
        </w:rPr>
        <w:t>P</w:t>
      </w:r>
      <w:r w:rsidRPr="00B4200D">
        <w:rPr>
          <w:position w:val="-6"/>
        </w:rPr>
        <w:t xml:space="preserve">1 </w:t>
      </w:r>
      <w:r w:rsidRPr="00B4200D">
        <w:t xml:space="preserve">(7 milliseconds) is larger than the time required by process </w:t>
      </w:r>
      <w:r w:rsidRPr="00B4200D">
        <w:rPr>
          <w:i/>
          <w:iCs/>
        </w:rPr>
        <w:t>P</w:t>
      </w:r>
      <w:r w:rsidRPr="00B4200D">
        <w:rPr>
          <w:position w:val="-6"/>
        </w:rPr>
        <w:t xml:space="preserve">2 </w:t>
      </w:r>
      <w:r w:rsidRPr="00B4200D">
        <w:t xml:space="preserve">(4 milliseconds), so process </w:t>
      </w:r>
      <w:r w:rsidRPr="00B4200D">
        <w:rPr>
          <w:i/>
          <w:iCs/>
        </w:rPr>
        <w:t>P</w:t>
      </w:r>
      <w:r w:rsidRPr="00B4200D">
        <w:rPr>
          <w:position w:val="-6"/>
        </w:rPr>
        <w:t xml:space="preserve">1 </w:t>
      </w:r>
      <w:r w:rsidRPr="00B4200D">
        <w:t xml:space="preserve">is </w:t>
      </w:r>
      <w:proofErr w:type="spellStart"/>
      <w:r w:rsidRPr="00B4200D">
        <w:t>preempted</w:t>
      </w:r>
      <w:proofErr w:type="spellEnd"/>
      <w:r w:rsidRPr="00B4200D">
        <w:t xml:space="preserve">, and process </w:t>
      </w:r>
      <w:r w:rsidRPr="00B4200D">
        <w:rPr>
          <w:i/>
          <w:iCs/>
        </w:rPr>
        <w:t>P</w:t>
      </w:r>
      <w:r w:rsidRPr="00B4200D">
        <w:rPr>
          <w:position w:val="-6"/>
        </w:rPr>
        <w:t xml:space="preserve">2 </w:t>
      </w:r>
      <w:r w:rsidRPr="00B4200D">
        <w:t xml:space="preserve">is scheduled. The average waiting time for this example is [(10 − 1) + (1 − 1) + (17 − 2) + (5 − 3)]/4 = 26/4 = 6.5 milliseconds. </w:t>
      </w:r>
      <w:proofErr w:type="spellStart"/>
      <w:r w:rsidRPr="00B4200D">
        <w:t>Nonpreemptive</w:t>
      </w:r>
      <w:proofErr w:type="spellEnd"/>
      <w:r w:rsidRPr="00B4200D">
        <w:t xml:space="preserve"> SJF scheduling would result in an average waiting time of 7.75 milliseconds.</w:t>
      </w:r>
    </w:p>
    <w:sectPr w:rsidR="00BB3200" w:rsidSect="00E7365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61"/>
    <w:rsid w:val="00333D8D"/>
    <w:rsid w:val="004C2748"/>
    <w:rsid w:val="004D452B"/>
    <w:rsid w:val="00552699"/>
    <w:rsid w:val="005F54D5"/>
    <w:rsid w:val="008B0CE4"/>
    <w:rsid w:val="008C4161"/>
    <w:rsid w:val="00BC4822"/>
    <w:rsid w:val="00CB00E6"/>
    <w:rsid w:val="00E7365B"/>
    <w:rsid w:val="00EC4CAC"/>
    <w:rsid w:val="00F967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2D860407"/>
  <w14:defaultImageDpi w14:val="32767"/>
  <w15:chartTrackingRefBased/>
  <w15:docId w15:val="{205AC8CA-59C6-4945-9FA7-6ADA6FBA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4161"/>
    <w:pPr>
      <w:spacing w:line="360" w:lineRule="auto"/>
      <w:jc w:val="both"/>
    </w:pPr>
    <w:rPr>
      <w:rFonts w:asciiTheme="majorBidi" w:hAnsiTheme="majorBidi" w:cstheme="majorBidi"/>
      <w:sz w:val="28"/>
      <w:szCs w:val="28"/>
    </w:rPr>
  </w:style>
  <w:style w:type="paragraph" w:styleId="Heading3">
    <w:name w:val="heading 3"/>
    <w:basedOn w:val="Normal"/>
    <w:next w:val="Normal"/>
    <w:link w:val="Heading3Char"/>
    <w:uiPriority w:val="9"/>
    <w:unhideWhenUsed/>
    <w:qFormat/>
    <w:rsid w:val="008C4161"/>
    <w:pPr>
      <w:keepNext/>
      <w:keepLines/>
      <w:spacing w:before="40"/>
      <w:outlineLvl w:val="2"/>
    </w:pPr>
    <w:rPr>
      <w:rFonts w:asciiTheme="majorHAnsi" w:eastAsiaTheme="majorEastAsia" w:hAnsiTheme="majorHAns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4161"/>
    <w:rPr>
      <w:rFonts w:asciiTheme="majorHAnsi" w:eastAsiaTheme="majorEastAsia" w:hAnsiTheme="majorHAnsi" w:cstheme="majorBidi"/>
      <w:color w:val="1F3763" w:themeColor="accent1" w:themeShade="7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Ehssan Al-Bermany</dc:creator>
  <cp:keywords/>
  <dc:description/>
  <cp:lastModifiedBy>Ehssan Al-Bermany</cp:lastModifiedBy>
  <cp:revision>3</cp:revision>
  <dcterms:created xsi:type="dcterms:W3CDTF">2018-11-17T08:58:00Z</dcterms:created>
  <dcterms:modified xsi:type="dcterms:W3CDTF">2018-11-21T07:09:00Z</dcterms:modified>
</cp:coreProperties>
</file>