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05823">
        <w:rPr>
          <w:rFonts w:asciiTheme="majorBidi" w:hAnsiTheme="majorBidi" w:cstheme="majorBidi"/>
          <w:b/>
          <w:bCs/>
          <w:sz w:val="28"/>
          <w:szCs w:val="28"/>
        </w:rPr>
        <w:t>FUNCTIONS OF TWO OR MORE VARIABLES</w:t>
      </w: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05823">
        <w:rPr>
          <w:rFonts w:asciiTheme="majorBidi" w:hAnsiTheme="majorBidi" w:cstheme="majorBidi"/>
          <w:sz w:val="28"/>
          <w:szCs w:val="28"/>
        </w:rPr>
        <w:t xml:space="preserve">     </w:t>
      </w:r>
      <w:r w:rsidRPr="00405823">
        <w:rPr>
          <w:rFonts w:asciiTheme="majorBidi" w:hAnsiTheme="majorBidi" w:cstheme="majorBidi"/>
          <w:sz w:val="28"/>
          <w:szCs w:val="28"/>
        </w:rPr>
        <w:t>For us the distinction for functions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two or more variables is that the domain is a set of n-tuples of numbers. The range remains one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dimensional and is referred to an interval of numbers. If n ¼ 2, the domain is pictured as a two</w:t>
      </w:r>
      <w:r>
        <w:rPr>
          <w:rFonts w:asciiTheme="majorBidi" w:hAnsiTheme="majorBidi" w:cstheme="majorBidi"/>
          <w:sz w:val="28"/>
          <w:szCs w:val="28"/>
        </w:rPr>
        <w:t>-</w:t>
      </w:r>
      <w:r w:rsidRPr="00405823">
        <w:rPr>
          <w:rFonts w:asciiTheme="majorBidi" w:hAnsiTheme="majorBidi" w:cstheme="majorBidi"/>
          <w:sz w:val="28"/>
          <w:szCs w:val="28"/>
        </w:rPr>
        <w:t>dimensional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region. The region is referred to a rectangular Cartesian coordinate system described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through number pairs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>, and the range variable is usually denoted by z. The domain variables are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independent while the range variable is dependent.</w:t>
      </w: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05823">
        <w:rPr>
          <w:rFonts w:asciiTheme="majorBidi" w:hAnsiTheme="majorBidi" w:cstheme="majorBidi"/>
          <w:sz w:val="28"/>
          <w:szCs w:val="28"/>
        </w:rPr>
        <w:t xml:space="preserve">We use the notation f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>, F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, etc., to denote the value of the function at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and write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z ¼ f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>, z ¼ F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>, etc. We shall also sometimes use the notation z ¼ z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although it should be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understood that in this case z is used in two senses, namely as a function and as a variable.</w:t>
      </w: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405823">
        <w:rPr>
          <w:rFonts w:asciiTheme="majorBidi" w:hAnsiTheme="majorBidi" w:cstheme="majorBidi"/>
          <w:sz w:val="28"/>
          <w:szCs w:val="28"/>
        </w:rPr>
        <w:t xml:space="preserve">EXAMPLE. If f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¼ x2 </w:t>
      </w:r>
      <w:r w:rsidRPr="00405823">
        <w:rPr>
          <w:rFonts w:asciiTheme="majorBidi" w:hAnsiTheme="majorBidi" w:cstheme="majorBidi"/>
          <w:sz w:val="28"/>
          <w:szCs w:val="28"/>
          <w:rtl/>
        </w:rPr>
        <w:t>‏</w:t>
      </w:r>
      <w:r w:rsidRPr="00405823">
        <w:rPr>
          <w:rFonts w:asciiTheme="majorBidi" w:hAnsiTheme="majorBidi" w:cstheme="majorBidi"/>
          <w:sz w:val="28"/>
          <w:szCs w:val="28"/>
        </w:rPr>
        <w:t xml:space="preserve"> 2y3, then f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3;_1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¼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3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2 </w:t>
      </w:r>
      <w:r w:rsidRPr="00405823">
        <w:rPr>
          <w:rFonts w:asciiTheme="majorBidi" w:hAnsiTheme="majorBidi" w:cstheme="majorBidi"/>
          <w:sz w:val="28"/>
          <w:szCs w:val="28"/>
          <w:rtl/>
        </w:rPr>
        <w:t>‏</w:t>
      </w:r>
      <w:r w:rsidRPr="00405823">
        <w:rPr>
          <w:rFonts w:asciiTheme="majorBidi" w:hAnsiTheme="majorBidi" w:cstheme="majorBidi"/>
          <w:sz w:val="28"/>
          <w:szCs w:val="28"/>
        </w:rPr>
        <w:t xml:space="preserve"> 2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_1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>3 ¼ 7:</w:t>
      </w: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05823">
        <w:rPr>
          <w:rFonts w:asciiTheme="majorBidi" w:hAnsiTheme="majorBidi" w:cstheme="majorBidi"/>
          <w:sz w:val="28"/>
          <w:szCs w:val="28"/>
        </w:rPr>
        <w:t>The concept is easily extended. Thus w ¼ F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y; z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denotes the value of a function at [a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point in three-dimensional space], etc., the domain for which z is real consists of the set of points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such that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x2 </w:t>
      </w:r>
      <w:r w:rsidRPr="00405823">
        <w:rPr>
          <w:rFonts w:asciiTheme="majorBidi" w:hAnsiTheme="majorBidi" w:cstheme="majorBidi"/>
          <w:sz w:val="28"/>
          <w:szCs w:val="28"/>
          <w:rtl/>
        </w:rPr>
        <w:t>‏</w:t>
      </w:r>
      <w:r w:rsidRPr="00405823">
        <w:rPr>
          <w:rFonts w:asciiTheme="majorBidi" w:hAnsiTheme="majorBidi" w:cstheme="majorBidi"/>
          <w:sz w:val="28"/>
          <w:szCs w:val="28"/>
        </w:rPr>
        <w:t xml:space="preserve"> y2 @ 1, i.e., the set of points inside and on a circle in the </w:t>
      </w:r>
      <w:proofErr w:type="spellStart"/>
      <w:r w:rsidRPr="00405823">
        <w:rPr>
          <w:rFonts w:asciiTheme="majorBidi" w:hAnsiTheme="majorBidi" w:cstheme="majorBidi"/>
          <w:sz w:val="28"/>
          <w:szCs w:val="28"/>
        </w:rPr>
        <w:t>xy</w:t>
      </w:r>
      <w:proofErr w:type="spellEnd"/>
      <w:r w:rsidRPr="00405823">
        <w:rPr>
          <w:rFonts w:asciiTheme="majorBidi" w:hAnsiTheme="majorBidi" w:cstheme="majorBidi"/>
          <w:sz w:val="28"/>
          <w:szCs w:val="28"/>
        </w:rPr>
        <w:t xml:space="preserve"> plane having center at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0; 0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and radius 1.</w:t>
      </w:r>
    </w:p>
    <w:p w:rsid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05823">
        <w:rPr>
          <w:rFonts w:asciiTheme="majorBidi" w:hAnsiTheme="majorBidi" w:cstheme="majorBidi"/>
          <w:sz w:val="28"/>
          <w:szCs w:val="28"/>
        </w:rPr>
        <w:t>THREE-DIMENSIONAL RECTANGULAR COORDINATE SYSTEMS</w:t>
      </w: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Pr="00405823">
        <w:rPr>
          <w:rFonts w:asciiTheme="majorBidi" w:hAnsiTheme="majorBidi" w:cstheme="majorBidi"/>
          <w:sz w:val="28"/>
          <w:szCs w:val="28"/>
        </w:rPr>
        <w:t>A three-dimensional rectangular coordinate system, as referred to in the previous paragraph,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obtained by constructing three mutually perpendicular axes (the x-, y-, and z-axes) intersecting in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point O (the origin). It forms a natural extension of the usual </w:t>
      </w:r>
      <w:proofErr w:type="spellStart"/>
      <w:r w:rsidRPr="00405823">
        <w:rPr>
          <w:rFonts w:asciiTheme="majorBidi" w:hAnsiTheme="majorBidi" w:cstheme="majorBidi"/>
          <w:sz w:val="28"/>
          <w:szCs w:val="28"/>
        </w:rPr>
        <w:t>xy</w:t>
      </w:r>
      <w:proofErr w:type="spellEnd"/>
      <w:r w:rsidRPr="00405823">
        <w:rPr>
          <w:rFonts w:asciiTheme="majorBidi" w:hAnsiTheme="majorBidi" w:cstheme="majorBidi"/>
          <w:sz w:val="28"/>
          <w:szCs w:val="28"/>
        </w:rPr>
        <w:t xml:space="preserve"> plane for representing functions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two variables graphically. A point in three dimensions is represented by the triplet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y; z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called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coordinates of the point. In this coordinate system z ¼ f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[or F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y; z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¼ 0] represents a surface,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in general.</w:t>
      </w: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05823">
        <w:rPr>
          <w:rFonts w:asciiTheme="majorBidi" w:hAnsiTheme="majorBidi" w:cstheme="majorBidi"/>
          <w:sz w:val="28"/>
          <w:szCs w:val="28"/>
        </w:rPr>
        <w:t>comprises the surface of a hemisphere of radius</w:t>
      </w:r>
    </w:p>
    <w:p w:rsidR="00E910A9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05823">
        <w:rPr>
          <w:rFonts w:asciiTheme="majorBidi" w:hAnsiTheme="majorBidi" w:cstheme="majorBidi"/>
          <w:sz w:val="28"/>
          <w:szCs w:val="28"/>
        </w:rPr>
        <w:lastRenderedPageBreak/>
        <w:t>1 and center at For functions of more than two variables such geometric interpretation fails, although the terminology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is still employed. For example,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y; z; w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is a point in four-dimensional space, and w ¼ f 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y; z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[or F</w:t>
      </w:r>
      <w:r w:rsidRPr="00405823">
        <w:rPr>
          <w:rFonts w:asciiTheme="majorBidi" w:hAnsiTheme="majorBidi" w:cstheme="majorBidi"/>
          <w:sz w:val="28"/>
          <w:szCs w:val="28"/>
          <w:rtl/>
        </w:rPr>
        <w:t>ً</w:t>
      </w:r>
      <w:r w:rsidRPr="00405823">
        <w:rPr>
          <w:rFonts w:asciiTheme="majorBidi" w:hAnsiTheme="majorBidi" w:cstheme="majorBidi"/>
          <w:sz w:val="28"/>
          <w:szCs w:val="28"/>
        </w:rPr>
        <w:t>x; y; z; w</w:t>
      </w:r>
      <w:r w:rsidRPr="00405823">
        <w:rPr>
          <w:rFonts w:asciiTheme="majorBidi" w:hAnsiTheme="majorBidi" w:cstheme="majorBidi"/>
          <w:sz w:val="28"/>
          <w:szCs w:val="28"/>
          <w:rtl/>
        </w:rPr>
        <w:t>ق</w:t>
      </w:r>
      <w:r w:rsidRPr="00405823">
        <w:rPr>
          <w:rFonts w:asciiTheme="majorBidi" w:hAnsiTheme="majorBidi" w:cstheme="majorBidi"/>
          <w:sz w:val="28"/>
          <w:szCs w:val="28"/>
        </w:rPr>
        <w:t xml:space="preserve"> ¼ 0] represents a hypersurface in four dimensions; thus x2 </w:t>
      </w:r>
      <w:r w:rsidRPr="00405823">
        <w:rPr>
          <w:rFonts w:asciiTheme="majorBidi" w:hAnsiTheme="majorBidi" w:cstheme="majorBidi"/>
          <w:sz w:val="28"/>
          <w:szCs w:val="28"/>
          <w:rtl/>
        </w:rPr>
        <w:t>‏</w:t>
      </w:r>
      <w:r w:rsidRPr="00405823">
        <w:rPr>
          <w:rFonts w:asciiTheme="majorBidi" w:hAnsiTheme="majorBidi" w:cstheme="majorBidi"/>
          <w:sz w:val="28"/>
          <w:szCs w:val="28"/>
        </w:rPr>
        <w:t xml:space="preserve"> y2 </w:t>
      </w:r>
      <w:r w:rsidRPr="00405823">
        <w:rPr>
          <w:rFonts w:asciiTheme="majorBidi" w:hAnsiTheme="majorBidi" w:cstheme="majorBidi"/>
          <w:sz w:val="28"/>
          <w:szCs w:val="28"/>
          <w:rtl/>
        </w:rPr>
        <w:t>‏</w:t>
      </w:r>
      <w:r w:rsidRPr="00405823">
        <w:rPr>
          <w:rFonts w:asciiTheme="majorBidi" w:hAnsiTheme="majorBidi" w:cstheme="majorBidi"/>
          <w:sz w:val="28"/>
          <w:szCs w:val="28"/>
        </w:rPr>
        <w:t xml:space="preserve"> z2 </w:t>
      </w:r>
      <w:r w:rsidRPr="00405823">
        <w:rPr>
          <w:rFonts w:asciiTheme="majorBidi" w:hAnsiTheme="majorBidi" w:cstheme="majorBidi"/>
          <w:sz w:val="28"/>
          <w:szCs w:val="28"/>
          <w:rtl/>
        </w:rPr>
        <w:t>‏</w:t>
      </w:r>
      <w:r w:rsidRPr="00405823">
        <w:rPr>
          <w:rFonts w:asciiTheme="majorBidi" w:hAnsiTheme="majorBidi" w:cstheme="majorBidi"/>
          <w:sz w:val="28"/>
          <w:szCs w:val="28"/>
        </w:rPr>
        <w:t xml:space="preserve"> w2 ¼ a2 represents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a hypersphere in four dimensions with radius a &gt; 0 and center at describes a function generated from the hypersphere.</w:t>
      </w:r>
    </w:p>
    <w:p w:rsid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05823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88265</wp:posOffset>
            </wp:positionV>
            <wp:extent cx="4942515" cy="2181860"/>
            <wp:effectExtent l="0" t="0" r="0" b="889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515" cy="2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05823">
        <w:rPr>
          <w:rFonts w:asciiTheme="majorBidi" w:hAnsiTheme="majorBidi" w:cstheme="majorBidi"/>
          <w:b/>
          <w:bCs/>
          <w:sz w:val="28"/>
          <w:szCs w:val="28"/>
        </w:rPr>
        <w:t>REGIONS</w:t>
      </w: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05823">
        <w:rPr>
          <w:rFonts w:asciiTheme="majorBidi" w:hAnsiTheme="majorBidi" w:cstheme="majorBidi"/>
          <w:sz w:val="28"/>
          <w:szCs w:val="28"/>
        </w:rPr>
        <w:t xml:space="preserve">A point P belonging to a point set S is called an interior point of S if there exists a deleted neighborhood of P all of whose points belong to S. </w:t>
      </w:r>
      <w:proofErr w:type="spellStart"/>
      <w:r w:rsidRPr="00405823">
        <w:rPr>
          <w:rFonts w:asciiTheme="majorBidi" w:hAnsiTheme="majorBidi" w:cstheme="majorBidi"/>
          <w:sz w:val="28"/>
          <w:szCs w:val="28"/>
        </w:rPr>
        <w:t>Apoint</w:t>
      </w:r>
      <w:proofErr w:type="spellEnd"/>
      <w:r w:rsidRPr="00405823">
        <w:rPr>
          <w:rFonts w:asciiTheme="majorBidi" w:hAnsiTheme="majorBidi" w:cstheme="majorBidi"/>
          <w:sz w:val="28"/>
          <w:szCs w:val="28"/>
        </w:rPr>
        <w:t xml:space="preserve"> P not belonging to S is called an exterior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point of S if there exists a deleted _ neighborhood of P all of whose points do not belong to S. </w:t>
      </w:r>
      <w:proofErr w:type="spellStart"/>
      <w:r w:rsidRPr="00405823">
        <w:rPr>
          <w:rFonts w:asciiTheme="majorBidi" w:hAnsiTheme="majorBidi" w:cstheme="majorBidi"/>
          <w:sz w:val="28"/>
          <w:szCs w:val="28"/>
        </w:rPr>
        <w:t>Apoint</w:t>
      </w:r>
      <w:proofErr w:type="spellEnd"/>
      <w:r w:rsidRPr="00405823">
        <w:rPr>
          <w:rFonts w:asciiTheme="majorBidi" w:hAnsiTheme="majorBidi" w:cstheme="majorBidi"/>
          <w:sz w:val="28"/>
          <w:szCs w:val="28"/>
        </w:rPr>
        <w:t xml:space="preserve"> P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is called a boundary point of S if every deleted _ neighborhood of P contains points belonging to S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also points not belonging to S.</w:t>
      </w: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05823">
        <w:rPr>
          <w:rFonts w:asciiTheme="majorBidi" w:hAnsiTheme="majorBidi" w:cstheme="majorBidi"/>
          <w:sz w:val="28"/>
          <w:szCs w:val="28"/>
        </w:rPr>
        <w:t>If any two points of a set S can be joined by a path consisting of a finite number of broken line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segments all of whose points belong to S, then S is called a connected set. </w:t>
      </w:r>
      <w:proofErr w:type="spellStart"/>
      <w:r w:rsidRPr="00405823">
        <w:rPr>
          <w:rFonts w:asciiTheme="majorBidi" w:hAnsiTheme="majorBidi" w:cstheme="majorBidi"/>
          <w:sz w:val="28"/>
          <w:szCs w:val="28"/>
        </w:rPr>
        <w:t>Aregion</w:t>
      </w:r>
      <w:proofErr w:type="spellEnd"/>
      <w:r w:rsidRPr="00405823">
        <w:rPr>
          <w:rFonts w:asciiTheme="majorBidi" w:hAnsiTheme="majorBidi" w:cstheme="majorBidi"/>
          <w:sz w:val="28"/>
          <w:szCs w:val="28"/>
        </w:rPr>
        <w:t xml:space="preserve"> is a connected set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which consists of interior points or interior and boundary points. A closed region is a region containing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all its boundary points. An open region consists only of interior points. The complement of a set, S, in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the </w:t>
      </w:r>
      <w:proofErr w:type="spellStart"/>
      <w:r w:rsidRPr="00405823">
        <w:rPr>
          <w:rFonts w:asciiTheme="majorBidi" w:hAnsiTheme="majorBidi" w:cstheme="majorBidi"/>
          <w:sz w:val="28"/>
          <w:szCs w:val="28"/>
        </w:rPr>
        <w:t>x_y</w:t>
      </w:r>
      <w:proofErr w:type="spellEnd"/>
      <w:r w:rsidRPr="00405823">
        <w:rPr>
          <w:rFonts w:asciiTheme="majorBidi" w:hAnsiTheme="majorBidi" w:cstheme="majorBidi"/>
          <w:sz w:val="28"/>
          <w:szCs w:val="28"/>
        </w:rPr>
        <w:t xml:space="preserve"> plane is the set of all points in the plane not belonging to S. (See Fig. 6-2.)</w:t>
      </w: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405823">
        <w:rPr>
          <w:rFonts w:asciiTheme="majorBidi" w:hAnsiTheme="majorBidi" w:cstheme="majorBidi"/>
          <w:sz w:val="28"/>
          <w:szCs w:val="28"/>
        </w:rPr>
        <w:lastRenderedPageBreak/>
        <w:t>Examples of some regions are shown graphically in Figs 6-3(a), (b), and (c) below. The rectangular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region of Fig. 6-1(a), including the boundary, represents the sets of points a @ x @ b, c @ y @ d which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is a natural extension of the closed interval a @ x @ b for one dimension. The set a &lt; x &lt; b, c &lt; y &lt; 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corresponds to the boundary being excluded.</w:t>
      </w:r>
    </w:p>
    <w:p w:rsid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405823">
        <w:rPr>
          <w:rFonts w:asciiTheme="majorBidi" w:hAnsiTheme="majorBidi" w:cstheme="majorBidi"/>
          <w:sz w:val="28"/>
          <w:szCs w:val="28"/>
        </w:rPr>
        <w:t>In the regions of Figs 6-3(a) and 6-3(b), any simple closed curve (one which does not intersect itself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anywhere) lying inside the region can be shrunk to a point which also lies in the region. Such regions are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called simply-connected regions. </w:t>
      </w:r>
      <w:proofErr w:type="spellStart"/>
      <w:r w:rsidRPr="00405823">
        <w:rPr>
          <w:rFonts w:asciiTheme="majorBidi" w:hAnsiTheme="majorBidi" w:cstheme="majorBidi"/>
          <w:sz w:val="28"/>
          <w:szCs w:val="28"/>
        </w:rPr>
        <w:t>InFig</w:t>
      </w:r>
      <w:proofErr w:type="spellEnd"/>
      <w:r w:rsidRPr="00405823">
        <w:rPr>
          <w:rFonts w:asciiTheme="majorBidi" w:hAnsiTheme="majorBidi" w:cstheme="majorBidi"/>
          <w:sz w:val="28"/>
          <w:szCs w:val="28"/>
        </w:rPr>
        <w:t>. 6-3(c) however, a simple closed curve ABCD surrounding one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 xml:space="preserve">the </w:t>
      </w:r>
      <w:r w:rsidRPr="00405823">
        <w:rPr>
          <w:rFonts w:asciiTheme="majorBidi" w:hAnsiTheme="majorBidi" w:cstheme="majorBidi" w:hint="cs"/>
          <w:sz w:val="28"/>
          <w:szCs w:val="28"/>
        </w:rPr>
        <w:t>‘‘</w:t>
      </w:r>
      <w:r w:rsidRPr="00405823">
        <w:rPr>
          <w:rFonts w:asciiTheme="majorBidi" w:hAnsiTheme="majorBidi" w:cstheme="majorBidi"/>
          <w:sz w:val="28"/>
          <w:szCs w:val="28"/>
        </w:rPr>
        <w:t>holes</w:t>
      </w:r>
      <w:r w:rsidRPr="00405823">
        <w:rPr>
          <w:rFonts w:asciiTheme="majorBidi" w:hAnsiTheme="majorBidi" w:cstheme="majorBidi" w:hint="cs"/>
          <w:sz w:val="28"/>
          <w:szCs w:val="28"/>
        </w:rPr>
        <w:t>’’</w:t>
      </w:r>
      <w:r w:rsidRPr="00405823">
        <w:rPr>
          <w:rFonts w:asciiTheme="majorBidi" w:hAnsiTheme="majorBidi" w:cstheme="majorBidi"/>
          <w:sz w:val="28"/>
          <w:szCs w:val="28"/>
        </w:rPr>
        <w:t xml:space="preserve"> in the region cannot be shrunk to a point without leaving the region. Such regions are called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05823">
        <w:rPr>
          <w:rFonts w:asciiTheme="majorBidi" w:hAnsiTheme="majorBidi" w:cstheme="majorBidi"/>
          <w:sz w:val="28"/>
          <w:szCs w:val="28"/>
        </w:rPr>
        <w:t>multiply-connected regions.</w:t>
      </w:r>
      <w:bookmarkStart w:id="0" w:name="_GoBack"/>
      <w:bookmarkEnd w:id="0"/>
    </w:p>
    <w:p w:rsid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05823" w:rsidRPr="00405823" w:rsidRDefault="00405823" w:rsidP="0040582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sectPr w:rsidR="00405823" w:rsidRPr="00405823" w:rsidSect="0015512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23"/>
    <w:rsid w:val="0015512F"/>
    <w:rsid w:val="00405823"/>
    <w:rsid w:val="00E9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4FE29F"/>
  <w15:chartTrackingRefBased/>
  <w15:docId w15:val="{58D3F1A0-30CA-4F53-93EB-2611F37C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604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MrAli Hotmail</dc:creator>
  <cp:keywords/>
  <dc:description/>
  <cp:lastModifiedBy>MrAli Hotmail</cp:lastModifiedBy>
  <cp:revision>1</cp:revision>
  <dcterms:created xsi:type="dcterms:W3CDTF">2016-12-03T17:31:00Z</dcterms:created>
  <dcterms:modified xsi:type="dcterms:W3CDTF">2016-12-03T17:36:00Z</dcterms:modified>
</cp:coreProperties>
</file>