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BB5" w:rsidRDefault="00571E2C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المحاضرة التاسعة</w:t>
      </w:r>
    </w:p>
    <w:p w:rsidR="00571E2C" w:rsidRDefault="00571E2C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الاستحسان : عبارة عن عملية اجتهادية تستهدف ترجيح العمل بدليل الحكم الاستثنائي على العمل بدليل الحكم </w:t>
      </w:r>
      <w:proofErr w:type="spellStart"/>
      <w:r>
        <w:rPr>
          <w:rFonts w:hint="cs"/>
          <w:sz w:val="32"/>
          <w:szCs w:val="32"/>
          <w:rtl/>
          <w:lang w:bidi="ar-IQ"/>
        </w:rPr>
        <w:t>الاصلي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في واقعة معينة إذا وجده المجتهد </w:t>
      </w:r>
      <w:proofErr w:type="spellStart"/>
      <w:r>
        <w:rPr>
          <w:rFonts w:hint="cs"/>
          <w:sz w:val="32"/>
          <w:szCs w:val="32"/>
          <w:rtl/>
          <w:lang w:bidi="ar-IQ"/>
        </w:rPr>
        <w:t>احسن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بمعيار شرعي . </w:t>
      </w:r>
    </w:p>
    <w:p w:rsidR="00571E2C" w:rsidRDefault="00571E2C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أساس فكرة الاستحسان </w:t>
      </w:r>
    </w:p>
    <w:p w:rsidR="00571E2C" w:rsidRDefault="00571E2C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ارشد القرآن الكريم الإنسان إلى العدول من تطبيق الحكم الصعب إلى </w:t>
      </w:r>
      <w:proofErr w:type="spellStart"/>
      <w:r>
        <w:rPr>
          <w:rFonts w:hint="cs"/>
          <w:sz w:val="32"/>
          <w:szCs w:val="32"/>
          <w:rtl/>
          <w:lang w:bidi="ar-IQ"/>
        </w:rPr>
        <w:t>الاخذ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بالحكم السهل كلما اقتضى الأمر ، ذلك في آيات كثيرة منها : </w:t>
      </w:r>
    </w:p>
    <w:p w:rsidR="00571E2C" w:rsidRDefault="00571E2C" w:rsidP="00571E2C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قوله تعالى ( إنما حرم عليكم الميتة والدم ولحم الخنزير وما أهل </w:t>
      </w:r>
      <w:proofErr w:type="spellStart"/>
      <w:r>
        <w:rPr>
          <w:rFonts w:hint="cs"/>
          <w:sz w:val="32"/>
          <w:szCs w:val="32"/>
          <w:rtl/>
          <w:lang w:bidi="ar-IQ"/>
        </w:rPr>
        <w:t>به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 لغير الله فمن اضطر غير باغ ولا عاد فلا </w:t>
      </w:r>
      <w:proofErr w:type="spellStart"/>
      <w:r>
        <w:rPr>
          <w:rFonts w:hint="cs"/>
          <w:sz w:val="32"/>
          <w:szCs w:val="32"/>
          <w:rtl/>
          <w:lang w:bidi="ar-IQ"/>
        </w:rPr>
        <w:t>اثم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عليه إن الله غفور رحيم ) فتدل هذه الآية الكريمة إن حكم </w:t>
      </w:r>
      <w:proofErr w:type="spellStart"/>
      <w:r>
        <w:rPr>
          <w:rFonts w:hint="cs"/>
          <w:sz w:val="32"/>
          <w:szCs w:val="32"/>
          <w:rtl/>
          <w:lang w:bidi="ar-IQ"/>
        </w:rPr>
        <w:t>اكل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IQ"/>
        </w:rPr>
        <w:t>المتة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ولحم الخنزير في حالات السعة هو الحرمة لما في ذلك من المضرة الصحية إما في ظروف عدم تيسر ال</w:t>
      </w:r>
      <w:r w:rsidR="003339BF">
        <w:rPr>
          <w:rFonts w:hint="cs"/>
          <w:sz w:val="32"/>
          <w:szCs w:val="32"/>
          <w:rtl/>
          <w:lang w:bidi="ar-IQ"/>
        </w:rPr>
        <w:t xml:space="preserve">طعام المباح فالحكم هو الإباحة لدفع الضرر . </w:t>
      </w:r>
    </w:p>
    <w:p w:rsidR="003339BF" w:rsidRDefault="003339BF" w:rsidP="00571E2C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الاستحسان وتعديل الالتزامات القانونية</w:t>
      </w:r>
    </w:p>
    <w:p w:rsidR="003339BF" w:rsidRDefault="003339BF" w:rsidP="00571E2C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قد ينشأ الالتزام صحيحا ولكن قد </w:t>
      </w:r>
      <w:proofErr w:type="spellStart"/>
      <w:r>
        <w:rPr>
          <w:rFonts w:hint="cs"/>
          <w:sz w:val="32"/>
          <w:szCs w:val="32"/>
          <w:rtl/>
          <w:lang w:bidi="ar-IQ"/>
        </w:rPr>
        <w:t>يستصحبه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حين إنشاء سببه أو بعده ظرف خاصا أو شرط تعسفي يجعل تنفيذه بمقتضى سببه </w:t>
      </w:r>
      <w:proofErr w:type="spellStart"/>
      <w:r>
        <w:rPr>
          <w:rFonts w:hint="cs"/>
          <w:sz w:val="32"/>
          <w:szCs w:val="32"/>
          <w:rtl/>
          <w:lang w:bidi="ar-IQ"/>
        </w:rPr>
        <w:t>المنشيء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ضارا </w:t>
      </w:r>
      <w:proofErr w:type="spellStart"/>
      <w:r>
        <w:rPr>
          <w:rFonts w:hint="cs"/>
          <w:sz w:val="32"/>
          <w:szCs w:val="32"/>
          <w:rtl/>
          <w:lang w:bidi="ar-IQ"/>
        </w:rPr>
        <w:t>باحد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IQ"/>
        </w:rPr>
        <w:t>اطراف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العقد أو غير ملائم مع مصلحة عامة ، الأمر الذي يبرر للقاضي إن يعدل الالتزام أو سببه بما يزيل أو يخفف الضرر أو يحقق مصلحة عامة . ومن تطبيقات التعديلات الراجعة إلى هذا الأصل ما يلي : </w:t>
      </w:r>
    </w:p>
    <w:p w:rsidR="003339BF" w:rsidRDefault="003339BF" w:rsidP="00A52E3F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1 ـ تعديل الالتزام </w:t>
      </w:r>
      <w:proofErr w:type="spellStart"/>
      <w:r>
        <w:rPr>
          <w:rFonts w:hint="cs"/>
          <w:sz w:val="32"/>
          <w:szCs w:val="32"/>
          <w:rtl/>
          <w:lang w:bidi="ar-IQ"/>
        </w:rPr>
        <w:t>لازالة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أو تخفيف الضرر الناشئ عن الظرف </w:t>
      </w:r>
      <w:proofErr w:type="spellStart"/>
      <w:r>
        <w:rPr>
          <w:rFonts w:hint="cs"/>
          <w:sz w:val="32"/>
          <w:szCs w:val="32"/>
          <w:rtl/>
          <w:lang w:bidi="ar-IQ"/>
        </w:rPr>
        <w:t>الطاريء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بمقتضى القاعدة العامة ( العقد شريعة المتعاقدين ) </w:t>
      </w:r>
      <w:r w:rsidR="00A52E3F">
        <w:rPr>
          <w:rFonts w:hint="cs"/>
          <w:sz w:val="32"/>
          <w:szCs w:val="32"/>
          <w:rtl/>
          <w:lang w:bidi="ar-IQ"/>
        </w:rPr>
        <w:t xml:space="preserve">فإذا طرأ ظرف استثنائي لم يكن في الوسع توقعه وترتب على حدوثه </w:t>
      </w:r>
      <w:proofErr w:type="spellStart"/>
      <w:r w:rsidR="00A52E3F">
        <w:rPr>
          <w:rFonts w:hint="cs"/>
          <w:sz w:val="32"/>
          <w:szCs w:val="32"/>
          <w:rtl/>
          <w:lang w:bidi="ar-IQ"/>
        </w:rPr>
        <w:t>ارهاق</w:t>
      </w:r>
      <w:proofErr w:type="spellEnd"/>
      <w:r w:rsidR="00A52E3F">
        <w:rPr>
          <w:rFonts w:hint="cs"/>
          <w:sz w:val="32"/>
          <w:szCs w:val="32"/>
          <w:rtl/>
          <w:lang w:bidi="ar-IQ"/>
        </w:rPr>
        <w:t xml:space="preserve"> المدين بحيث يهدد بخسارة فادحة جاز للقاضي تبعا للظروف وبعد الموازنة بين مصلحة الطرفين إن يرد الالتزام المرهق إلى الحد المعقول إذا اقتضت العدالة ذلك . واصل هذا التعديل هو الاستحسان .</w:t>
      </w:r>
    </w:p>
    <w:p w:rsidR="00A52E3F" w:rsidRDefault="00A52E3F" w:rsidP="00A52E3F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2 ـ تعديل الالتزام بسبب الاستغلال . </w:t>
      </w:r>
    </w:p>
    <w:p w:rsidR="00A52E3F" w:rsidRDefault="00A52E3F" w:rsidP="00A52E3F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3 ـ تعديل الالتزام بتعديل الشرط الجزائي . </w:t>
      </w:r>
    </w:p>
    <w:p w:rsidR="00A52E3F" w:rsidRDefault="00A52E3F" w:rsidP="00A52E3F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4 ـ تعديل الالتزام عن طريق تعديل شروط عقد </w:t>
      </w:r>
      <w:proofErr w:type="spellStart"/>
      <w:r>
        <w:rPr>
          <w:rFonts w:hint="cs"/>
          <w:sz w:val="32"/>
          <w:szCs w:val="32"/>
          <w:rtl/>
          <w:lang w:bidi="ar-IQ"/>
        </w:rPr>
        <w:t>الاذعان</w:t>
      </w:r>
      <w:proofErr w:type="spellEnd"/>
      <w:r>
        <w:rPr>
          <w:rFonts w:hint="cs"/>
          <w:sz w:val="32"/>
          <w:szCs w:val="32"/>
          <w:rtl/>
          <w:lang w:bidi="ar-IQ"/>
        </w:rPr>
        <w:t xml:space="preserve"> .</w:t>
      </w:r>
    </w:p>
    <w:p w:rsidR="00A52E3F" w:rsidRPr="00571E2C" w:rsidRDefault="00A52E3F" w:rsidP="00A52E3F">
      <w:pPr>
        <w:rPr>
          <w:rFonts w:hint="cs"/>
          <w:sz w:val="32"/>
          <w:szCs w:val="32"/>
          <w:lang w:bidi="ar-IQ"/>
        </w:rPr>
      </w:pPr>
    </w:p>
    <w:sectPr w:rsidR="00A52E3F" w:rsidRPr="00571E2C" w:rsidSect="007B254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571E2C"/>
    <w:rsid w:val="00037BB5"/>
    <w:rsid w:val="003339BF"/>
    <w:rsid w:val="00571E2C"/>
    <w:rsid w:val="007B2547"/>
    <w:rsid w:val="00A52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BB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276</Words>
  <Characters>1191</Characters>
  <Application>Microsoft Office Word</Application>
  <DocSecurity>0</DocSecurity>
  <Lines>26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</dc:creator>
  <cp:lastModifiedBy>vip</cp:lastModifiedBy>
  <cp:revision>1</cp:revision>
  <dcterms:created xsi:type="dcterms:W3CDTF">2011-12-21T03:27:00Z</dcterms:created>
  <dcterms:modified xsi:type="dcterms:W3CDTF">2011-12-21T03:57:00Z</dcterms:modified>
</cp:coreProperties>
</file>