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739" w:rsidRPr="003252E3" w:rsidRDefault="00AA5739" w:rsidP="00AA5739">
      <w:pPr>
        <w:ind w:left="720" w:hanging="720"/>
        <w:jc w:val="right"/>
        <w:rPr>
          <w:color w:val="000000" w:themeColor="text1"/>
          <w:sz w:val="44"/>
          <w:szCs w:val="44"/>
        </w:rPr>
      </w:pPr>
      <w:r w:rsidRPr="003252E3">
        <w:rPr>
          <w:color w:val="000000" w:themeColor="text1"/>
          <w:sz w:val="44"/>
          <w:szCs w:val="44"/>
        </w:rPr>
        <w:t>NASAL FRACTURES</w:t>
      </w:r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r w:rsidRPr="003252E3">
        <w:rPr>
          <w:sz w:val="36"/>
          <w:szCs w:val="36"/>
        </w:rPr>
        <w:t>Relatively little force is required to fracture the nasal bones</w:t>
      </w:r>
    </w:p>
    <w:p w:rsidR="003252E3" w:rsidRDefault="003252E3" w:rsidP="00AA5739">
      <w:pPr>
        <w:ind w:left="720" w:hanging="720"/>
        <w:jc w:val="right"/>
      </w:pPr>
    </w:p>
    <w:p w:rsidR="003252E3" w:rsidRDefault="003252E3" w:rsidP="00AA5739">
      <w:pPr>
        <w:ind w:left="720" w:hanging="720"/>
        <w:jc w:val="right"/>
      </w:pPr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r w:rsidRPr="003252E3">
        <w:rPr>
          <w:sz w:val="36"/>
          <w:szCs w:val="36"/>
        </w:rPr>
        <w:t>Most fractures result from laterally applied forces (over 66%)</w:t>
      </w:r>
      <w:proofErr w:type="gramStart"/>
      <w:r w:rsidRPr="003252E3">
        <w:rPr>
          <w:sz w:val="36"/>
          <w:szCs w:val="36"/>
        </w:rPr>
        <w:t>,fractures</w:t>
      </w:r>
      <w:proofErr w:type="gramEnd"/>
      <w:r w:rsidRPr="003252E3">
        <w:rPr>
          <w:sz w:val="36"/>
          <w:szCs w:val="36"/>
        </w:rPr>
        <w:t xml:space="preserve"> following frontal injuries accounted for 13%,greater force is </w:t>
      </w:r>
      <w:proofErr w:type="spellStart"/>
      <w:r w:rsidRPr="003252E3">
        <w:rPr>
          <w:sz w:val="36"/>
          <w:szCs w:val="36"/>
        </w:rPr>
        <w:t>is</w:t>
      </w:r>
      <w:proofErr w:type="spellEnd"/>
      <w:r w:rsidRPr="003252E3">
        <w:rPr>
          <w:sz w:val="36"/>
          <w:szCs w:val="36"/>
        </w:rPr>
        <w:t xml:space="preserve"> required to fracture the nose with a blow directed from the front as the nasal cartilages behave like shock absorber</w:t>
      </w:r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r w:rsidRPr="003252E3">
        <w:rPr>
          <w:sz w:val="36"/>
          <w:szCs w:val="36"/>
        </w:rPr>
        <w:t xml:space="preserve">Nasal fractures can be divided into three broad categories </w:t>
      </w:r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r w:rsidRPr="003252E3">
        <w:rPr>
          <w:sz w:val="36"/>
          <w:szCs w:val="36"/>
        </w:rPr>
        <w:t>Class 1 fractures</w:t>
      </w:r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r w:rsidRPr="003252E3">
        <w:rPr>
          <w:sz w:val="36"/>
          <w:szCs w:val="36"/>
        </w:rPr>
        <w:t xml:space="preserve">Result from low-moderate degrees of force and hence the extent of deformity is usually not </w:t>
      </w:r>
      <w:proofErr w:type="spellStart"/>
      <w:r w:rsidRPr="003252E3">
        <w:rPr>
          <w:sz w:val="36"/>
          <w:szCs w:val="36"/>
        </w:rPr>
        <w:t>marked</w:t>
      </w:r>
      <w:proofErr w:type="gramStart"/>
      <w:r w:rsidRPr="003252E3">
        <w:rPr>
          <w:sz w:val="36"/>
          <w:szCs w:val="36"/>
        </w:rPr>
        <w:t>,the</w:t>
      </w:r>
      <w:proofErr w:type="spellEnd"/>
      <w:proofErr w:type="gramEnd"/>
      <w:r w:rsidRPr="003252E3">
        <w:rPr>
          <w:sz w:val="36"/>
          <w:szCs w:val="36"/>
        </w:rPr>
        <w:t xml:space="preserve"> simplest form of class 1 is depressed nasal bone </w:t>
      </w:r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r w:rsidRPr="003252E3">
        <w:rPr>
          <w:sz w:val="36"/>
          <w:szCs w:val="36"/>
        </w:rPr>
        <w:t xml:space="preserve">The fracture segment usually remains in position due to its inferior attachment to the upper lateral cartilages which provides an element of </w:t>
      </w:r>
      <w:proofErr w:type="spellStart"/>
      <w:r w:rsidRPr="003252E3">
        <w:rPr>
          <w:sz w:val="36"/>
          <w:szCs w:val="36"/>
        </w:rPr>
        <w:t>coil</w:t>
      </w:r>
      <w:proofErr w:type="gramStart"/>
      <w:r w:rsidRPr="003252E3">
        <w:rPr>
          <w:sz w:val="36"/>
          <w:szCs w:val="36"/>
        </w:rPr>
        <w:t>,the</w:t>
      </w:r>
      <w:proofErr w:type="spellEnd"/>
      <w:proofErr w:type="gramEnd"/>
      <w:r w:rsidRPr="003252E3">
        <w:rPr>
          <w:sz w:val="36"/>
          <w:szCs w:val="36"/>
        </w:rPr>
        <w:t xml:space="preserve"> nasal septum is generally not involved.(except in more severe variant),the fracture line run parallel to the </w:t>
      </w:r>
      <w:proofErr w:type="spellStart"/>
      <w:r w:rsidRPr="003252E3">
        <w:rPr>
          <w:sz w:val="36"/>
          <w:szCs w:val="36"/>
        </w:rPr>
        <w:t>nasomaxillary</w:t>
      </w:r>
      <w:proofErr w:type="spellEnd"/>
      <w:r w:rsidRPr="003252E3">
        <w:rPr>
          <w:sz w:val="36"/>
          <w:szCs w:val="36"/>
        </w:rPr>
        <w:t xml:space="preserve"> suture </w:t>
      </w:r>
      <w:proofErr w:type="spellStart"/>
      <w:r w:rsidRPr="003252E3">
        <w:rPr>
          <w:sz w:val="36"/>
          <w:szCs w:val="36"/>
        </w:rPr>
        <w:t>ipsilateral</w:t>
      </w:r>
      <w:proofErr w:type="spellEnd"/>
      <w:r w:rsidRPr="003252E3">
        <w:rPr>
          <w:sz w:val="36"/>
          <w:szCs w:val="36"/>
        </w:rPr>
        <w:t xml:space="preserve"> to the side of applied force to a point of about 2/3 along the length of the nasal bone as the bone become more thicker</w:t>
      </w:r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r w:rsidRPr="003252E3">
        <w:rPr>
          <w:sz w:val="36"/>
          <w:szCs w:val="36"/>
        </w:rPr>
        <w:t xml:space="preserve">The cartilaginous septum is fractured approximately </w:t>
      </w:r>
      <w:smartTag w:uri="urn:schemas-microsoft-com:office:smarttags" w:element="metricconverter">
        <w:smartTagPr>
          <w:attr w:name="ProductID" w:val="0.5 cm"/>
        </w:smartTagPr>
        <w:r w:rsidRPr="003252E3">
          <w:rPr>
            <w:sz w:val="36"/>
            <w:szCs w:val="36"/>
          </w:rPr>
          <w:t>0.5 cm</w:t>
        </w:r>
      </w:smartTag>
      <w:r w:rsidRPr="003252E3">
        <w:rPr>
          <w:sz w:val="36"/>
          <w:szCs w:val="36"/>
        </w:rPr>
        <w:t xml:space="preserve"> below the dorsum and may extend to </w:t>
      </w:r>
      <w:proofErr w:type="spellStart"/>
      <w:r w:rsidRPr="003252E3">
        <w:rPr>
          <w:sz w:val="36"/>
          <w:szCs w:val="36"/>
        </w:rPr>
        <w:t>posteriorly</w:t>
      </w:r>
      <w:proofErr w:type="spellEnd"/>
      <w:r w:rsidRPr="003252E3">
        <w:rPr>
          <w:sz w:val="36"/>
          <w:szCs w:val="36"/>
        </w:rPr>
        <w:t xml:space="preserve"> to the boney septum </w:t>
      </w:r>
      <w:proofErr w:type="spellStart"/>
      <w:r w:rsidRPr="003252E3">
        <w:rPr>
          <w:sz w:val="36"/>
          <w:szCs w:val="36"/>
        </w:rPr>
        <w:t>tthis</w:t>
      </w:r>
      <w:proofErr w:type="spellEnd"/>
      <w:r w:rsidRPr="003252E3">
        <w:rPr>
          <w:sz w:val="36"/>
          <w:szCs w:val="36"/>
        </w:rPr>
        <w:t xml:space="preserve"> fracture is called </w:t>
      </w:r>
      <w:proofErr w:type="spellStart"/>
      <w:r w:rsidRPr="003252E3">
        <w:rPr>
          <w:sz w:val="36"/>
          <w:szCs w:val="36"/>
        </w:rPr>
        <w:t>Chevallet</w:t>
      </w:r>
      <w:proofErr w:type="spellEnd"/>
      <w:r w:rsidRPr="003252E3">
        <w:rPr>
          <w:sz w:val="36"/>
          <w:szCs w:val="36"/>
        </w:rPr>
        <w:t xml:space="preserve"> fracture.</w:t>
      </w:r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  <w:rtl/>
          <w:lang w:bidi="ar-IQ"/>
        </w:rPr>
      </w:pPr>
      <w:r w:rsidRPr="003252E3">
        <w:rPr>
          <w:sz w:val="36"/>
          <w:szCs w:val="36"/>
        </w:rPr>
        <w:t xml:space="preserve">Class 1 </w:t>
      </w:r>
      <w:proofErr w:type="gramStart"/>
      <w:r w:rsidRPr="003252E3">
        <w:rPr>
          <w:sz w:val="36"/>
          <w:szCs w:val="36"/>
        </w:rPr>
        <w:t>fracture tend</w:t>
      </w:r>
      <w:proofErr w:type="gramEnd"/>
      <w:r w:rsidRPr="003252E3">
        <w:rPr>
          <w:sz w:val="36"/>
          <w:szCs w:val="36"/>
        </w:rPr>
        <w:t xml:space="preserve"> not to cause gross lateral displacement of the nasal bones and may not even be perceptible</w:t>
      </w:r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r w:rsidRPr="003252E3">
        <w:rPr>
          <w:sz w:val="36"/>
          <w:szCs w:val="36"/>
        </w:rPr>
        <w:t>Class 2 fractures</w:t>
      </w:r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r w:rsidRPr="003252E3">
        <w:rPr>
          <w:sz w:val="36"/>
          <w:szCs w:val="36"/>
        </w:rPr>
        <w:t xml:space="preserve">Are the result of greater force and are often associated with significant cosmetic deformity .In addition to fracturing the nasal bones the frontal process of maxilla and </w:t>
      </w:r>
      <w:proofErr w:type="spellStart"/>
      <w:r w:rsidRPr="003252E3">
        <w:rPr>
          <w:sz w:val="36"/>
          <w:szCs w:val="36"/>
        </w:rPr>
        <w:t>septal</w:t>
      </w:r>
      <w:proofErr w:type="spellEnd"/>
      <w:r w:rsidRPr="003252E3">
        <w:rPr>
          <w:sz w:val="36"/>
          <w:szCs w:val="36"/>
        </w:rPr>
        <w:t xml:space="preserve"> </w:t>
      </w:r>
      <w:r w:rsidRPr="003252E3">
        <w:rPr>
          <w:sz w:val="36"/>
          <w:szCs w:val="36"/>
        </w:rPr>
        <w:lastRenderedPageBreak/>
        <w:t xml:space="preserve">structures are also </w:t>
      </w:r>
      <w:proofErr w:type="spellStart"/>
      <w:r w:rsidRPr="003252E3">
        <w:rPr>
          <w:sz w:val="36"/>
          <w:szCs w:val="36"/>
        </w:rPr>
        <w:t>involved</w:t>
      </w:r>
      <w:proofErr w:type="gramStart"/>
      <w:r w:rsidRPr="003252E3">
        <w:rPr>
          <w:sz w:val="36"/>
          <w:szCs w:val="36"/>
        </w:rPr>
        <w:t>,the</w:t>
      </w:r>
      <w:proofErr w:type="spellEnd"/>
      <w:proofErr w:type="gramEnd"/>
      <w:r w:rsidRPr="003252E3">
        <w:rPr>
          <w:sz w:val="36"/>
          <w:szCs w:val="36"/>
        </w:rPr>
        <w:t xml:space="preserve"> </w:t>
      </w:r>
      <w:proofErr w:type="spellStart"/>
      <w:r w:rsidRPr="003252E3">
        <w:rPr>
          <w:sz w:val="36"/>
          <w:szCs w:val="36"/>
        </w:rPr>
        <w:t>ethmoid</w:t>
      </w:r>
      <w:proofErr w:type="spellEnd"/>
      <w:r w:rsidRPr="003252E3">
        <w:rPr>
          <w:sz w:val="36"/>
          <w:szCs w:val="36"/>
        </w:rPr>
        <w:t xml:space="preserve"> labyrinth and adjacent orbital structure remain intact.</w:t>
      </w:r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r w:rsidRPr="003252E3">
        <w:rPr>
          <w:sz w:val="36"/>
          <w:szCs w:val="36"/>
        </w:rPr>
        <w:t xml:space="preserve">It involve the thicker proximal portion of the nasal bone it result in true deviation and also fracture of perpendicular plate of </w:t>
      </w:r>
      <w:proofErr w:type="spellStart"/>
      <w:r w:rsidRPr="003252E3">
        <w:rPr>
          <w:sz w:val="36"/>
          <w:szCs w:val="36"/>
        </w:rPr>
        <w:t>ethmoid</w:t>
      </w:r>
      <w:proofErr w:type="spellEnd"/>
      <w:r w:rsidRPr="003252E3">
        <w:rPr>
          <w:sz w:val="36"/>
          <w:szCs w:val="36"/>
        </w:rPr>
        <w:t xml:space="preserve"> and quadrilateral </w:t>
      </w:r>
      <w:proofErr w:type="spellStart"/>
      <w:r w:rsidRPr="003252E3">
        <w:rPr>
          <w:sz w:val="36"/>
          <w:szCs w:val="36"/>
        </w:rPr>
        <w:t>cartilage,this</w:t>
      </w:r>
      <w:proofErr w:type="spellEnd"/>
      <w:r w:rsidRPr="003252E3">
        <w:rPr>
          <w:sz w:val="36"/>
          <w:szCs w:val="36"/>
        </w:rPr>
        <w:t xml:space="preserve"> called </w:t>
      </w:r>
      <w:proofErr w:type="spellStart"/>
      <w:r w:rsidRPr="003252E3">
        <w:rPr>
          <w:sz w:val="36"/>
          <w:szCs w:val="36"/>
        </w:rPr>
        <w:t>Jarjavay</w:t>
      </w:r>
      <w:proofErr w:type="spellEnd"/>
      <w:r w:rsidRPr="003252E3">
        <w:rPr>
          <w:sz w:val="36"/>
          <w:szCs w:val="36"/>
        </w:rPr>
        <w:t xml:space="preserve"> fracture</w:t>
      </w:r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r w:rsidRPr="003252E3">
        <w:rPr>
          <w:sz w:val="36"/>
          <w:szCs w:val="36"/>
        </w:rPr>
        <w:t>Class 3 fracture</w:t>
      </w:r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r w:rsidRPr="003252E3">
        <w:rPr>
          <w:sz w:val="36"/>
          <w:szCs w:val="36"/>
        </w:rPr>
        <w:t xml:space="preserve">Are the most severe nasal injuries result high velocity </w:t>
      </w:r>
      <w:proofErr w:type="spellStart"/>
      <w:r w:rsidRPr="003252E3">
        <w:rPr>
          <w:sz w:val="36"/>
          <w:szCs w:val="36"/>
        </w:rPr>
        <w:t>trauma</w:t>
      </w:r>
      <w:proofErr w:type="gramStart"/>
      <w:r w:rsidRPr="003252E3">
        <w:rPr>
          <w:sz w:val="36"/>
          <w:szCs w:val="36"/>
        </w:rPr>
        <w:t>,also</w:t>
      </w:r>
      <w:proofErr w:type="spellEnd"/>
      <w:proofErr w:type="gramEnd"/>
      <w:r w:rsidRPr="003252E3">
        <w:rPr>
          <w:sz w:val="36"/>
          <w:szCs w:val="36"/>
        </w:rPr>
        <w:t xml:space="preserve"> called </w:t>
      </w:r>
      <w:proofErr w:type="spellStart"/>
      <w:r w:rsidRPr="003252E3">
        <w:rPr>
          <w:sz w:val="36"/>
          <w:szCs w:val="36"/>
        </w:rPr>
        <w:t>naso</w:t>
      </w:r>
      <w:proofErr w:type="spellEnd"/>
      <w:r w:rsidRPr="003252E3">
        <w:rPr>
          <w:sz w:val="36"/>
          <w:szCs w:val="36"/>
        </w:rPr>
        <w:t>-orbital-</w:t>
      </w:r>
      <w:proofErr w:type="spellStart"/>
      <w:r w:rsidRPr="003252E3">
        <w:rPr>
          <w:sz w:val="36"/>
          <w:szCs w:val="36"/>
        </w:rPr>
        <w:t>ethmoid</w:t>
      </w:r>
      <w:proofErr w:type="spellEnd"/>
      <w:r w:rsidRPr="003252E3">
        <w:rPr>
          <w:sz w:val="36"/>
          <w:szCs w:val="36"/>
        </w:rPr>
        <w:t xml:space="preserve"> </w:t>
      </w:r>
      <w:proofErr w:type="spellStart"/>
      <w:r w:rsidRPr="003252E3">
        <w:rPr>
          <w:sz w:val="36"/>
          <w:szCs w:val="36"/>
        </w:rPr>
        <w:t>fractureand</w:t>
      </w:r>
      <w:proofErr w:type="spellEnd"/>
      <w:r w:rsidRPr="003252E3">
        <w:rPr>
          <w:sz w:val="36"/>
          <w:szCs w:val="36"/>
        </w:rPr>
        <w:t xml:space="preserve"> often have associated fracture of </w:t>
      </w:r>
      <w:proofErr w:type="spellStart"/>
      <w:r w:rsidRPr="003252E3">
        <w:rPr>
          <w:sz w:val="36"/>
          <w:szCs w:val="36"/>
        </w:rPr>
        <w:t>maxilla.the</w:t>
      </w:r>
      <w:proofErr w:type="spellEnd"/>
      <w:r w:rsidRPr="003252E3">
        <w:rPr>
          <w:sz w:val="36"/>
          <w:szCs w:val="36"/>
        </w:rPr>
        <w:t xml:space="preserve"> external buttresses of the nose give way and </w:t>
      </w:r>
      <w:proofErr w:type="spellStart"/>
      <w:r w:rsidRPr="003252E3">
        <w:rPr>
          <w:sz w:val="36"/>
          <w:szCs w:val="36"/>
        </w:rPr>
        <w:t>ethmoid</w:t>
      </w:r>
      <w:proofErr w:type="spellEnd"/>
      <w:r w:rsidRPr="003252E3">
        <w:rPr>
          <w:sz w:val="36"/>
          <w:szCs w:val="36"/>
        </w:rPr>
        <w:t xml:space="preserve"> </w:t>
      </w:r>
      <w:proofErr w:type="spellStart"/>
      <w:r w:rsidRPr="003252E3">
        <w:rPr>
          <w:sz w:val="36"/>
          <w:szCs w:val="36"/>
        </w:rPr>
        <w:t>labrynth</w:t>
      </w:r>
      <w:proofErr w:type="spellEnd"/>
      <w:r w:rsidRPr="003252E3">
        <w:rPr>
          <w:sz w:val="36"/>
          <w:szCs w:val="36"/>
        </w:rPr>
        <w:t xml:space="preserve"> collapse on it </w:t>
      </w:r>
      <w:proofErr w:type="spellStart"/>
      <w:r w:rsidRPr="003252E3">
        <w:rPr>
          <w:sz w:val="36"/>
          <w:szCs w:val="36"/>
        </w:rPr>
        <w:t>self,this</w:t>
      </w:r>
      <w:proofErr w:type="spellEnd"/>
      <w:r w:rsidRPr="003252E3">
        <w:rPr>
          <w:sz w:val="36"/>
          <w:szCs w:val="36"/>
        </w:rPr>
        <w:t xml:space="preserve"> cause the perpendicular plate of </w:t>
      </w:r>
      <w:proofErr w:type="spellStart"/>
      <w:r w:rsidRPr="003252E3">
        <w:rPr>
          <w:sz w:val="36"/>
          <w:szCs w:val="36"/>
        </w:rPr>
        <w:t>ethmoid</w:t>
      </w:r>
      <w:proofErr w:type="spellEnd"/>
      <w:r w:rsidRPr="003252E3">
        <w:rPr>
          <w:sz w:val="36"/>
          <w:szCs w:val="36"/>
        </w:rPr>
        <w:t xml:space="preserve"> to rotate and quadrilateral cartilage to fall backwards cause classic pig-like appearance ,</w:t>
      </w:r>
      <w:proofErr w:type="spellStart"/>
      <w:r w:rsidRPr="003252E3">
        <w:rPr>
          <w:sz w:val="36"/>
          <w:szCs w:val="36"/>
        </w:rPr>
        <w:t>telecanthus,which</w:t>
      </w:r>
      <w:proofErr w:type="spellEnd"/>
      <w:r w:rsidRPr="003252E3">
        <w:rPr>
          <w:sz w:val="36"/>
          <w:szCs w:val="36"/>
        </w:rPr>
        <w:t xml:space="preserve"> may be exaggerated further by disruption of medal </w:t>
      </w:r>
      <w:proofErr w:type="spellStart"/>
      <w:r w:rsidRPr="003252E3">
        <w:rPr>
          <w:sz w:val="36"/>
          <w:szCs w:val="36"/>
        </w:rPr>
        <w:t>canthal</w:t>
      </w:r>
      <w:proofErr w:type="spellEnd"/>
      <w:r w:rsidRPr="003252E3">
        <w:rPr>
          <w:sz w:val="36"/>
          <w:szCs w:val="36"/>
        </w:rPr>
        <w:t xml:space="preserve"> ligament </w:t>
      </w:r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r w:rsidRPr="003252E3">
        <w:rPr>
          <w:sz w:val="36"/>
          <w:szCs w:val="36"/>
        </w:rPr>
        <w:t>Clinical presentation</w:t>
      </w:r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r w:rsidRPr="003252E3">
        <w:rPr>
          <w:sz w:val="36"/>
          <w:szCs w:val="36"/>
        </w:rPr>
        <w:t>History</w:t>
      </w:r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r w:rsidRPr="003252E3">
        <w:rPr>
          <w:sz w:val="36"/>
          <w:szCs w:val="36"/>
        </w:rPr>
        <w:t>Details of how injury was sustained</w:t>
      </w:r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r w:rsidRPr="003252E3">
        <w:rPr>
          <w:sz w:val="36"/>
          <w:szCs w:val="36"/>
        </w:rPr>
        <w:t>Nasal obstruction</w:t>
      </w:r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r w:rsidRPr="003252E3">
        <w:rPr>
          <w:sz w:val="36"/>
          <w:szCs w:val="36"/>
        </w:rPr>
        <w:t>Change in appearance</w:t>
      </w:r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proofErr w:type="spellStart"/>
      <w:r w:rsidRPr="003252E3">
        <w:rPr>
          <w:sz w:val="36"/>
          <w:szCs w:val="36"/>
        </w:rPr>
        <w:t>Epistaxis</w:t>
      </w:r>
      <w:proofErr w:type="spellEnd"/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r w:rsidRPr="003252E3">
        <w:rPr>
          <w:sz w:val="36"/>
          <w:szCs w:val="36"/>
        </w:rPr>
        <w:t xml:space="preserve">Watery </w:t>
      </w:r>
      <w:proofErr w:type="spellStart"/>
      <w:r w:rsidRPr="003252E3">
        <w:rPr>
          <w:sz w:val="36"/>
          <w:szCs w:val="36"/>
        </w:rPr>
        <w:t>rhinorrhe</w:t>
      </w:r>
      <w:proofErr w:type="spellEnd"/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r w:rsidRPr="003252E3">
        <w:rPr>
          <w:sz w:val="36"/>
          <w:szCs w:val="36"/>
        </w:rPr>
        <w:t>Visual disturbance</w:t>
      </w:r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proofErr w:type="spellStart"/>
      <w:r w:rsidRPr="003252E3">
        <w:rPr>
          <w:sz w:val="36"/>
          <w:szCs w:val="36"/>
        </w:rPr>
        <w:t>Diplopia</w:t>
      </w:r>
      <w:proofErr w:type="spellEnd"/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proofErr w:type="spellStart"/>
      <w:r w:rsidRPr="003252E3">
        <w:rPr>
          <w:sz w:val="36"/>
          <w:szCs w:val="36"/>
        </w:rPr>
        <w:t>Epiphora</w:t>
      </w:r>
      <w:proofErr w:type="spellEnd"/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r w:rsidRPr="003252E3">
        <w:rPr>
          <w:sz w:val="36"/>
          <w:szCs w:val="36"/>
        </w:rPr>
        <w:t>Altered bite</w:t>
      </w:r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r w:rsidRPr="003252E3">
        <w:rPr>
          <w:sz w:val="36"/>
          <w:szCs w:val="36"/>
        </w:rPr>
        <w:t>Loose teeth</w:t>
      </w:r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proofErr w:type="spellStart"/>
      <w:r w:rsidRPr="003252E3">
        <w:rPr>
          <w:sz w:val="36"/>
          <w:szCs w:val="36"/>
        </w:rPr>
        <w:t>Trismus</w:t>
      </w:r>
      <w:proofErr w:type="spellEnd"/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r w:rsidRPr="003252E3">
        <w:rPr>
          <w:sz w:val="36"/>
          <w:szCs w:val="36"/>
        </w:rPr>
        <w:t>Examination</w:t>
      </w:r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proofErr w:type="spellStart"/>
      <w:r w:rsidRPr="003252E3">
        <w:rPr>
          <w:sz w:val="36"/>
          <w:szCs w:val="36"/>
        </w:rPr>
        <w:t>Deviation</w:t>
      </w:r>
      <w:proofErr w:type="gramStart"/>
      <w:r w:rsidRPr="003252E3">
        <w:rPr>
          <w:sz w:val="36"/>
          <w:szCs w:val="36"/>
        </w:rPr>
        <w:t>,depression,step</w:t>
      </w:r>
      <w:proofErr w:type="spellEnd"/>
      <w:proofErr w:type="gramEnd"/>
      <w:r w:rsidRPr="003252E3">
        <w:rPr>
          <w:sz w:val="36"/>
          <w:szCs w:val="36"/>
        </w:rPr>
        <w:t xml:space="preserve"> deformity</w:t>
      </w:r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proofErr w:type="spellStart"/>
      <w:r w:rsidRPr="003252E3">
        <w:rPr>
          <w:sz w:val="36"/>
          <w:szCs w:val="36"/>
        </w:rPr>
        <w:t>Mobility</w:t>
      </w:r>
      <w:proofErr w:type="gramStart"/>
      <w:r w:rsidRPr="003252E3">
        <w:rPr>
          <w:sz w:val="36"/>
          <w:szCs w:val="36"/>
        </w:rPr>
        <w:t>,cripitus,tenderness</w:t>
      </w:r>
      <w:proofErr w:type="spellEnd"/>
      <w:proofErr w:type="gramEnd"/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r w:rsidRPr="003252E3">
        <w:rPr>
          <w:sz w:val="36"/>
          <w:szCs w:val="36"/>
        </w:rPr>
        <w:lastRenderedPageBreak/>
        <w:t>Generalized swelling</w:t>
      </w:r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r w:rsidRPr="003252E3">
        <w:rPr>
          <w:sz w:val="36"/>
          <w:szCs w:val="36"/>
        </w:rPr>
        <w:t>Skin laceration</w:t>
      </w:r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proofErr w:type="spellStart"/>
      <w:r w:rsidRPr="003252E3">
        <w:rPr>
          <w:sz w:val="36"/>
          <w:szCs w:val="36"/>
        </w:rPr>
        <w:t>Septal</w:t>
      </w:r>
      <w:proofErr w:type="spellEnd"/>
      <w:r w:rsidRPr="003252E3">
        <w:rPr>
          <w:sz w:val="36"/>
          <w:szCs w:val="36"/>
        </w:rPr>
        <w:t xml:space="preserve"> </w:t>
      </w:r>
      <w:proofErr w:type="spellStart"/>
      <w:r w:rsidRPr="003252E3">
        <w:rPr>
          <w:sz w:val="36"/>
          <w:szCs w:val="36"/>
        </w:rPr>
        <w:t>fracture</w:t>
      </w:r>
      <w:proofErr w:type="gramStart"/>
      <w:r w:rsidRPr="003252E3">
        <w:rPr>
          <w:sz w:val="36"/>
          <w:szCs w:val="36"/>
        </w:rPr>
        <w:t>,haematoma,abscess,perforation</w:t>
      </w:r>
      <w:proofErr w:type="spellEnd"/>
      <w:proofErr w:type="gramEnd"/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r w:rsidRPr="003252E3">
        <w:rPr>
          <w:sz w:val="36"/>
          <w:szCs w:val="36"/>
        </w:rPr>
        <w:t>Mucosal laceration</w:t>
      </w:r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r w:rsidRPr="003252E3">
        <w:rPr>
          <w:sz w:val="36"/>
          <w:szCs w:val="36"/>
        </w:rPr>
        <w:t>Investigation</w:t>
      </w:r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r w:rsidRPr="003252E3">
        <w:rPr>
          <w:sz w:val="36"/>
          <w:szCs w:val="36"/>
        </w:rPr>
        <w:t xml:space="preserve">Plane x ray is </w:t>
      </w:r>
      <w:proofErr w:type="spellStart"/>
      <w:r w:rsidRPr="003252E3">
        <w:rPr>
          <w:sz w:val="36"/>
          <w:szCs w:val="36"/>
        </w:rPr>
        <w:t>controversial</w:t>
      </w:r>
      <w:proofErr w:type="gramStart"/>
      <w:r w:rsidRPr="003252E3">
        <w:rPr>
          <w:sz w:val="36"/>
          <w:szCs w:val="36"/>
        </w:rPr>
        <w:t>,not</w:t>
      </w:r>
      <w:proofErr w:type="spellEnd"/>
      <w:proofErr w:type="gramEnd"/>
      <w:r w:rsidRPr="003252E3">
        <w:rPr>
          <w:sz w:val="36"/>
          <w:szCs w:val="36"/>
        </w:rPr>
        <w:t xml:space="preserve"> required to make the diagnosis</w:t>
      </w:r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r w:rsidRPr="003252E3">
        <w:rPr>
          <w:sz w:val="36"/>
          <w:szCs w:val="36"/>
        </w:rPr>
        <w:t>Treatment</w:t>
      </w:r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r w:rsidRPr="003252E3">
        <w:rPr>
          <w:sz w:val="36"/>
          <w:szCs w:val="36"/>
        </w:rPr>
        <w:t>Soft tissue swelling can produce the misleading appearance of a deformity which disappears as the swelling subside</w:t>
      </w:r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r w:rsidRPr="003252E3">
        <w:rPr>
          <w:sz w:val="36"/>
          <w:szCs w:val="36"/>
        </w:rPr>
        <w:t>Topical vasoconstrictors drops are helpful</w:t>
      </w:r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r w:rsidRPr="003252E3">
        <w:rPr>
          <w:sz w:val="36"/>
          <w:szCs w:val="36"/>
        </w:rPr>
        <w:t>Reexamination about five days later is helpful</w:t>
      </w:r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r w:rsidRPr="003252E3">
        <w:rPr>
          <w:sz w:val="36"/>
          <w:szCs w:val="36"/>
        </w:rPr>
        <w:t>Many patients have preexisting nasal trauma so manipulation of the nose will only return it to its most recent appearance</w:t>
      </w:r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r w:rsidRPr="003252E3">
        <w:rPr>
          <w:sz w:val="36"/>
          <w:szCs w:val="36"/>
        </w:rPr>
        <w:t xml:space="preserve">Immediate surgical </w:t>
      </w:r>
      <w:proofErr w:type="gramStart"/>
      <w:r w:rsidRPr="003252E3">
        <w:rPr>
          <w:sz w:val="36"/>
          <w:szCs w:val="36"/>
        </w:rPr>
        <w:t>intervention in acute phase are</w:t>
      </w:r>
      <w:proofErr w:type="gramEnd"/>
      <w:r w:rsidRPr="003252E3">
        <w:rPr>
          <w:sz w:val="36"/>
          <w:szCs w:val="36"/>
        </w:rPr>
        <w:t xml:space="preserve"> cosmetic deformity and nasal obstruction caused by </w:t>
      </w:r>
      <w:proofErr w:type="spellStart"/>
      <w:r w:rsidRPr="003252E3">
        <w:rPr>
          <w:sz w:val="36"/>
          <w:szCs w:val="36"/>
        </w:rPr>
        <w:t>septal</w:t>
      </w:r>
      <w:proofErr w:type="spellEnd"/>
      <w:r w:rsidRPr="003252E3">
        <w:rPr>
          <w:sz w:val="36"/>
          <w:szCs w:val="36"/>
        </w:rPr>
        <w:t xml:space="preserve"> </w:t>
      </w:r>
      <w:proofErr w:type="spellStart"/>
      <w:r w:rsidRPr="003252E3">
        <w:rPr>
          <w:sz w:val="36"/>
          <w:szCs w:val="36"/>
        </w:rPr>
        <w:t>haematoma</w:t>
      </w:r>
      <w:proofErr w:type="spellEnd"/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r w:rsidRPr="003252E3">
        <w:rPr>
          <w:sz w:val="36"/>
          <w:szCs w:val="36"/>
        </w:rPr>
        <w:t>Reduction is no longer done in a period more than 2 weeks</w:t>
      </w:r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r w:rsidRPr="003252E3">
        <w:rPr>
          <w:sz w:val="36"/>
          <w:szCs w:val="36"/>
        </w:rPr>
        <w:t xml:space="preserve">Reduction can be done ULA or under general </w:t>
      </w:r>
      <w:proofErr w:type="spellStart"/>
      <w:r w:rsidRPr="003252E3">
        <w:rPr>
          <w:sz w:val="36"/>
          <w:szCs w:val="36"/>
        </w:rPr>
        <w:t>anaesthesia</w:t>
      </w:r>
      <w:proofErr w:type="spellEnd"/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r w:rsidRPr="003252E3">
        <w:rPr>
          <w:sz w:val="36"/>
          <w:szCs w:val="36"/>
        </w:rPr>
        <w:t xml:space="preserve">Local can be done by </w:t>
      </w:r>
      <w:proofErr w:type="spellStart"/>
      <w:r w:rsidRPr="003252E3">
        <w:rPr>
          <w:sz w:val="36"/>
          <w:szCs w:val="36"/>
        </w:rPr>
        <w:t>inernal</w:t>
      </w:r>
      <w:proofErr w:type="spellEnd"/>
      <w:r w:rsidRPr="003252E3">
        <w:rPr>
          <w:sz w:val="36"/>
          <w:szCs w:val="36"/>
        </w:rPr>
        <w:t xml:space="preserve"> application of </w:t>
      </w:r>
      <w:proofErr w:type="spellStart"/>
      <w:r w:rsidRPr="003252E3">
        <w:rPr>
          <w:sz w:val="36"/>
          <w:szCs w:val="36"/>
        </w:rPr>
        <w:t>lignocaine</w:t>
      </w:r>
      <w:proofErr w:type="spellEnd"/>
      <w:r w:rsidRPr="003252E3">
        <w:rPr>
          <w:sz w:val="36"/>
          <w:szCs w:val="36"/>
        </w:rPr>
        <w:t xml:space="preserve"> with external infiltration</w:t>
      </w:r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r w:rsidRPr="003252E3">
        <w:rPr>
          <w:sz w:val="36"/>
          <w:szCs w:val="36"/>
        </w:rPr>
        <w:t>Recently use of topical EMLA (</w:t>
      </w:r>
      <w:proofErr w:type="spellStart"/>
      <w:r w:rsidRPr="003252E3">
        <w:rPr>
          <w:sz w:val="36"/>
          <w:szCs w:val="36"/>
        </w:rPr>
        <w:t>prilocaine</w:t>
      </w:r>
      <w:proofErr w:type="spellEnd"/>
      <w:r w:rsidRPr="003252E3">
        <w:rPr>
          <w:sz w:val="36"/>
          <w:szCs w:val="36"/>
        </w:rPr>
        <w:t xml:space="preserve"> and </w:t>
      </w:r>
      <w:proofErr w:type="spellStart"/>
      <w:r w:rsidRPr="003252E3">
        <w:rPr>
          <w:sz w:val="36"/>
          <w:szCs w:val="36"/>
        </w:rPr>
        <w:t>lignocain</w:t>
      </w:r>
      <w:proofErr w:type="spellEnd"/>
      <w:r w:rsidRPr="003252E3">
        <w:rPr>
          <w:sz w:val="36"/>
          <w:szCs w:val="36"/>
        </w:rPr>
        <w:t>) cream or  AMETOP (</w:t>
      </w:r>
      <w:proofErr w:type="spellStart"/>
      <w:r w:rsidRPr="003252E3">
        <w:rPr>
          <w:sz w:val="36"/>
          <w:szCs w:val="36"/>
        </w:rPr>
        <w:t>amethocain</w:t>
      </w:r>
      <w:proofErr w:type="spellEnd"/>
      <w:r w:rsidRPr="003252E3">
        <w:rPr>
          <w:sz w:val="36"/>
          <w:szCs w:val="36"/>
        </w:rPr>
        <w:t xml:space="preserve">) gel externally instead of </w:t>
      </w:r>
      <w:proofErr w:type="spellStart"/>
      <w:r w:rsidRPr="003252E3">
        <w:rPr>
          <w:sz w:val="36"/>
          <w:szCs w:val="36"/>
        </w:rPr>
        <w:t>infiltration,within</w:t>
      </w:r>
      <w:proofErr w:type="spellEnd"/>
      <w:r w:rsidRPr="003252E3">
        <w:rPr>
          <w:sz w:val="36"/>
          <w:szCs w:val="36"/>
        </w:rPr>
        <w:t xml:space="preserve"> the </w:t>
      </w:r>
      <w:proofErr w:type="spellStart"/>
      <w:r w:rsidRPr="003252E3">
        <w:rPr>
          <w:sz w:val="36"/>
          <w:szCs w:val="36"/>
        </w:rPr>
        <w:t>nose,sprays,injections,paste,packs</w:t>
      </w:r>
      <w:proofErr w:type="spellEnd"/>
      <w:r w:rsidRPr="003252E3">
        <w:rPr>
          <w:sz w:val="36"/>
          <w:szCs w:val="36"/>
        </w:rPr>
        <w:t xml:space="preserve"> coated with local anesthesia are all acceptable</w:t>
      </w:r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r w:rsidRPr="003252E3">
        <w:rPr>
          <w:sz w:val="36"/>
          <w:szCs w:val="36"/>
        </w:rPr>
        <w:t xml:space="preserve">Sometime use of vasoconstriction reduce bleeding associated with mucosal tear during instrumentation so </w:t>
      </w:r>
      <w:proofErr w:type="spellStart"/>
      <w:r w:rsidRPr="003252E3">
        <w:rPr>
          <w:sz w:val="36"/>
          <w:szCs w:val="36"/>
        </w:rPr>
        <w:t>lignocain</w:t>
      </w:r>
      <w:proofErr w:type="spellEnd"/>
      <w:r w:rsidRPr="003252E3">
        <w:rPr>
          <w:sz w:val="36"/>
          <w:szCs w:val="36"/>
        </w:rPr>
        <w:t xml:space="preserve"> and adrenaline </w:t>
      </w:r>
      <w:proofErr w:type="spellStart"/>
      <w:r w:rsidRPr="003252E3">
        <w:rPr>
          <w:sz w:val="36"/>
          <w:szCs w:val="36"/>
        </w:rPr>
        <w:t>andcocain</w:t>
      </w:r>
      <w:proofErr w:type="spellEnd"/>
      <w:r w:rsidRPr="003252E3">
        <w:rPr>
          <w:sz w:val="36"/>
          <w:szCs w:val="36"/>
        </w:rPr>
        <w:t xml:space="preserve"> and </w:t>
      </w:r>
      <w:proofErr w:type="spellStart"/>
      <w:r w:rsidRPr="003252E3">
        <w:rPr>
          <w:sz w:val="36"/>
          <w:szCs w:val="36"/>
        </w:rPr>
        <w:t>phenylpherine</w:t>
      </w:r>
      <w:proofErr w:type="spellEnd"/>
      <w:r w:rsidRPr="003252E3">
        <w:rPr>
          <w:sz w:val="36"/>
          <w:szCs w:val="36"/>
        </w:rPr>
        <w:t xml:space="preserve"> is used</w:t>
      </w:r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r w:rsidRPr="003252E3">
        <w:rPr>
          <w:sz w:val="36"/>
          <w:szCs w:val="36"/>
        </w:rPr>
        <w:t xml:space="preserve">Various elevator and forceps are required like Ashe's for septum and </w:t>
      </w:r>
      <w:proofErr w:type="spellStart"/>
      <w:r w:rsidRPr="003252E3">
        <w:rPr>
          <w:sz w:val="36"/>
          <w:szCs w:val="36"/>
        </w:rPr>
        <w:t>Walsham's</w:t>
      </w:r>
      <w:proofErr w:type="spellEnd"/>
      <w:r w:rsidRPr="003252E3">
        <w:rPr>
          <w:sz w:val="36"/>
          <w:szCs w:val="36"/>
        </w:rPr>
        <w:t xml:space="preserve"> for nasal bones</w:t>
      </w:r>
    </w:p>
    <w:p w:rsidR="00AA5739" w:rsidRPr="003252E3" w:rsidRDefault="00AA5739" w:rsidP="00AA5739">
      <w:pPr>
        <w:ind w:left="720" w:hanging="720"/>
        <w:jc w:val="right"/>
        <w:rPr>
          <w:sz w:val="36"/>
          <w:szCs w:val="36"/>
        </w:rPr>
      </w:pPr>
      <w:r w:rsidRPr="003252E3">
        <w:rPr>
          <w:sz w:val="36"/>
          <w:szCs w:val="36"/>
        </w:rPr>
        <w:lastRenderedPageBreak/>
        <w:t xml:space="preserve">50% of class 2 </w:t>
      </w:r>
      <w:proofErr w:type="gramStart"/>
      <w:r w:rsidRPr="003252E3">
        <w:rPr>
          <w:sz w:val="36"/>
          <w:szCs w:val="36"/>
        </w:rPr>
        <w:t>fracture</w:t>
      </w:r>
      <w:proofErr w:type="gramEnd"/>
      <w:r w:rsidRPr="003252E3">
        <w:rPr>
          <w:sz w:val="36"/>
          <w:szCs w:val="36"/>
        </w:rPr>
        <w:t xml:space="preserve"> need open reduction because of overlapping segment of fractured perpendicular plate of </w:t>
      </w:r>
      <w:proofErr w:type="spellStart"/>
      <w:r w:rsidRPr="003252E3">
        <w:rPr>
          <w:sz w:val="36"/>
          <w:szCs w:val="36"/>
        </w:rPr>
        <w:t>ethmoid</w:t>
      </w:r>
      <w:proofErr w:type="spellEnd"/>
      <w:r w:rsidRPr="003252E3">
        <w:rPr>
          <w:sz w:val="36"/>
          <w:szCs w:val="36"/>
        </w:rPr>
        <w:t xml:space="preserve"> or </w:t>
      </w:r>
      <w:proofErr w:type="spellStart"/>
      <w:r w:rsidRPr="003252E3">
        <w:rPr>
          <w:sz w:val="36"/>
          <w:szCs w:val="36"/>
        </w:rPr>
        <w:t>septal</w:t>
      </w:r>
      <w:proofErr w:type="spellEnd"/>
      <w:r w:rsidRPr="003252E3">
        <w:rPr>
          <w:sz w:val="36"/>
          <w:szCs w:val="36"/>
        </w:rPr>
        <w:t xml:space="preserve"> cartilage</w:t>
      </w:r>
    </w:p>
    <w:p w:rsidR="000473EF" w:rsidRPr="003252E3" w:rsidRDefault="00AA5739" w:rsidP="00AA5739">
      <w:pPr>
        <w:rPr>
          <w:sz w:val="36"/>
          <w:szCs w:val="36"/>
        </w:rPr>
      </w:pPr>
      <w:r w:rsidRPr="003252E3">
        <w:rPr>
          <w:sz w:val="36"/>
          <w:szCs w:val="36"/>
        </w:rPr>
        <w:t xml:space="preserve">Splints or packs is necessary and kept in position for 7 </w:t>
      </w:r>
      <w:proofErr w:type="spellStart"/>
      <w:r w:rsidRPr="003252E3">
        <w:rPr>
          <w:sz w:val="36"/>
          <w:szCs w:val="36"/>
        </w:rPr>
        <w:t>days</w:t>
      </w:r>
      <w:proofErr w:type="gramStart"/>
      <w:r w:rsidRPr="003252E3">
        <w:rPr>
          <w:sz w:val="36"/>
          <w:szCs w:val="36"/>
        </w:rPr>
        <w:t>,and</w:t>
      </w:r>
      <w:proofErr w:type="spellEnd"/>
      <w:proofErr w:type="gramEnd"/>
      <w:r w:rsidRPr="003252E3">
        <w:rPr>
          <w:sz w:val="36"/>
          <w:szCs w:val="36"/>
        </w:rPr>
        <w:t xml:space="preserve"> necessary to refrain sports for at least 6 weeks</w:t>
      </w:r>
    </w:p>
    <w:sectPr w:rsidR="000473EF" w:rsidRPr="003252E3" w:rsidSect="00047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5739"/>
    <w:rsid w:val="000473EF"/>
    <w:rsid w:val="003252E3"/>
    <w:rsid w:val="004A56B0"/>
    <w:rsid w:val="00AA5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73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607</Words>
  <Characters>3464</Characters>
  <Application>Microsoft Office Word</Application>
  <DocSecurity>0</DocSecurity>
  <Lines>28</Lines>
  <Paragraphs>8</Paragraphs>
  <ScaleCrop>false</ScaleCrop>
  <Company>Grizli777</Company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Maithem</dc:creator>
  <cp:lastModifiedBy>Dr Maithem</cp:lastModifiedBy>
  <cp:revision>2</cp:revision>
  <dcterms:created xsi:type="dcterms:W3CDTF">2012-12-20T19:17:00Z</dcterms:created>
  <dcterms:modified xsi:type="dcterms:W3CDTF">2012-12-22T18:51:00Z</dcterms:modified>
</cp:coreProperties>
</file>