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01E" w:rsidRPr="0076201E" w:rsidRDefault="0076201E" w:rsidP="0076201E">
      <w:pPr>
        <w:rPr>
          <w:rFonts w:cs="Arial"/>
          <w:rtl/>
        </w:rPr>
      </w:pPr>
      <w:r w:rsidRPr="0076201E">
        <w:rPr>
          <w:rFonts w:cs="Arial" w:hint="cs"/>
          <w:rtl/>
        </w:rPr>
        <w:t>تداول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الأسهم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في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الشركات</w:t>
      </w:r>
    </w:p>
    <w:p w:rsidR="0076201E" w:rsidRPr="0076201E" w:rsidRDefault="0076201E" w:rsidP="0076201E">
      <w:pPr>
        <w:rPr>
          <w:rFonts w:cs="Arial"/>
          <w:rtl/>
        </w:rPr>
      </w:pPr>
    </w:p>
    <w:p w:rsidR="0076201E" w:rsidRPr="0076201E" w:rsidRDefault="0076201E" w:rsidP="0076201E">
      <w:pPr>
        <w:rPr>
          <w:rFonts w:cs="Arial"/>
          <w:rtl/>
        </w:rPr>
      </w:pPr>
    </w:p>
    <w:p w:rsidR="0076201E" w:rsidRPr="0076201E" w:rsidRDefault="0076201E" w:rsidP="0076201E">
      <w:pPr>
        <w:rPr>
          <w:rFonts w:cs="Arial"/>
          <w:rtl/>
        </w:rPr>
      </w:pPr>
      <w:r w:rsidRPr="0076201E">
        <w:rPr>
          <w:rFonts w:cs="Arial" w:hint="cs"/>
          <w:rtl/>
        </w:rPr>
        <w:t>للمساهم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في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الشركة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المساهمة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والمحدودة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نقل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ملكية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أسهمه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الى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مساهم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أخر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او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الى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الغير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مع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مراعاة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ما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يأتي</w:t>
      </w:r>
      <w:r w:rsidRPr="0076201E">
        <w:rPr>
          <w:rFonts w:cs="Arial"/>
          <w:rtl/>
        </w:rPr>
        <w:t>:-</w:t>
      </w:r>
    </w:p>
    <w:p w:rsidR="0076201E" w:rsidRPr="0076201E" w:rsidRDefault="0076201E" w:rsidP="0076201E">
      <w:pPr>
        <w:rPr>
          <w:rFonts w:cs="Arial"/>
          <w:rtl/>
        </w:rPr>
      </w:pPr>
      <w:r w:rsidRPr="0076201E">
        <w:rPr>
          <w:rFonts w:cs="Arial"/>
          <w:rtl/>
        </w:rPr>
        <w:t xml:space="preserve">1- </w:t>
      </w:r>
      <w:r w:rsidRPr="0076201E">
        <w:rPr>
          <w:rFonts w:cs="Arial" w:hint="cs"/>
          <w:rtl/>
        </w:rPr>
        <w:t>لا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يجوز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لمؤسسي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الشركات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المساهمة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والمحدودة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نقل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ملكية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أسهمهم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لغيرهم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الا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في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الحالات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التالية</w:t>
      </w:r>
      <w:r w:rsidRPr="0076201E">
        <w:rPr>
          <w:rFonts w:cs="Arial"/>
          <w:rtl/>
        </w:rPr>
        <w:t>:-</w:t>
      </w:r>
    </w:p>
    <w:p w:rsidR="0076201E" w:rsidRPr="0076201E" w:rsidRDefault="0076201E" w:rsidP="0076201E">
      <w:pPr>
        <w:rPr>
          <w:rFonts w:cs="Arial"/>
          <w:rtl/>
        </w:rPr>
      </w:pPr>
      <w:r w:rsidRPr="0076201E">
        <w:rPr>
          <w:rFonts w:cs="Arial" w:hint="cs"/>
          <w:rtl/>
        </w:rPr>
        <w:t>أ‌</w:t>
      </w:r>
      <w:r w:rsidRPr="0076201E">
        <w:rPr>
          <w:rFonts w:cs="Arial"/>
          <w:rtl/>
        </w:rPr>
        <w:t xml:space="preserve">- </w:t>
      </w:r>
      <w:r w:rsidRPr="0076201E">
        <w:rPr>
          <w:rFonts w:cs="Arial" w:hint="cs"/>
          <w:rtl/>
        </w:rPr>
        <w:t>مرور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سنة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واحدة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على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الأقل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من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تأريخ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تأسيس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الشركة</w:t>
      </w:r>
      <w:r w:rsidRPr="0076201E">
        <w:rPr>
          <w:rFonts w:cs="Arial"/>
          <w:rtl/>
        </w:rPr>
        <w:t>.</w:t>
      </w:r>
    </w:p>
    <w:p w:rsidR="0076201E" w:rsidRPr="0076201E" w:rsidRDefault="0076201E" w:rsidP="0076201E">
      <w:pPr>
        <w:rPr>
          <w:rFonts w:cs="Arial"/>
          <w:rtl/>
        </w:rPr>
      </w:pPr>
      <w:r w:rsidRPr="0076201E">
        <w:rPr>
          <w:rFonts w:cs="Arial" w:hint="cs"/>
          <w:rtl/>
        </w:rPr>
        <w:t>ب‌</w:t>
      </w:r>
      <w:r w:rsidRPr="0076201E">
        <w:rPr>
          <w:rFonts w:cs="Arial"/>
          <w:rtl/>
        </w:rPr>
        <w:t xml:space="preserve">- </w:t>
      </w:r>
      <w:r w:rsidRPr="0076201E">
        <w:rPr>
          <w:rFonts w:cs="Arial" w:hint="cs"/>
          <w:rtl/>
        </w:rPr>
        <w:t>توزيع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ارباح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لا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تقل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عن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خمسة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بالمائة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من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رأس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المال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المدفوع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للشركة</w:t>
      </w:r>
      <w:r w:rsidRPr="0076201E">
        <w:rPr>
          <w:rFonts w:cs="Arial"/>
          <w:rtl/>
        </w:rPr>
        <w:t>.</w:t>
      </w:r>
    </w:p>
    <w:p w:rsidR="0076201E" w:rsidRPr="0076201E" w:rsidRDefault="0076201E" w:rsidP="0076201E">
      <w:pPr>
        <w:rPr>
          <w:rFonts w:cs="Arial"/>
          <w:rtl/>
        </w:rPr>
      </w:pPr>
      <w:r w:rsidRPr="0076201E">
        <w:rPr>
          <w:rFonts w:cs="Arial"/>
          <w:rtl/>
        </w:rPr>
        <w:t xml:space="preserve">2- </w:t>
      </w:r>
      <w:r w:rsidRPr="0076201E">
        <w:rPr>
          <w:rFonts w:cs="Arial" w:hint="cs"/>
          <w:rtl/>
        </w:rPr>
        <w:t>لا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يجوز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للمساهم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من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القطاع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الخاص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نقل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ملكية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أسهمه</w:t>
      </w:r>
      <w:r w:rsidRPr="0076201E">
        <w:rPr>
          <w:rFonts w:cs="Arial"/>
          <w:rtl/>
        </w:rPr>
        <w:t>:</w:t>
      </w:r>
    </w:p>
    <w:p w:rsidR="0076201E" w:rsidRPr="0076201E" w:rsidRDefault="0076201E" w:rsidP="0076201E">
      <w:pPr>
        <w:rPr>
          <w:rFonts w:cs="Arial"/>
          <w:rtl/>
        </w:rPr>
      </w:pPr>
      <w:r w:rsidRPr="0076201E">
        <w:rPr>
          <w:rFonts w:cs="Arial" w:hint="cs"/>
          <w:rtl/>
        </w:rPr>
        <w:t>أ‌</w:t>
      </w:r>
      <w:r w:rsidRPr="0076201E">
        <w:rPr>
          <w:rFonts w:cs="Arial"/>
          <w:rtl/>
        </w:rPr>
        <w:t xml:space="preserve">- </w:t>
      </w:r>
      <w:r w:rsidRPr="0076201E">
        <w:rPr>
          <w:rFonts w:cs="Arial" w:hint="cs"/>
          <w:rtl/>
        </w:rPr>
        <w:t>اذا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كانت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مرهونة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او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محجوزة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او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محبوسة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بقرار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قضائي</w:t>
      </w:r>
      <w:r w:rsidRPr="0076201E">
        <w:rPr>
          <w:rFonts w:cs="Arial"/>
          <w:rtl/>
        </w:rPr>
        <w:t>.</w:t>
      </w:r>
    </w:p>
    <w:p w:rsidR="0076201E" w:rsidRPr="0076201E" w:rsidRDefault="0076201E" w:rsidP="0076201E">
      <w:pPr>
        <w:rPr>
          <w:rFonts w:cs="Arial"/>
          <w:rtl/>
        </w:rPr>
      </w:pPr>
      <w:r w:rsidRPr="0076201E">
        <w:rPr>
          <w:rFonts w:cs="Arial" w:hint="cs"/>
          <w:rtl/>
        </w:rPr>
        <w:t>ب‌</w:t>
      </w:r>
      <w:r w:rsidRPr="0076201E">
        <w:rPr>
          <w:rFonts w:cs="Arial"/>
          <w:rtl/>
        </w:rPr>
        <w:t xml:space="preserve">- </w:t>
      </w:r>
      <w:r w:rsidRPr="0076201E">
        <w:rPr>
          <w:rFonts w:cs="Arial" w:hint="cs"/>
          <w:rtl/>
        </w:rPr>
        <w:t>اذا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كانت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شهادتها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مفقودة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ولم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يعط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بدلها</w:t>
      </w:r>
      <w:r w:rsidRPr="0076201E">
        <w:rPr>
          <w:rFonts w:cs="Arial"/>
          <w:rtl/>
        </w:rPr>
        <w:t>.</w:t>
      </w:r>
    </w:p>
    <w:p w:rsidR="0076201E" w:rsidRPr="0076201E" w:rsidRDefault="0076201E" w:rsidP="0076201E">
      <w:pPr>
        <w:rPr>
          <w:rFonts w:cs="Arial"/>
          <w:rtl/>
        </w:rPr>
      </w:pPr>
      <w:r w:rsidRPr="0076201E">
        <w:rPr>
          <w:rFonts w:cs="Arial" w:hint="cs"/>
          <w:rtl/>
        </w:rPr>
        <w:t>ت‌</w:t>
      </w:r>
      <w:r w:rsidRPr="0076201E">
        <w:rPr>
          <w:rFonts w:cs="Arial"/>
          <w:rtl/>
        </w:rPr>
        <w:t xml:space="preserve">- </w:t>
      </w:r>
      <w:r w:rsidRPr="0076201E">
        <w:rPr>
          <w:rFonts w:cs="Arial" w:hint="cs"/>
          <w:rtl/>
        </w:rPr>
        <w:t>اذا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كان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للشركة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دين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على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الاسهم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المراد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نقل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ملكيتها</w:t>
      </w:r>
      <w:r w:rsidRPr="0076201E">
        <w:rPr>
          <w:rFonts w:cs="Arial"/>
          <w:rtl/>
        </w:rPr>
        <w:t xml:space="preserve"> </w:t>
      </w:r>
    </w:p>
    <w:p w:rsidR="0076201E" w:rsidRPr="0076201E" w:rsidRDefault="0076201E" w:rsidP="0076201E">
      <w:pPr>
        <w:rPr>
          <w:rFonts w:cs="Arial"/>
          <w:rtl/>
        </w:rPr>
      </w:pPr>
      <w:r w:rsidRPr="0076201E">
        <w:rPr>
          <w:rFonts w:cs="Arial" w:hint="cs"/>
          <w:rtl/>
        </w:rPr>
        <w:t>ث‌</w:t>
      </w:r>
      <w:r w:rsidRPr="0076201E">
        <w:rPr>
          <w:rFonts w:cs="Arial"/>
          <w:rtl/>
        </w:rPr>
        <w:t xml:space="preserve">- </w:t>
      </w:r>
      <w:r w:rsidRPr="0076201E">
        <w:rPr>
          <w:rFonts w:cs="Arial" w:hint="cs"/>
          <w:rtl/>
        </w:rPr>
        <w:t>اذا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كان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من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تنقل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اليه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ملكية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الاسهم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ممنوعاً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من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تملك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اسهم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الشركات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بموجب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قانون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او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قرار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صادر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من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جهة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مختصة</w:t>
      </w:r>
      <w:r w:rsidRPr="0076201E">
        <w:rPr>
          <w:rFonts w:cs="Arial"/>
          <w:rtl/>
        </w:rPr>
        <w:t>.</w:t>
      </w:r>
    </w:p>
    <w:p w:rsidR="0076201E" w:rsidRPr="0076201E" w:rsidRDefault="0076201E" w:rsidP="0076201E">
      <w:pPr>
        <w:rPr>
          <w:rFonts w:cs="Arial"/>
          <w:rtl/>
        </w:rPr>
      </w:pPr>
      <w:r w:rsidRPr="0076201E">
        <w:rPr>
          <w:rFonts w:cs="Arial"/>
          <w:rtl/>
        </w:rPr>
        <w:t xml:space="preserve">3- </w:t>
      </w:r>
      <w:r w:rsidRPr="0076201E">
        <w:rPr>
          <w:rFonts w:cs="Arial" w:hint="cs"/>
          <w:rtl/>
        </w:rPr>
        <w:t>يتم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بيع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الاسهم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في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الشركة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المساهمة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والمحدودة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في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مجلس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مؤلف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من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البائع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والمشتري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او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من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يمثلهما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قانوناً</w:t>
      </w:r>
      <w:r w:rsidRPr="0076201E">
        <w:rPr>
          <w:rFonts w:cs="Arial"/>
          <w:rtl/>
        </w:rPr>
        <w:t xml:space="preserve"> ,</w:t>
      </w:r>
      <w:r w:rsidRPr="0076201E">
        <w:rPr>
          <w:rFonts w:cs="Arial" w:hint="cs"/>
          <w:rtl/>
        </w:rPr>
        <w:t>ومندوب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عن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الشركة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يعينه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المدير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المفوض</w:t>
      </w:r>
      <w:r w:rsidRPr="0076201E">
        <w:rPr>
          <w:rFonts w:cs="Arial"/>
          <w:rtl/>
        </w:rPr>
        <w:t>,</w:t>
      </w:r>
      <w:r w:rsidRPr="0076201E">
        <w:rPr>
          <w:rFonts w:cs="Arial" w:hint="cs"/>
          <w:rtl/>
        </w:rPr>
        <w:t>وينظم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عقد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يذكر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فيه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أسماء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البائع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والمشتري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وعنوانهما</w:t>
      </w:r>
      <w:r w:rsidRPr="0076201E">
        <w:rPr>
          <w:rFonts w:cs="Arial"/>
          <w:rtl/>
        </w:rPr>
        <w:t xml:space="preserve">, </w:t>
      </w:r>
      <w:r w:rsidRPr="0076201E">
        <w:rPr>
          <w:rFonts w:cs="Arial" w:hint="cs"/>
          <w:rtl/>
        </w:rPr>
        <w:t>ورقم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شهادة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الاسهم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وتأريخ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البيع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والثمن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وإقرار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البائع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بقبضه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له</w:t>
      </w:r>
      <w:r w:rsidRPr="0076201E">
        <w:rPr>
          <w:rFonts w:cs="Arial"/>
          <w:rtl/>
        </w:rPr>
        <w:t xml:space="preserve"> ,</w:t>
      </w:r>
      <w:r w:rsidRPr="0076201E">
        <w:rPr>
          <w:rFonts w:cs="Arial" w:hint="cs"/>
          <w:rtl/>
        </w:rPr>
        <w:t>وتعهد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المشتري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بقبول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عقد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الشركة</w:t>
      </w:r>
      <w:r w:rsidRPr="0076201E">
        <w:rPr>
          <w:rFonts w:cs="Arial"/>
          <w:rtl/>
        </w:rPr>
        <w:t xml:space="preserve"> ,</w:t>
      </w:r>
      <w:r w:rsidRPr="0076201E">
        <w:rPr>
          <w:rFonts w:cs="Arial" w:hint="cs"/>
          <w:rtl/>
        </w:rPr>
        <w:t>ويسجل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عقد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البيع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في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سجل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انتقال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الاسهم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الخاص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بالشركة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مع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توقيع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المتعاقدين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ومندوب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الشركة</w:t>
      </w:r>
      <w:r w:rsidRPr="0076201E">
        <w:rPr>
          <w:rFonts w:cs="Arial"/>
          <w:rtl/>
        </w:rPr>
        <w:t>,</w:t>
      </w:r>
      <w:r w:rsidRPr="0076201E">
        <w:rPr>
          <w:rFonts w:cs="Arial" w:hint="cs"/>
          <w:rtl/>
        </w:rPr>
        <w:t>ويعتبر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باطلاً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كل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بيع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يقع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خارج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المجلس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او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لا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يسجل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في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سجل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الشركة</w:t>
      </w:r>
      <w:r w:rsidRPr="0076201E">
        <w:rPr>
          <w:rFonts w:cs="Arial"/>
          <w:rtl/>
        </w:rPr>
        <w:t>.</w:t>
      </w:r>
    </w:p>
    <w:p w:rsidR="0076201E" w:rsidRPr="0076201E" w:rsidRDefault="0076201E" w:rsidP="0076201E">
      <w:pPr>
        <w:rPr>
          <w:rFonts w:cs="Arial"/>
          <w:rtl/>
        </w:rPr>
      </w:pPr>
      <w:r w:rsidRPr="0076201E">
        <w:rPr>
          <w:rFonts w:cs="Arial"/>
          <w:rtl/>
        </w:rPr>
        <w:t xml:space="preserve">4- </w:t>
      </w:r>
      <w:r w:rsidRPr="0076201E">
        <w:rPr>
          <w:rFonts w:cs="Arial" w:hint="cs"/>
          <w:rtl/>
        </w:rPr>
        <w:t>تنتقل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ملكية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الاسهم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في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الشركات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المساهمة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المدرجة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في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سوق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قانوني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للأوراق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المالية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وفق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قانونه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والتعليمات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الصادرة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بموجبه</w:t>
      </w:r>
      <w:r w:rsidRPr="0076201E">
        <w:rPr>
          <w:rFonts w:cs="Arial"/>
          <w:rtl/>
        </w:rPr>
        <w:t>.</w:t>
      </w:r>
    </w:p>
    <w:p w:rsidR="0076201E" w:rsidRPr="0076201E" w:rsidRDefault="0076201E" w:rsidP="0076201E">
      <w:pPr>
        <w:rPr>
          <w:rFonts w:cs="Arial"/>
          <w:rtl/>
        </w:rPr>
      </w:pPr>
      <w:r w:rsidRPr="0076201E">
        <w:rPr>
          <w:rFonts w:cs="Arial"/>
          <w:rtl/>
        </w:rPr>
        <w:t xml:space="preserve">5- </w:t>
      </w:r>
      <w:r w:rsidRPr="0076201E">
        <w:rPr>
          <w:rFonts w:cs="Arial" w:hint="cs"/>
          <w:rtl/>
        </w:rPr>
        <w:t>اذا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توفي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مساهم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عراقي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في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شركة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مساهمة</w:t>
      </w:r>
      <w:r w:rsidRPr="0076201E">
        <w:rPr>
          <w:rFonts w:cs="Arial"/>
          <w:rtl/>
        </w:rPr>
        <w:t xml:space="preserve"> ,</w:t>
      </w:r>
      <w:r w:rsidRPr="0076201E">
        <w:rPr>
          <w:rFonts w:cs="Arial" w:hint="cs"/>
          <w:rtl/>
        </w:rPr>
        <w:t>تنتقل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ملكية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الاسهم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الى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ورثته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بحسب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أنصبتهم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المحددة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في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الشريعة</w:t>
      </w:r>
      <w:r w:rsidRPr="0076201E">
        <w:rPr>
          <w:rFonts w:cs="Arial"/>
          <w:rtl/>
        </w:rPr>
        <w:t xml:space="preserve"> , </w:t>
      </w:r>
      <w:r w:rsidRPr="0076201E">
        <w:rPr>
          <w:rFonts w:cs="Arial" w:hint="cs"/>
          <w:rtl/>
        </w:rPr>
        <w:t>اما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اذا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كان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المساهم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مواطن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لدولة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اخرى</w:t>
      </w:r>
      <w:r w:rsidRPr="0076201E">
        <w:rPr>
          <w:rFonts w:cs="Arial"/>
          <w:rtl/>
        </w:rPr>
        <w:t xml:space="preserve"> , </w:t>
      </w:r>
      <w:r w:rsidRPr="0076201E">
        <w:rPr>
          <w:rFonts w:cs="Arial" w:hint="cs"/>
          <w:rtl/>
        </w:rPr>
        <w:t>فتنتقل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ملكية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الاسهم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الى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ورثته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بموجب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القانون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المرعي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في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تلك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الدولة</w:t>
      </w:r>
      <w:r w:rsidRPr="0076201E">
        <w:rPr>
          <w:rFonts w:cs="Arial"/>
          <w:rtl/>
        </w:rPr>
        <w:t>.</w:t>
      </w:r>
    </w:p>
    <w:p w:rsidR="0076201E" w:rsidRPr="0076201E" w:rsidRDefault="0076201E" w:rsidP="0076201E">
      <w:pPr>
        <w:rPr>
          <w:rFonts w:cs="Arial"/>
          <w:rtl/>
        </w:rPr>
      </w:pPr>
      <w:r w:rsidRPr="0076201E">
        <w:rPr>
          <w:rFonts w:cs="Arial"/>
          <w:rtl/>
        </w:rPr>
        <w:t xml:space="preserve">6- </w:t>
      </w:r>
      <w:r w:rsidRPr="0076201E">
        <w:rPr>
          <w:rFonts w:cs="Arial" w:hint="cs"/>
          <w:rtl/>
        </w:rPr>
        <w:t>اذا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كان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الوارث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ممنوعاً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من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تملك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اسهم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الشركات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او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آلت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اليه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اسهم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تزيد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على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الحد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الأعلى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المسموح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به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قانوناً</w:t>
      </w:r>
      <w:r w:rsidRPr="0076201E">
        <w:rPr>
          <w:rFonts w:cs="Arial"/>
          <w:rtl/>
        </w:rPr>
        <w:t xml:space="preserve"> ,</w:t>
      </w:r>
      <w:r w:rsidRPr="0076201E">
        <w:rPr>
          <w:rFonts w:cs="Arial" w:hint="cs"/>
          <w:rtl/>
        </w:rPr>
        <w:t>وجب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عليه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القيام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بإجراءات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نقل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ملكيتها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خلال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تسعين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يوماً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من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تاريخ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صيرورتها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قابلة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للانتقال</w:t>
      </w:r>
      <w:r w:rsidRPr="0076201E">
        <w:rPr>
          <w:rFonts w:cs="Arial"/>
          <w:rtl/>
        </w:rPr>
        <w:t xml:space="preserve">, </w:t>
      </w:r>
      <w:r w:rsidRPr="0076201E">
        <w:rPr>
          <w:rFonts w:cs="Arial" w:hint="cs"/>
          <w:rtl/>
        </w:rPr>
        <w:t>فإن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تخلف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عن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ذلك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وجب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على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مجلس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إدارة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الشركة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المساهمة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والمدير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المفوض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في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الشركة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المحدودة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الاعلان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عن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بيعها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بطريق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المزايدة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العلنية</w:t>
      </w:r>
      <w:r w:rsidRPr="0076201E">
        <w:rPr>
          <w:rFonts w:cs="Arial"/>
          <w:rtl/>
        </w:rPr>
        <w:t>.</w:t>
      </w:r>
    </w:p>
    <w:p w:rsidR="0076201E" w:rsidRPr="0076201E" w:rsidRDefault="0076201E" w:rsidP="0076201E">
      <w:pPr>
        <w:rPr>
          <w:rFonts w:cs="Arial"/>
          <w:rtl/>
        </w:rPr>
      </w:pPr>
      <w:r w:rsidRPr="0076201E">
        <w:rPr>
          <w:rFonts w:cs="Arial"/>
          <w:rtl/>
        </w:rPr>
        <w:t xml:space="preserve">7- </w:t>
      </w:r>
      <w:r w:rsidRPr="0076201E">
        <w:rPr>
          <w:rFonts w:cs="Arial" w:hint="cs"/>
          <w:rtl/>
        </w:rPr>
        <w:t>اذا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كان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توزيع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الاسهم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على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الورثة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يؤدي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الى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زيادة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عدد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أعضاء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الشركة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المحدودة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على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الحد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الأعلى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المقرر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قانوناً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اعتبرت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مملوكة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ملكية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مشتركة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بين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الورثة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بحسب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أنصبتهم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في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القسام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الشرعي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واعتبروا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بمثابة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شخص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واحد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على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ان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يمثلهم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واحد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منهم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امام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الشركة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يختارونه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من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بينهم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خلال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ستين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يوماً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من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تسجيل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انتقال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الاسهم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في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الشركة</w:t>
      </w:r>
      <w:r w:rsidRPr="0076201E">
        <w:rPr>
          <w:rFonts w:cs="Arial"/>
          <w:rtl/>
        </w:rPr>
        <w:t>.</w:t>
      </w:r>
    </w:p>
    <w:p w:rsidR="0076201E" w:rsidRPr="0076201E" w:rsidRDefault="0076201E" w:rsidP="0076201E">
      <w:pPr>
        <w:rPr>
          <w:rFonts w:cs="Arial"/>
          <w:rtl/>
        </w:rPr>
      </w:pPr>
      <w:r w:rsidRPr="0076201E">
        <w:rPr>
          <w:rFonts w:cs="Arial"/>
          <w:rtl/>
        </w:rPr>
        <w:t xml:space="preserve">8- </w:t>
      </w:r>
      <w:r w:rsidRPr="0076201E">
        <w:rPr>
          <w:rFonts w:cs="Arial" w:hint="cs"/>
          <w:rtl/>
        </w:rPr>
        <w:t>أي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انتقال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في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ملكية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الاسهم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عن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غير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طريق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البيع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يجب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تسجيله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في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سجل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انتقال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الاسهم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الخاص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بالشركة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استناداً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الى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حكم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بات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صادر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عن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محكمة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مختصة</w:t>
      </w:r>
      <w:r w:rsidRPr="0076201E">
        <w:rPr>
          <w:rFonts w:cs="Arial"/>
          <w:rtl/>
        </w:rPr>
        <w:t>.</w:t>
      </w:r>
    </w:p>
    <w:p w:rsidR="0076201E" w:rsidRPr="0076201E" w:rsidRDefault="0076201E" w:rsidP="0076201E">
      <w:pPr>
        <w:rPr>
          <w:rFonts w:cs="Arial"/>
          <w:rtl/>
        </w:rPr>
      </w:pPr>
      <w:r w:rsidRPr="0076201E">
        <w:rPr>
          <w:rFonts w:cs="Arial"/>
          <w:rtl/>
        </w:rPr>
        <w:t xml:space="preserve">9- </w:t>
      </w:r>
      <w:r w:rsidRPr="0076201E">
        <w:rPr>
          <w:rFonts w:cs="Arial" w:hint="cs"/>
          <w:rtl/>
        </w:rPr>
        <w:t>اما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اذا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كانت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الشركة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محدودة</w:t>
      </w:r>
      <w:r w:rsidRPr="0076201E">
        <w:rPr>
          <w:rFonts w:cs="Arial"/>
          <w:rtl/>
        </w:rPr>
        <w:t xml:space="preserve"> ,</w:t>
      </w:r>
      <w:r w:rsidRPr="0076201E">
        <w:rPr>
          <w:rFonts w:cs="Arial" w:hint="cs"/>
          <w:rtl/>
        </w:rPr>
        <w:t>يرجح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المساهمين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فيها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على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غيرهم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في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الشراء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فإذا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رغب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احد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المساهمين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في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بيع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أسهمه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وجب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عليه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إتباع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الاتي</w:t>
      </w:r>
      <w:r w:rsidRPr="0076201E">
        <w:rPr>
          <w:rFonts w:cs="Arial"/>
          <w:rtl/>
        </w:rPr>
        <w:t>:-</w:t>
      </w:r>
    </w:p>
    <w:p w:rsidR="0076201E" w:rsidRPr="0076201E" w:rsidRDefault="0076201E" w:rsidP="0076201E">
      <w:pPr>
        <w:rPr>
          <w:rFonts w:cs="Arial"/>
          <w:rtl/>
        </w:rPr>
      </w:pPr>
      <w:r w:rsidRPr="0076201E">
        <w:rPr>
          <w:rFonts w:cs="Arial" w:hint="cs"/>
          <w:rtl/>
        </w:rPr>
        <w:t>أ‌</w:t>
      </w:r>
      <w:r w:rsidRPr="0076201E">
        <w:rPr>
          <w:rFonts w:cs="Arial"/>
          <w:rtl/>
        </w:rPr>
        <w:t xml:space="preserve">- </w:t>
      </w:r>
      <w:r w:rsidRPr="0076201E">
        <w:rPr>
          <w:rFonts w:cs="Arial" w:hint="cs"/>
          <w:rtl/>
        </w:rPr>
        <w:t>على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البائع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ابلاغ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المساهمين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بواسطة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المدير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المفوض</w:t>
      </w:r>
      <w:r w:rsidRPr="0076201E">
        <w:rPr>
          <w:rFonts w:cs="Arial"/>
          <w:rtl/>
        </w:rPr>
        <w:t>,</w:t>
      </w:r>
      <w:r w:rsidRPr="0076201E">
        <w:rPr>
          <w:rFonts w:cs="Arial" w:hint="cs"/>
          <w:rtl/>
        </w:rPr>
        <w:t>برغبته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في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بيع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أسهمه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على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ان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يذكر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عددها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ورقم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شهادتها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والمبلغ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الذي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يطلبه</w:t>
      </w:r>
      <w:r w:rsidRPr="0076201E">
        <w:rPr>
          <w:rFonts w:cs="Arial"/>
          <w:rtl/>
        </w:rPr>
        <w:t xml:space="preserve">, </w:t>
      </w:r>
      <w:r w:rsidRPr="0076201E">
        <w:rPr>
          <w:rFonts w:cs="Arial" w:hint="cs"/>
          <w:rtl/>
        </w:rPr>
        <w:t>او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عرض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عليه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من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الغير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ثمناً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للسهم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الواحد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مؤيداً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من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طالب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الشراء</w:t>
      </w:r>
      <w:r w:rsidRPr="0076201E">
        <w:rPr>
          <w:rFonts w:cs="Arial"/>
          <w:rtl/>
        </w:rPr>
        <w:t>.</w:t>
      </w:r>
    </w:p>
    <w:p w:rsidR="0076201E" w:rsidRPr="0076201E" w:rsidRDefault="0076201E" w:rsidP="0076201E">
      <w:pPr>
        <w:rPr>
          <w:rFonts w:cs="Arial"/>
          <w:rtl/>
        </w:rPr>
      </w:pPr>
      <w:r w:rsidRPr="0076201E">
        <w:rPr>
          <w:rFonts w:cs="Arial" w:hint="cs"/>
          <w:rtl/>
        </w:rPr>
        <w:lastRenderedPageBreak/>
        <w:t>ب‌</w:t>
      </w:r>
      <w:r w:rsidRPr="0076201E">
        <w:rPr>
          <w:rFonts w:cs="Arial"/>
          <w:rtl/>
        </w:rPr>
        <w:t xml:space="preserve">- </w:t>
      </w:r>
      <w:r w:rsidRPr="0076201E">
        <w:rPr>
          <w:rFonts w:cs="Arial" w:hint="cs"/>
          <w:rtl/>
        </w:rPr>
        <w:t>اذا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انقضى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ثلاثون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يوماً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من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تاريخ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تبليغ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المساهمين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ولم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يتقدم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احد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منهم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للشراء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او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عرض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منهم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ثمن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يقل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عن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الثمن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المطلوب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او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المعروض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من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الغير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فأن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البائع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يكون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حراً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في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بيع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أسهمه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للغير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بالثمن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الذي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يزيد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على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ما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عرض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عليه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من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المساهمين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او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بأقل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منه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اعتبر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البيع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باطلاً</w:t>
      </w:r>
      <w:r w:rsidRPr="0076201E">
        <w:rPr>
          <w:rFonts w:cs="Arial"/>
          <w:rtl/>
        </w:rPr>
        <w:t>.</w:t>
      </w:r>
    </w:p>
    <w:p w:rsidR="0076201E" w:rsidRPr="0076201E" w:rsidRDefault="0076201E" w:rsidP="0076201E">
      <w:pPr>
        <w:rPr>
          <w:rFonts w:cs="Arial"/>
          <w:rtl/>
        </w:rPr>
      </w:pPr>
      <w:r w:rsidRPr="0076201E">
        <w:rPr>
          <w:rFonts w:cs="Arial" w:hint="cs"/>
          <w:rtl/>
        </w:rPr>
        <w:t>ت‌</w:t>
      </w:r>
      <w:r w:rsidRPr="0076201E">
        <w:rPr>
          <w:rFonts w:cs="Arial"/>
          <w:rtl/>
        </w:rPr>
        <w:t xml:space="preserve">- </w:t>
      </w:r>
      <w:r w:rsidRPr="0076201E">
        <w:rPr>
          <w:rFonts w:cs="Arial" w:hint="cs"/>
          <w:rtl/>
        </w:rPr>
        <w:t>اذا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رغب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اكثر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من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مساهم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في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الشراء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قسمت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الاسهم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بينهم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بنسبة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مساهمة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كل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منهم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الى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اقرب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سهم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صحيح</w:t>
      </w:r>
      <w:r w:rsidRPr="0076201E">
        <w:rPr>
          <w:rFonts w:cs="Arial"/>
          <w:rtl/>
        </w:rPr>
        <w:t xml:space="preserve">.  </w:t>
      </w:r>
    </w:p>
    <w:p w:rsidR="0076201E" w:rsidRPr="0076201E" w:rsidRDefault="0076201E" w:rsidP="0076201E">
      <w:pPr>
        <w:rPr>
          <w:rFonts w:cs="Arial"/>
          <w:rtl/>
        </w:rPr>
      </w:pPr>
    </w:p>
    <w:p w:rsidR="0076201E" w:rsidRPr="0076201E" w:rsidRDefault="0076201E" w:rsidP="0076201E">
      <w:pPr>
        <w:rPr>
          <w:rFonts w:cs="Arial"/>
          <w:rtl/>
        </w:rPr>
      </w:pPr>
    </w:p>
    <w:p w:rsidR="0076201E" w:rsidRPr="0076201E" w:rsidRDefault="0076201E" w:rsidP="0076201E">
      <w:pPr>
        <w:rPr>
          <w:rFonts w:cs="Arial"/>
          <w:rtl/>
        </w:rPr>
      </w:pPr>
      <w:r w:rsidRPr="0076201E">
        <w:rPr>
          <w:rFonts w:cs="Arial" w:hint="cs"/>
          <w:rtl/>
        </w:rPr>
        <w:t>المصادر</w:t>
      </w:r>
      <w:r w:rsidRPr="0076201E">
        <w:rPr>
          <w:rFonts w:cs="Arial"/>
          <w:rtl/>
        </w:rPr>
        <w:t>:-</w:t>
      </w:r>
    </w:p>
    <w:p w:rsidR="0076201E" w:rsidRPr="0076201E" w:rsidRDefault="0076201E" w:rsidP="0076201E">
      <w:pPr>
        <w:rPr>
          <w:rFonts w:cs="Arial"/>
          <w:rtl/>
        </w:rPr>
      </w:pPr>
    </w:p>
    <w:p w:rsidR="0076201E" w:rsidRPr="0076201E" w:rsidRDefault="0076201E" w:rsidP="0076201E">
      <w:pPr>
        <w:rPr>
          <w:rFonts w:cs="Arial"/>
          <w:rtl/>
        </w:rPr>
      </w:pPr>
      <w:r w:rsidRPr="0076201E">
        <w:rPr>
          <w:rFonts w:cs="Arial"/>
          <w:rtl/>
        </w:rPr>
        <w:t xml:space="preserve">1- </w:t>
      </w:r>
      <w:r w:rsidRPr="0076201E">
        <w:rPr>
          <w:rFonts w:cs="Arial" w:hint="cs"/>
          <w:rtl/>
        </w:rPr>
        <w:t>د</w:t>
      </w:r>
      <w:r w:rsidRPr="0076201E">
        <w:rPr>
          <w:rFonts w:cs="Arial"/>
          <w:rtl/>
        </w:rPr>
        <w:t>.</w:t>
      </w:r>
      <w:r w:rsidRPr="0076201E">
        <w:rPr>
          <w:rFonts w:cs="Arial" w:hint="cs"/>
          <w:rtl/>
        </w:rPr>
        <w:t>باسم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محمد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صالح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و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د</w:t>
      </w:r>
      <w:r w:rsidRPr="0076201E">
        <w:rPr>
          <w:rFonts w:cs="Arial"/>
          <w:rtl/>
        </w:rPr>
        <w:t>.</w:t>
      </w:r>
      <w:r w:rsidRPr="0076201E">
        <w:rPr>
          <w:rFonts w:cs="Arial" w:hint="cs"/>
          <w:rtl/>
        </w:rPr>
        <w:t>عدنان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احمد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ولي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العزاوي</w:t>
      </w:r>
      <w:r w:rsidRPr="0076201E">
        <w:rPr>
          <w:rFonts w:cs="Arial"/>
          <w:rtl/>
        </w:rPr>
        <w:t>-</w:t>
      </w:r>
      <w:r w:rsidRPr="0076201E">
        <w:rPr>
          <w:rFonts w:cs="Arial" w:hint="cs"/>
          <w:rtl/>
        </w:rPr>
        <w:t>الشركات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التجارية</w:t>
      </w:r>
      <w:r w:rsidRPr="0076201E">
        <w:rPr>
          <w:rFonts w:cs="Arial"/>
          <w:rtl/>
        </w:rPr>
        <w:t>-</w:t>
      </w:r>
      <w:r w:rsidRPr="0076201E">
        <w:rPr>
          <w:rFonts w:cs="Arial" w:hint="cs"/>
          <w:rtl/>
        </w:rPr>
        <w:t>بيت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الحكمة</w:t>
      </w:r>
      <w:r w:rsidRPr="0076201E">
        <w:rPr>
          <w:rFonts w:cs="Arial"/>
          <w:rtl/>
        </w:rPr>
        <w:t>-</w:t>
      </w:r>
      <w:r w:rsidRPr="0076201E">
        <w:rPr>
          <w:rFonts w:cs="Arial" w:hint="cs"/>
          <w:rtl/>
        </w:rPr>
        <w:t>بغداد</w:t>
      </w:r>
      <w:r w:rsidRPr="0076201E">
        <w:rPr>
          <w:rFonts w:cs="Arial"/>
          <w:rtl/>
        </w:rPr>
        <w:t>-1985</w:t>
      </w:r>
    </w:p>
    <w:p w:rsidR="00A34CE1" w:rsidRPr="0076201E" w:rsidRDefault="0076201E" w:rsidP="0076201E">
      <w:r w:rsidRPr="0076201E">
        <w:rPr>
          <w:rFonts w:cs="Arial"/>
          <w:rtl/>
        </w:rPr>
        <w:t xml:space="preserve">2- </w:t>
      </w:r>
      <w:r w:rsidRPr="0076201E">
        <w:rPr>
          <w:rFonts w:cs="Arial" w:hint="cs"/>
          <w:rtl/>
        </w:rPr>
        <w:t>د</w:t>
      </w:r>
      <w:r w:rsidRPr="0076201E">
        <w:rPr>
          <w:rFonts w:cs="Arial"/>
          <w:rtl/>
        </w:rPr>
        <w:t>.</w:t>
      </w:r>
      <w:r w:rsidRPr="0076201E">
        <w:rPr>
          <w:rFonts w:cs="Arial" w:hint="cs"/>
          <w:rtl/>
        </w:rPr>
        <w:t>كامل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البلداوي</w:t>
      </w:r>
      <w:r w:rsidRPr="0076201E">
        <w:rPr>
          <w:rFonts w:cs="Arial"/>
          <w:rtl/>
        </w:rPr>
        <w:t>-</w:t>
      </w:r>
      <w:r w:rsidRPr="0076201E">
        <w:rPr>
          <w:rFonts w:cs="Arial" w:hint="cs"/>
          <w:rtl/>
        </w:rPr>
        <w:t>الشركات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التجارية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في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القانون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العراقي</w:t>
      </w:r>
      <w:r w:rsidRPr="0076201E">
        <w:rPr>
          <w:rFonts w:cs="Arial"/>
          <w:rtl/>
        </w:rPr>
        <w:t>-</w:t>
      </w:r>
      <w:r w:rsidRPr="0076201E">
        <w:rPr>
          <w:rFonts w:cs="Arial" w:hint="cs"/>
          <w:rtl/>
        </w:rPr>
        <w:t>وزارة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التعليم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العالي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والبحث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العلمي</w:t>
      </w:r>
      <w:r w:rsidRPr="0076201E">
        <w:rPr>
          <w:rFonts w:cs="Arial"/>
          <w:rtl/>
        </w:rPr>
        <w:t>-</w:t>
      </w:r>
      <w:r w:rsidRPr="0076201E">
        <w:rPr>
          <w:rFonts w:cs="Arial" w:hint="cs"/>
          <w:rtl/>
        </w:rPr>
        <w:t>جامعة</w:t>
      </w:r>
      <w:r w:rsidRPr="0076201E">
        <w:rPr>
          <w:rFonts w:cs="Arial"/>
          <w:rtl/>
        </w:rPr>
        <w:t xml:space="preserve"> </w:t>
      </w:r>
      <w:r w:rsidRPr="0076201E">
        <w:rPr>
          <w:rFonts w:cs="Arial" w:hint="cs"/>
          <w:rtl/>
        </w:rPr>
        <w:t>الموصل</w:t>
      </w:r>
      <w:r w:rsidRPr="0076201E">
        <w:rPr>
          <w:rFonts w:cs="Arial"/>
          <w:rtl/>
        </w:rPr>
        <w:t>-1990</w:t>
      </w:r>
      <w:bookmarkStart w:id="0" w:name="_GoBack"/>
      <w:bookmarkEnd w:id="0"/>
    </w:p>
    <w:sectPr w:rsidR="00A34CE1" w:rsidRPr="0076201E" w:rsidSect="0033429F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8DF"/>
    <w:rsid w:val="0033429F"/>
    <w:rsid w:val="0076201E"/>
    <w:rsid w:val="00A34CE1"/>
    <w:rsid w:val="00C93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7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2018-11-27T11:03:00Z</dcterms:created>
  <dcterms:modified xsi:type="dcterms:W3CDTF">2018-11-27T11:03:00Z</dcterms:modified>
</cp:coreProperties>
</file>