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CBC" w:rsidRPr="00830421" w:rsidRDefault="00AE2CBC" w:rsidP="00AE2CBC">
      <w:pPr>
        <w:spacing w:before="100" w:beforeAutospacing="1" w:after="100" w:afterAutospacing="1" w:line="240" w:lineRule="auto"/>
        <w:jc w:val="both"/>
        <w:rPr>
          <w:rFonts w:asciiTheme="majorBidi" w:eastAsia="Times New Roman" w:hAnsiTheme="majorBidi" w:cstheme="majorBidi"/>
          <w:b/>
          <w:bCs/>
          <w:i/>
          <w:iCs/>
          <w:sz w:val="32"/>
          <w:szCs w:val="32"/>
          <w:u w:val="single"/>
          <w:rtl/>
        </w:rPr>
      </w:pPr>
      <w:r w:rsidRPr="00FD1745">
        <w:rPr>
          <w:rFonts w:asciiTheme="majorBidi" w:eastAsia="Times New Roman" w:hAnsiTheme="majorBidi" w:cstheme="majorBidi" w:hint="cs"/>
          <w:b/>
          <w:bCs/>
          <w:i/>
          <w:iCs/>
          <w:sz w:val="32"/>
          <w:szCs w:val="32"/>
          <w:u w:val="single"/>
          <w:rtl/>
        </w:rPr>
        <w:t xml:space="preserve">- </w:t>
      </w:r>
      <w:r>
        <w:rPr>
          <w:rFonts w:asciiTheme="majorBidi" w:eastAsia="Times New Roman" w:hAnsiTheme="majorBidi" w:cstheme="majorBidi"/>
          <w:b/>
          <w:bCs/>
          <w:i/>
          <w:iCs/>
          <w:sz w:val="32"/>
          <w:szCs w:val="32"/>
          <w:u w:val="single"/>
          <w:rtl/>
        </w:rPr>
        <w:t>خطوات حل مسألة باستخدام الحاس</w:t>
      </w:r>
      <w:r>
        <w:rPr>
          <w:rFonts w:asciiTheme="majorBidi" w:eastAsia="Times New Roman" w:hAnsiTheme="majorBidi" w:cstheme="majorBidi" w:hint="cs"/>
          <w:b/>
          <w:bCs/>
          <w:i/>
          <w:iCs/>
          <w:sz w:val="32"/>
          <w:szCs w:val="32"/>
          <w:u w:val="single"/>
          <w:rtl/>
        </w:rPr>
        <w:t>وب الآلي</w:t>
      </w:r>
      <w:bookmarkStart w:id="0" w:name="_GoBack"/>
      <w:bookmarkEnd w:id="0"/>
      <w:r w:rsidRPr="00830421">
        <w:rPr>
          <w:rFonts w:asciiTheme="majorBidi" w:eastAsia="Times New Roman" w:hAnsiTheme="majorBidi" w:cstheme="majorBidi"/>
          <w:b/>
          <w:bCs/>
          <w:i/>
          <w:iCs/>
          <w:sz w:val="32"/>
          <w:szCs w:val="32"/>
          <w:u w:val="single"/>
          <w:rtl/>
        </w:rPr>
        <w:t>:</w:t>
      </w:r>
      <w:bookmarkStart w:id="1" w:name="12-2"/>
      <w:bookmarkEnd w:id="1"/>
    </w:p>
    <w:tbl>
      <w:tblPr>
        <w:tblW w:w="5000" w:type="pct"/>
        <w:tblCellMar>
          <w:left w:w="0" w:type="dxa"/>
          <w:right w:w="0" w:type="dxa"/>
        </w:tblCellMar>
        <w:tblLook w:val="04A0" w:firstRow="1" w:lastRow="0" w:firstColumn="1" w:lastColumn="0" w:noHBand="0" w:noVBand="1"/>
      </w:tblPr>
      <w:tblGrid>
        <w:gridCol w:w="166"/>
        <w:gridCol w:w="8140"/>
      </w:tblGrid>
      <w:tr w:rsidR="00AE2CBC" w:rsidRPr="00EF35B6" w:rsidTr="00CC02ED">
        <w:tc>
          <w:tcPr>
            <w:tcW w:w="100" w:type="pct"/>
            <w:tcBorders>
              <w:top w:val="nil"/>
              <w:left w:val="nil"/>
              <w:bottom w:val="nil"/>
              <w:right w:val="nil"/>
            </w:tcBorders>
            <w:vAlign w:val="center"/>
            <w:hideMark/>
          </w:tcPr>
          <w:p w:rsidR="00AE2CBC" w:rsidRPr="00830421" w:rsidRDefault="00AE2CBC" w:rsidP="00CC02ED">
            <w:pPr>
              <w:spacing w:after="0" w:line="240" w:lineRule="auto"/>
              <w:jc w:val="both"/>
              <w:rPr>
                <w:rFonts w:asciiTheme="majorBidi" w:eastAsia="Times New Roman" w:hAnsiTheme="majorBidi" w:cstheme="majorBidi"/>
                <w:sz w:val="24"/>
                <w:szCs w:val="24"/>
              </w:rPr>
            </w:pPr>
            <w:r w:rsidRPr="00830421">
              <w:rPr>
                <w:rFonts w:asciiTheme="majorBidi" w:eastAsia="Times New Roman" w:hAnsiTheme="majorBidi" w:cstheme="majorBidi"/>
                <w:sz w:val="24"/>
                <w:szCs w:val="24"/>
              </w:rPr>
              <w:t> </w:t>
            </w:r>
          </w:p>
        </w:tc>
        <w:tc>
          <w:tcPr>
            <w:tcW w:w="4900" w:type="pct"/>
            <w:tcBorders>
              <w:top w:val="nil"/>
              <w:left w:val="nil"/>
              <w:bottom w:val="nil"/>
              <w:right w:val="nil"/>
            </w:tcBorders>
            <w:vAlign w:val="center"/>
            <w:hideMark/>
          </w:tcPr>
          <w:p w:rsidR="00AE2CBC" w:rsidRDefault="00AE2CBC" w:rsidP="00CC02ED">
            <w:pPr>
              <w:spacing w:before="100" w:beforeAutospacing="1" w:after="100" w:afterAutospacing="1" w:line="240" w:lineRule="auto"/>
              <w:rPr>
                <w:rFonts w:asciiTheme="majorBidi" w:eastAsia="Times New Roman" w:hAnsiTheme="majorBidi" w:cstheme="majorBidi"/>
                <w:sz w:val="28"/>
                <w:szCs w:val="28"/>
                <w:rtl/>
              </w:rPr>
            </w:pPr>
            <w:r w:rsidRPr="00830421">
              <w:rPr>
                <w:rFonts w:asciiTheme="majorBidi" w:eastAsia="Times New Roman" w:hAnsiTheme="majorBidi" w:cstheme="majorBidi"/>
                <w:sz w:val="28"/>
                <w:szCs w:val="28"/>
                <w:rtl/>
              </w:rPr>
              <w:t>عند حل أي مسألة باستعمال الحاسب الالكتروني تتم المعالجة بإتباع خطوات نبينها بإيجاز فيما يلي:</w:t>
            </w:r>
            <w:r w:rsidRPr="00830421">
              <w:rPr>
                <w:rFonts w:asciiTheme="majorBidi" w:eastAsia="Times New Roman" w:hAnsiTheme="majorBidi" w:cstheme="majorBidi"/>
                <w:sz w:val="28"/>
                <w:szCs w:val="28"/>
                <w:rtl/>
              </w:rPr>
              <w:br/>
              <w:t>•تعريف وتحليل المسألة:</w:t>
            </w:r>
          </w:p>
          <w:p w:rsidR="00AE2CBC" w:rsidRPr="00830421" w:rsidRDefault="00AE2CBC" w:rsidP="00CC02ED">
            <w:pPr>
              <w:spacing w:before="100" w:beforeAutospacing="1" w:after="100" w:afterAutospacing="1" w:line="240" w:lineRule="auto"/>
              <w:rPr>
                <w:rFonts w:asciiTheme="majorBidi" w:eastAsia="Times New Roman" w:hAnsiTheme="majorBidi" w:cstheme="majorBidi"/>
                <w:sz w:val="28"/>
                <w:szCs w:val="28"/>
              </w:rPr>
            </w:pPr>
            <w:r w:rsidRPr="00830421">
              <w:rPr>
                <w:rFonts w:asciiTheme="majorBidi" w:eastAsia="Times New Roman" w:hAnsiTheme="majorBidi" w:cstheme="majorBidi"/>
                <w:sz w:val="28"/>
                <w:szCs w:val="28"/>
                <w:rtl/>
              </w:rPr>
              <w:br/>
              <w:t>إن تعريف المسألة هو عبارة عن دقة التعبير في تطبيق المسألة بحيث يجعلها معروفة ومفهومة بصورة واضحة وبدون أي غموض لجميع الأشخاص العاملين ضمن مجال الاختصاص الذي تخضع له المسألة.</w:t>
            </w:r>
            <w:r w:rsidRPr="00830421">
              <w:rPr>
                <w:rFonts w:asciiTheme="majorBidi" w:eastAsia="Times New Roman" w:hAnsiTheme="majorBidi" w:cstheme="majorBidi"/>
                <w:sz w:val="28"/>
                <w:szCs w:val="28"/>
                <w:rtl/>
              </w:rPr>
              <w:br/>
              <w:t>أما تحليل المسألة ووضع طريقة الحل فهو أصعب المصاعب و أشق الخطوات، و من أجل الوصول إلى حل صحيح فإن كثير من القوانين والطرق الرياضية المناسبة لحل المسألة يجب أن تستعمل و لربما تحتاج أيضاً إلى تطوير هذه القوانين والطرق لنجعلها تناسب الحل في كثير من الأحيان ففي هذه الخطوة يجب تحديد:</w:t>
            </w:r>
            <w:r w:rsidRPr="00830421">
              <w:rPr>
                <w:rFonts w:asciiTheme="majorBidi" w:eastAsia="Times New Roman" w:hAnsiTheme="majorBidi" w:cstheme="majorBidi"/>
                <w:sz w:val="28"/>
                <w:szCs w:val="28"/>
                <w:rtl/>
              </w:rPr>
              <w:br/>
            </w:r>
            <w:r w:rsidRPr="00830421">
              <w:rPr>
                <w:rFonts w:asciiTheme="majorBidi" w:eastAsia="Times New Roman" w:hAnsiTheme="majorBidi" w:cstheme="majorBidi"/>
                <w:sz w:val="28"/>
                <w:szCs w:val="28"/>
                <w:rtl/>
              </w:rPr>
              <w:br/>
              <w:t>• طبيعة المخرجات(النتائج) و تنظيم كتابتها.</w:t>
            </w:r>
            <w:r w:rsidRPr="00830421">
              <w:rPr>
                <w:rFonts w:asciiTheme="majorBidi" w:eastAsia="Times New Roman" w:hAnsiTheme="majorBidi" w:cstheme="majorBidi"/>
                <w:sz w:val="28"/>
                <w:szCs w:val="28"/>
                <w:rtl/>
              </w:rPr>
              <w:br/>
              <w:t>• المدخلات (البيانات أو المعلومات) و تحديد نوعها و تنظيم إدخالها إلى الحاسب الالكتروني.</w:t>
            </w:r>
            <w:r w:rsidRPr="00830421">
              <w:rPr>
                <w:rFonts w:asciiTheme="majorBidi" w:eastAsia="Times New Roman" w:hAnsiTheme="majorBidi" w:cstheme="majorBidi"/>
                <w:sz w:val="28"/>
                <w:szCs w:val="28"/>
                <w:rtl/>
              </w:rPr>
              <w:br/>
              <w:t>• طرق الحل المناسبة و تقييمها بما يتلاءم مع كيفية تنفيذها بالحاسب الالكتروني و في ضوء ذلك يتم اختيار الحل الأفضل.</w:t>
            </w:r>
            <w:r w:rsidRPr="00830421">
              <w:rPr>
                <w:rFonts w:asciiTheme="majorBidi" w:eastAsia="Times New Roman" w:hAnsiTheme="majorBidi" w:cstheme="majorBidi"/>
                <w:sz w:val="28"/>
                <w:szCs w:val="28"/>
                <w:rtl/>
              </w:rPr>
              <w:br/>
            </w:r>
            <w:r w:rsidRPr="00830421">
              <w:rPr>
                <w:rFonts w:asciiTheme="majorBidi" w:eastAsia="Times New Roman" w:hAnsiTheme="majorBidi" w:cstheme="majorBidi"/>
                <w:sz w:val="28"/>
                <w:szCs w:val="28"/>
                <w:rtl/>
              </w:rPr>
              <w:br/>
              <w:t>• برمجة الحل خطياً:</w:t>
            </w:r>
            <w:r w:rsidRPr="00830421">
              <w:rPr>
                <w:rFonts w:asciiTheme="majorBidi" w:eastAsia="Times New Roman" w:hAnsiTheme="majorBidi" w:cstheme="majorBidi"/>
                <w:sz w:val="28"/>
                <w:szCs w:val="28"/>
                <w:rtl/>
              </w:rPr>
              <w:br/>
              <w:t xml:space="preserve">بعد اختيار طريقة الحل المثالية و تحديد كل ما تشمله من علاقات رياضية، يتم التعبير عنها على شكل خطوات متسلسلة ومترابطة منطقياً، دقيقة الوصف تؤدي إلى الوصول إلى حل المسألة.و هذه الخطوات المتسلسلة تعرف بخوارزمية المسألة </w:t>
            </w:r>
            <w:r w:rsidRPr="00830421">
              <w:rPr>
                <w:rFonts w:asciiTheme="majorBidi" w:eastAsia="Times New Roman" w:hAnsiTheme="majorBidi" w:cstheme="majorBidi"/>
                <w:sz w:val="28"/>
                <w:szCs w:val="28"/>
              </w:rPr>
              <w:t>Algorithm of the Problem</w:t>
            </w:r>
            <w:r w:rsidRPr="00830421">
              <w:rPr>
                <w:rFonts w:asciiTheme="majorBidi" w:eastAsia="Times New Roman" w:hAnsiTheme="majorBidi" w:cstheme="majorBidi"/>
                <w:sz w:val="28"/>
                <w:szCs w:val="28"/>
                <w:rtl/>
              </w:rPr>
              <w:t xml:space="preserve"> و يمكن تمثيل هذه الخوارزمية بعد إيضاح جميع التعليمات والأوامر المتسلسلة التي يراد تنفيذها في كل خطوة بمخطط وصفي تسلسلي يدعى بمخطط سير العمليات </w:t>
            </w:r>
            <w:r w:rsidRPr="00830421">
              <w:rPr>
                <w:rFonts w:asciiTheme="majorBidi" w:eastAsia="Times New Roman" w:hAnsiTheme="majorBidi" w:cstheme="majorBidi"/>
                <w:sz w:val="28"/>
                <w:szCs w:val="28"/>
              </w:rPr>
              <w:t>Flowchart</w:t>
            </w:r>
            <w:r w:rsidRPr="00830421">
              <w:rPr>
                <w:rFonts w:asciiTheme="majorBidi" w:eastAsia="Times New Roman" w:hAnsiTheme="majorBidi" w:cstheme="majorBidi"/>
                <w:sz w:val="28"/>
                <w:szCs w:val="28"/>
                <w:rtl/>
              </w:rPr>
              <w:t xml:space="preserve"> وذلك باستخدام مجموعة من الأشكال الاصطلاحية الرمزية. إن كلمة </w:t>
            </w:r>
            <w:r w:rsidRPr="00830421">
              <w:rPr>
                <w:rFonts w:asciiTheme="majorBidi" w:eastAsia="Times New Roman" w:hAnsiTheme="majorBidi" w:cstheme="majorBidi"/>
                <w:sz w:val="28"/>
                <w:szCs w:val="28"/>
              </w:rPr>
              <w:t>Algorithm</w:t>
            </w:r>
            <w:r w:rsidRPr="00830421">
              <w:rPr>
                <w:rFonts w:asciiTheme="majorBidi" w:eastAsia="Times New Roman" w:hAnsiTheme="majorBidi" w:cstheme="majorBidi"/>
                <w:sz w:val="28"/>
                <w:szCs w:val="28"/>
                <w:rtl/>
              </w:rPr>
              <w:t xml:space="preserve"> مشتقة نسبة إلى العالم العربي المشهور الخوارزمي الذي قام بوضع أسس حل المسائل بشكل تتابعي.</w:t>
            </w:r>
            <w:r w:rsidRPr="00830421">
              <w:rPr>
                <w:rFonts w:asciiTheme="majorBidi" w:eastAsia="Times New Roman" w:hAnsiTheme="majorBidi" w:cstheme="majorBidi"/>
                <w:sz w:val="28"/>
                <w:szCs w:val="28"/>
                <w:rtl/>
              </w:rPr>
              <w:br/>
            </w:r>
            <w:r w:rsidRPr="00830421">
              <w:rPr>
                <w:rFonts w:asciiTheme="majorBidi" w:eastAsia="Times New Roman" w:hAnsiTheme="majorBidi" w:cstheme="majorBidi"/>
                <w:sz w:val="28"/>
                <w:szCs w:val="28"/>
                <w:rtl/>
              </w:rPr>
              <w:br/>
              <w:t>•برمجة الحل باستخدام إحدى لغات البرمجة:</w:t>
            </w:r>
            <w:r w:rsidRPr="00830421">
              <w:rPr>
                <w:rFonts w:asciiTheme="majorBidi" w:eastAsia="Times New Roman" w:hAnsiTheme="majorBidi" w:cstheme="majorBidi"/>
                <w:sz w:val="28"/>
                <w:szCs w:val="28"/>
                <w:rtl/>
              </w:rPr>
              <w:br/>
              <w:t> إن مخطط سير العمليات هو عبارة عن تخطيط تصوري مساعد سهل الملاحظة بالنسبة للمبرمج و لكنه غير مفهوم عند الحاسب الالكتروني، لذلك فإن طريقة الحل الممثلة بمخطط سير العمليات يجب أن تكتب بإحدى لغات الحاسب التي يفهمها و التي تتلاءم مع حل المسألة.</w:t>
            </w:r>
            <w:r w:rsidRPr="00830421">
              <w:rPr>
                <w:rFonts w:asciiTheme="majorBidi" w:eastAsia="Times New Roman" w:hAnsiTheme="majorBidi" w:cstheme="majorBidi"/>
                <w:sz w:val="28"/>
                <w:szCs w:val="28"/>
                <w:rtl/>
              </w:rPr>
              <w:br/>
              <w:t xml:space="preserve">و يلي ذلك كتابة البرنامج على الوسط الخارجي المناسب و إدخال البرنامج إلى الحاسب و البرنامج الناتج من هذه الخطوة و المكتوبة بإحدى اللغات الرمزية أو الراقية يسمى بالبرنامج المصدري </w:t>
            </w:r>
            <w:r w:rsidRPr="00830421">
              <w:rPr>
                <w:rFonts w:asciiTheme="majorBidi" w:eastAsia="Times New Roman" w:hAnsiTheme="majorBidi" w:cstheme="majorBidi"/>
                <w:sz w:val="28"/>
                <w:szCs w:val="28"/>
              </w:rPr>
              <w:t>source program</w:t>
            </w:r>
            <w:r w:rsidRPr="00830421">
              <w:rPr>
                <w:rFonts w:asciiTheme="majorBidi" w:eastAsia="Times New Roman" w:hAnsiTheme="majorBidi" w:cstheme="majorBidi"/>
                <w:sz w:val="28"/>
                <w:szCs w:val="28"/>
                <w:rtl/>
              </w:rPr>
              <w:t>.</w:t>
            </w:r>
            <w:r w:rsidRPr="00830421">
              <w:rPr>
                <w:rFonts w:asciiTheme="majorBidi" w:eastAsia="Times New Roman" w:hAnsiTheme="majorBidi" w:cstheme="majorBidi"/>
                <w:sz w:val="28"/>
                <w:szCs w:val="28"/>
                <w:rtl/>
              </w:rPr>
              <w:br/>
            </w:r>
            <w:r w:rsidRPr="00830421">
              <w:rPr>
                <w:rFonts w:asciiTheme="majorBidi" w:eastAsia="Times New Roman" w:hAnsiTheme="majorBidi" w:cstheme="majorBidi"/>
                <w:sz w:val="28"/>
                <w:szCs w:val="28"/>
                <w:rtl/>
              </w:rPr>
              <w:br/>
              <w:t>• ترجمة البرنامج المصدري:</w:t>
            </w:r>
            <w:r w:rsidRPr="00830421">
              <w:rPr>
                <w:rFonts w:asciiTheme="majorBidi" w:eastAsia="Times New Roman" w:hAnsiTheme="majorBidi" w:cstheme="majorBidi"/>
                <w:sz w:val="28"/>
                <w:szCs w:val="28"/>
                <w:rtl/>
              </w:rPr>
              <w:br/>
              <w:t>بعد الانتهاء من كتابة البرنامج المصدري يتعين إدخاله إلى الحاسب للتأكد من صحة كتابته من جهة، ثم لترجمته إلى لغة الآلة بواسطة برنامج الترجمة الخاص في حالة عدم وجود أخطاء في البرنامج المصدري. و تمر عملية الترجمة في المراحل الآتية:</w:t>
            </w:r>
            <w:r w:rsidRPr="00830421">
              <w:rPr>
                <w:rFonts w:asciiTheme="majorBidi" w:eastAsia="Times New Roman" w:hAnsiTheme="majorBidi" w:cstheme="majorBidi"/>
                <w:sz w:val="28"/>
                <w:szCs w:val="28"/>
                <w:rtl/>
              </w:rPr>
              <w:br/>
            </w:r>
            <w:r w:rsidRPr="00830421">
              <w:rPr>
                <w:rFonts w:asciiTheme="majorBidi" w:eastAsia="Times New Roman" w:hAnsiTheme="majorBidi" w:cstheme="majorBidi"/>
                <w:sz w:val="28"/>
                <w:szCs w:val="28"/>
                <w:rtl/>
              </w:rPr>
              <w:br/>
              <w:t xml:space="preserve">1. مرحلة التحليل المعجمي </w:t>
            </w:r>
            <w:r w:rsidRPr="00830421">
              <w:rPr>
                <w:rFonts w:asciiTheme="majorBidi" w:eastAsia="Times New Roman" w:hAnsiTheme="majorBidi" w:cstheme="majorBidi"/>
                <w:sz w:val="28"/>
                <w:szCs w:val="28"/>
              </w:rPr>
              <w:t>Lexical analysis</w:t>
            </w:r>
            <w:r w:rsidRPr="00830421">
              <w:rPr>
                <w:rFonts w:asciiTheme="majorBidi" w:eastAsia="Times New Roman" w:hAnsiTheme="majorBidi" w:cstheme="majorBidi"/>
                <w:sz w:val="28"/>
                <w:szCs w:val="28"/>
                <w:rtl/>
              </w:rPr>
              <w:t>:</w:t>
            </w:r>
            <w:r w:rsidRPr="00830421">
              <w:rPr>
                <w:rFonts w:asciiTheme="majorBidi" w:eastAsia="Times New Roman" w:hAnsiTheme="majorBidi" w:cstheme="majorBidi"/>
                <w:sz w:val="28"/>
                <w:szCs w:val="28"/>
                <w:rtl/>
              </w:rPr>
              <w:br/>
            </w:r>
            <w:r w:rsidRPr="00830421">
              <w:rPr>
                <w:rFonts w:asciiTheme="majorBidi" w:eastAsia="Times New Roman" w:hAnsiTheme="majorBidi" w:cstheme="majorBidi"/>
                <w:sz w:val="28"/>
                <w:szCs w:val="28"/>
                <w:rtl/>
              </w:rPr>
              <w:lastRenderedPageBreak/>
              <w:t xml:space="preserve">في هذه المرحلة يتم مطابقة مفردات برنامج المصدر والعلاقات و الأسماء مع تلك المسموح بها في اللغة و اكتشاف أي أخطاء فيها. </w:t>
            </w:r>
            <w:r w:rsidRPr="00830421">
              <w:rPr>
                <w:rFonts w:asciiTheme="majorBidi" w:eastAsia="Times New Roman" w:hAnsiTheme="majorBidi" w:cstheme="majorBidi"/>
                <w:sz w:val="28"/>
                <w:szCs w:val="28"/>
                <w:rtl/>
              </w:rPr>
              <w:br/>
              <w:t xml:space="preserve">2. مرحلة التحليل اللغوي والنحوي </w:t>
            </w:r>
            <w:r w:rsidRPr="00830421">
              <w:rPr>
                <w:rFonts w:asciiTheme="majorBidi" w:eastAsia="Times New Roman" w:hAnsiTheme="majorBidi" w:cstheme="majorBidi"/>
                <w:sz w:val="28"/>
                <w:szCs w:val="28"/>
              </w:rPr>
              <w:t>Syntax analysis</w:t>
            </w:r>
            <w:r w:rsidRPr="00830421">
              <w:rPr>
                <w:rFonts w:asciiTheme="majorBidi" w:eastAsia="Times New Roman" w:hAnsiTheme="majorBidi" w:cstheme="majorBidi"/>
                <w:sz w:val="28"/>
                <w:szCs w:val="28"/>
                <w:rtl/>
              </w:rPr>
              <w:t>:</w:t>
            </w:r>
            <w:r w:rsidRPr="00830421">
              <w:rPr>
                <w:rFonts w:asciiTheme="majorBidi" w:eastAsia="Times New Roman" w:hAnsiTheme="majorBidi" w:cstheme="majorBidi"/>
                <w:sz w:val="28"/>
                <w:szCs w:val="28"/>
                <w:rtl/>
              </w:rPr>
              <w:br/>
              <w:t>في هذه المرحلة تجري عملية مطابقة تعليمات البرنامج المصدري مع القواعد اللغوية المستخدمة، و اكتشاف أي أخطاء فيها، بالإضافة إلى عملية تحويل البرنامج المصدري إلى تعليمات و أوامر رمزية بلغة التجميع.</w:t>
            </w:r>
            <w:r w:rsidRPr="00830421">
              <w:rPr>
                <w:rFonts w:asciiTheme="majorBidi" w:eastAsia="Times New Roman" w:hAnsiTheme="majorBidi" w:cstheme="majorBidi"/>
                <w:sz w:val="28"/>
                <w:szCs w:val="28"/>
                <w:rtl/>
              </w:rPr>
              <w:br/>
              <w:t>3.مرحلة ترجمة البرنامج إلى لغة الآلة:</w:t>
            </w:r>
            <w:r w:rsidRPr="00830421">
              <w:rPr>
                <w:rFonts w:asciiTheme="majorBidi" w:eastAsia="Times New Roman" w:hAnsiTheme="majorBidi" w:cstheme="majorBidi"/>
                <w:sz w:val="28"/>
                <w:szCs w:val="28"/>
                <w:rtl/>
              </w:rPr>
              <w:br/>
              <w:t xml:space="preserve">في هذه المرحلة نحصل على البرنامج الهدفي </w:t>
            </w:r>
            <w:r w:rsidRPr="00830421">
              <w:rPr>
                <w:rFonts w:asciiTheme="majorBidi" w:eastAsia="Times New Roman" w:hAnsiTheme="majorBidi" w:cstheme="majorBidi"/>
                <w:sz w:val="28"/>
                <w:szCs w:val="28"/>
              </w:rPr>
              <w:t>object program</w:t>
            </w:r>
            <w:r w:rsidRPr="00830421">
              <w:rPr>
                <w:rFonts w:asciiTheme="majorBidi" w:eastAsia="Times New Roman" w:hAnsiTheme="majorBidi" w:cstheme="majorBidi"/>
                <w:sz w:val="28"/>
                <w:szCs w:val="28"/>
                <w:rtl/>
              </w:rPr>
              <w:t xml:space="preserve"> و الذي بموجبه يمكن البدء في عملية التنفيذ.</w:t>
            </w:r>
            <w:r w:rsidRPr="00830421">
              <w:rPr>
                <w:rFonts w:asciiTheme="majorBidi" w:eastAsia="Times New Roman" w:hAnsiTheme="majorBidi" w:cstheme="majorBidi"/>
                <w:sz w:val="28"/>
                <w:szCs w:val="28"/>
                <w:rtl/>
              </w:rPr>
              <w:br/>
            </w:r>
            <w:r w:rsidRPr="00830421">
              <w:rPr>
                <w:rFonts w:asciiTheme="majorBidi" w:eastAsia="Times New Roman" w:hAnsiTheme="majorBidi" w:cstheme="majorBidi"/>
                <w:sz w:val="28"/>
                <w:szCs w:val="28"/>
                <w:rtl/>
              </w:rPr>
              <w:br/>
              <w:t>• تجربة البرنامج و تنفيذه:</w:t>
            </w:r>
            <w:r w:rsidRPr="00830421">
              <w:rPr>
                <w:rFonts w:asciiTheme="majorBidi" w:eastAsia="Times New Roman" w:hAnsiTheme="majorBidi" w:cstheme="majorBidi"/>
                <w:sz w:val="28"/>
                <w:szCs w:val="28"/>
                <w:rtl/>
              </w:rPr>
              <w:br/>
              <w:t>بعد الحصول على البرنامج الهدفي، تتم تجربته للتأكد من صحته منطقياً وذلك باستخدام عينة من المعطيات الاختبارية  </w:t>
            </w:r>
            <w:r w:rsidRPr="00830421">
              <w:rPr>
                <w:rFonts w:asciiTheme="majorBidi" w:eastAsia="Times New Roman" w:hAnsiTheme="majorBidi" w:cstheme="majorBidi"/>
                <w:sz w:val="28"/>
                <w:szCs w:val="28"/>
              </w:rPr>
              <w:t>Test</w:t>
            </w:r>
            <w:r w:rsidRPr="00830421">
              <w:rPr>
                <w:rFonts w:asciiTheme="majorBidi" w:eastAsia="Times New Roman" w:hAnsiTheme="majorBidi" w:cstheme="majorBidi"/>
                <w:sz w:val="28"/>
                <w:szCs w:val="28"/>
                <w:rtl/>
              </w:rPr>
              <w:t xml:space="preserve"> </w:t>
            </w:r>
            <w:r w:rsidRPr="00830421">
              <w:rPr>
                <w:rFonts w:asciiTheme="majorBidi" w:eastAsia="Times New Roman" w:hAnsiTheme="majorBidi" w:cstheme="majorBidi"/>
                <w:sz w:val="28"/>
                <w:szCs w:val="28"/>
              </w:rPr>
              <w:t>Data</w:t>
            </w:r>
            <w:r w:rsidRPr="00830421">
              <w:rPr>
                <w:rFonts w:asciiTheme="majorBidi" w:eastAsia="Times New Roman" w:hAnsiTheme="majorBidi" w:cstheme="majorBidi"/>
                <w:sz w:val="28"/>
                <w:szCs w:val="28"/>
                <w:rtl/>
              </w:rPr>
              <w:t xml:space="preserve"> فإذا ثبت صحة طريقة الحل بمطابقة النتائج الخارجة من الحاسب مع النتائج التي تم الحصول عليها يدوياً على سبيل المثال، يمكن تنفيذ البرنامج على المعطيات الحقيقية.  </w:t>
            </w:r>
          </w:p>
        </w:tc>
      </w:tr>
    </w:tbl>
    <w:p w:rsidR="007E6368" w:rsidRPr="00AE2CBC" w:rsidRDefault="007E6368"/>
    <w:sectPr w:rsidR="007E6368" w:rsidRPr="00AE2CBC" w:rsidSect="00000A1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CBC"/>
    <w:rsid w:val="00000A13"/>
    <w:rsid w:val="007E6368"/>
    <w:rsid w:val="00AE2C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CB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CB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2564</Characters>
  <Application>Microsoft Office Word</Application>
  <DocSecurity>0</DocSecurity>
  <Lines>21</Lines>
  <Paragraphs>6</Paragraphs>
  <ScaleCrop>false</ScaleCrop>
  <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Natasha</cp:lastModifiedBy>
  <cp:revision>1</cp:revision>
  <dcterms:created xsi:type="dcterms:W3CDTF">2016-12-02T15:59:00Z</dcterms:created>
  <dcterms:modified xsi:type="dcterms:W3CDTF">2016-12-02T15:59:00Z</dcterms:modified>
</cp:coreProperties>
</file>