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27" w:rsidRDefault="002D7B27" w:rsidP="002D7B27">
      <w:pPr>
        <w:rPr>
          <w:rFonts w:hint="cs"/>
          <w:lang w:bidi="ar-IQ"/>
        </w:rPr>
      </w:pPr>
      <w:r>
        <w:rPr>
          <w:rFonts w:hint="cs"/>
          <w:rtl/>
          <w:lang w:bidi="ar-IQ"/>
        </w:rPr>
        <w:t xml:space="preserve">عرفت  الاهوار بعد الفتح العربي الاسلامي للعراق باسم البطائح وتذكرالمصادرالتاريخية ان عتبة بن غزوان وقف على حافة منابت القصب اي الاهوار شمال البصرة قائلا لجيشه ليس هذه من منازل العرب فاستبدال الحصان والجمل بزورق الهور الرشيق  والخيمة بصريفة القصب  ليس بالامر الهين وبهذه الكلمة عبر عتبة عن قدم جغرافية الاهوار واهلها ان كل ماظهر اسلاميا عن الهور او البطائح كان اساسه رواية البلاذري الذي جاء فيه ثم انت السنة التي بعث فيها الرسول ص حذافة السهمي الى كسرى ابرويز في السنة السابعة للهجرة ويقال السنة السادسة زاد الفرات ودجلة زيادة عظيمة لم ير مثللها قط ولنبثقت بثوق عظام فجد ابرويز ان يكسرها فغلبه الماء فا تسعت البطيحة وعرظت اما ال الاهوار فلهم حكايتهم بنشوء المكان تذكر الباحثة الالمانية هلبوش ان النار الهائلة شبت منها ولم يستطع الناس اللذين اسرعوا على ظهر الخيل اطفائها ثم اندفعت المياه على هذا المكان والباحثة المذكورة التي عاشت في الهور قرابة العام توصلت الى النتيجة التالية ان مطقة الاهوار كانت مسكوة نذ اقدم العصور التاريخية وكانت هدفا لهجرات  مجموعات من الناس فب ادوار قبل التاريخ واستطتطاعت ان تحافظ على اصلها القيم </w:t>
      </w:r>
    </w:p>
    <w:sectPr w:rsidR="002D7B27" w:rsidSect="006508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7B27"/>
    <w:rsid w:val="002D7B27"/>
    <w:rsid w:val="006508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152</Words>
  <Characters>870</Characters>
  <Application>Microsoft Office Word</Application>
  <DocSecurity>0</DocSecurity>
  <Lines>7</Lines>
  <Paragraphs>2</Paragraphs>
  <ScaleCrop>false</ScaleCrop>
  <Company>Grizli777</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2016-12-28T06:34:00Z</dcterms:created>
  <dcterms:modified xsi:type="dcterms:W3CDTF">2016-12-28T06:58:00Z</dcterms:modified>
</cp:coreProperties>
</file>