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AF" w:rsidRDefault="009B1EE4" w:rsidP="009B1EE4">
      <w:r w:rsidRPr="00E40ED5">
        <w:rPr>
          <w:rFonts w:cs="Simplified Arabic" w:hint="cs"/>
          <w:sz w:val="32"/>
          <w:szCs w:val="32"/>
          <w:rtl/>
        </w:rPr>
        <w:t xml:space="preserve">سبق </w:t>
      </w:r>
      <w:r>
        <w:rPr>
          <w:rFonts w:cs="Simplified Arabic" w:hint="cs"/>
          <w:sz w:val="32"/>
          <w:szCs w:val="32"/>
          <w:rtl/>
        </w:rPr>
        <w:t>أ</w:t>
      </w:r>
      <w:r w:rsidRPr="00E40ED5">
        <w:rPr>
          <w:rFonts w:cs="Simplified Arabic" w:hint="cs"/>
          <w:sz w:val="32"/>
          <w:szCs w:val="32"/>
          <w:rtl/>
        </w:rPr>
        <w:t xml:space="preserve">ن تكلمنا عن الحباب الباربوتينية مستعرضين ظهورها وتطورها من القرن الثاني وحتى القرن الخامس الهجري، وسنتناول صناعة هذه الحباب خلال القرن السادس 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الهجري، </w:t>
      </w:r>
      <w:r w:rsidRPr="00E40ED5">
        <w:rPr>
          <w:rFonts w:cs="Simplified Arabic" w:hint="cs"/>
          <w:sz w:val="32"/>
          <w:szCs w:val="32"/>
          <w:rtl/>
        </w:rPr>
        <w:t>فقد شاعت صناعة هذه الحباب المزخرفة الباربوتينية الى درجة كبيرة في منطقة الموصل وتعدتها الى سنجار وعثر فيها على كثير من تلك الحباب وكسرها</w:t>
      </w:r>
      <w:r>
        <w:rPr>
          <w:rFonts w:cs="Simplified Arabic" w:hint="cs"/>
          <w:sz w:val="32"/>
          <w:szCs w:val="32"/>
          <w:vertAlign w:val="superscript"/>
          <w:rtl/>
        </w:rPr>
        <w:t xml:space="preserve"> </w:t>
      </w:r>
      <w:r w:rsidRPr="00E40ED5">
        <w:rPr>
          <w:rFonts w:cs="Simplified Arabic" w:hint="cs"/>
          <w:sz w:val="32"/>
          <w:szCs w:val="32"/>
          <w:rtl/>
        </w:rPr>
        <w:t xml:space="preserve"> إن أهم ما تتميز به حباب هذه الفترة هو شيوع صورة الاشخاص المتخصرين التي تزين حباب هذه ال</w:t>
      </w:r>
      <w:r>
        <w:rPr>
          <w:rFonts w:cs="Simplified Arabic" w:hint="cs"/>
          <w:sz w:val="32"/>
          <w:szCs w:val="32"/>
          <w:rtl/>
        </w:rPr>
        <w:t>عصر</w:t>
      </w:r>
      <w:r w:rsidRPr="00E40ED5">
        <w:rPr>
          <w:rFonts w:cs="Simplified Arabic" w:hint="cs"/>
          <w:sz w:val="32"/>
          <w:szCs w:val="32"/>
          <w:rtl/>
        </w:rPr>
        <w:t xml:space="preserve"> ويختلف عددها على الحب الواحد بين شخص واحد وعشرات الاشخاص</w:t>
      </w:r>
      <w:r>
        <w:rPr>
          <w:rFonts w:cs="Simplified Arabic" w:hint="cs"/>
          <w:sz w:val="32"/>
          <w:szCs w:val="32"/>
          <w:vertAlign w:val="superscript"/>
          <w:rtl/>
        </w:rPr>
        <w:t xml:space="preserve"> </w:t>
      </w:r>
      <w:r w:rsidRPr="00E40ED5">
        <w:rPr>
          <w:rFonts w:cs="Simplified Arabic" w:hint="cs"/>
          <w:sz w:val="32"/>
          <w:szCs w:val="32"/>
          <w:rtl/>
        </w:rPr>
        <w:t xml:space="preserve"> ، وقد فسر المختصون كثرة وجود رسوم الشخص المتخصر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مذاهب شتى فمنهم من يرى انها ترمز الى بطل من الابطال الاسطوريين لاغير في حين فسر البعض الأخر على انها صورة ملك (ملاكاً) كان ام شيطانا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لما لهذا الشخص من شكل غريب شعره اشعث وأكمامه مدببة وذراعاه ورجلاه </w:t>
      </w:r>
      <w:r>
        <w:rPr>
          <w:rFonts w:cs="Simplified Arabic" w:hint="cs"/>
          <w:sz w:val="32"/>
          <w:szCs w:val="32"/>
          <w:rtl/>
          <w:lang w:bidi="ar-IQ"/>
        </w:rPr>
        <w:t>مقوستان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, وعيناه سحريتان وغير ذلك من الصفات الغريبة في الاشكال البشرية </w:t>
      </w:r>
      <w:r>
        <w:rPr>
          <w:rFonts w:cs="Simplified Arabic" w:hint="cs"/>
          <w:sz w:val="32"/>
          <w:szCs w:val="32"/>
          <w:vertAlign w:val="superscript"/>
          <w:rtl/>
          <w:lang w:bidi="ar-IQ"/>
        </w:rPr>
        <w:t xml:space="preserve"> 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، ونلاح</w:t>
      </w:r>
      <w:r>
        <w:rPr>
          <w:rFonts w:cs="Simplified Arabic" w:hint="cs"/>
          <w:sz w:val="32"/>
          <w:szCs w:val="32"/>
          <w:rtl/>
          <w:lang w:bidi="ar-IQ"/>
        </w:rPr>
        <w:t>ظ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على الشخص المتخصر ان له مناكب عريض</w:t>
      </w:r>
      <w:r>
        <w:rPr>
          <w:rFonts w:cs="Simplified Arabic" w:hint="cs"/>
          <w:sz w:val="32"/>
          <w:szCs w:val="32"/>
          <w:rtl/>
          <w:lang w:bidi="ar-IQ"/>
        </w:rPr>
        <w:t>ة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وخصر ضيق جدا</w:t>
      </w:r>
      <w:r>
        <w:rPr>
          <w:rFonts w:cs="Simplified Arabic" w:hint="cs"/>
          <w:sz w:val="32"/>
          <w:szCs w:val="32"/>
          <w:rtl/>
          <w:lang w:bidi="ar-IQ"/>
        </w:rPr>
        <w:t>ً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وله مسحة بدائية فالعيون واسعة جدا وبعضها دائرية تماما في حين أنها في رسوم أخرى لوزية ونلاحظ أن رسوم الشخص المتخصر كانت في بعض الأحيان رسوم نساء</w:t>
      </w:r>
      <w:r>
        <w:rPr>
          <w:rFonts w:cs="Simplified Arabic" w:hint="cs"/>
          <w:sz w:val="32"/>
          <w:szCs w:val="32"/>
          <w:vertAlign w:val="superscript"/>
          <w:rtl/>
          <w:lang w:bidi="ar-IQ"/>
        </w:rPr>
        <w:t xml:space="preserve"> </w:t>
      </w:r>
      <w:r w:rsidRPr="00E40ED5">
        <w:rPr>
          <w:rFonts w:cs="Simplified Arabic" w:hint="cs"/>
          <w:sz w:val="32"/>
          <w:szCs w:val="32"/>
          <w:rtl/>
          <w:lang w:bidi="ar-IQ"/>
        </w:rPr>
        <w:t xml:space="preserve"> ، ويذكر هوبسن عن صورة الشخص المتخصر انه بطل مرسوم بين حلزونات وانه استمرار لفخار العصور الإسلامية او عصور مبكرة أقدم من ذلك</w:t>
      </w:r>
      <w:r>
        <w:rPr>
          <w:rFonts w:cs="Simplified Arabic" w:hint="cs"/>
          <w:sz w:val="32"/>
          <w:szCs w:val="32"/>
          <w:rtl/>
          <w:lang w:bidi="ar-IQ"/>
        </w:rPr>
        <w:t xml:space="preserve">، </w:t>
      </w:r>
      <w:r w:rsidRPr="00E40ED5">
        <w:rPr>
          <w:rFonts w:cs="Simplified Arabic" w:hint="cs"/>
          <w:sz w:val="32"/>
          <w:szCs w:val="32"/>
          <w:rtl/>
          <w:lang w:bidi="ar-IQ"/>
        </w:rPr>
        <w:t>ورأي هوبسن معقول بسبب الصفات التي يحملها هذا الشخص المتخصر من ضخامة الكتفين والوقفة المتخصرة بصدر عريض بارز يعبر عن بطولة وإقدام</w:t>
      </w:r>
      <w:r>
        <w:rPr>
          <w:rFonts w:cs="Simplified Arabic" w:hint="cs"/>
          <w:sz w:val="32"/>
          <w:szCs w:val="32"/>
          <w:vertAlign w:val="superscript"/>
          <w:rtl/>
          <w:lang w:bidi="ar-IQ"/>
        </w:rPr>
        <w:t xml:space="preserve"> </w:t>
      </w:r>
    </w:p>
    <w:sectPr w:rsidR="007966AF" w:rsidSect="00097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3E" w:rsidRDefault="007E6B3E" w:rsidP="009B1EE4">
      <w:r>
        <w:separator/>
      </w:r>
    </w:p>
  </w:endnote>
  <w:endnote w:type="continuationSeparator" w:id="1">
    <w:p w:rsidR="007E6B3E" w:rsidRDefault="007E6B3E" w:rsidP="009B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3E" w:rsidRDefault="007E6B3E" w:rsidP="009B1EE4">
      <w:r>
        <w:separator/>
      </w:r>
    </w:p>
  </w:footnote>
  <w:footnote w:type="continuationSeparator" w:id="1">
    <w:p w:rsidR="007E6B3E" w:rsidRDefault="007E6B3E" w:rsidP="009B1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E4"/>
    <w:rsid w:val="00097BA0"/>
    <w:rsid w:val="007966AF"/>
    <w:rsid w:val="007E6B3E"/>
    <w:rsid w:val="009B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EE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9B1E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1E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9B1E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Grizli777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2016-12-27T10:12:00Z</dcterms:created>
  <dcterms:modified xsi:type="dcterms:W3CDTF">2016-12-27T10:13:00Z</dcterms:modified>
</cp:coreProperties>
</file>