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،والتبئير</w:t>
      </w:r>
      <w:r w:rsidRPr="007151C2">
        <w:rPr>
          <w:rtl/>
          <w:lang w:bidi="ar-IQ"/>
        </w:rPr>
        <w:t>(</w:t>
      </w:r>
      <w:r w:rsidRPr="007151C2">
        <w:t>Focusing</w:t>
      </w:r>
      <w:r w:rsidRPr="007151C2">
        <w:rPr>
          <w:rtl/>
          <w:lang w:bidi="ar-IQ"/>
        </w:rPr>
        <w:t>)</w:t>
      </w:r>
      <w:r w:rsidRPr="007151C2">
        <w:rPr>
          <w:rFonts w:hint="cs"/>
          <w:rtl/>
          <w:lang w:bidi="ar-IQ"/>
        </w:rPr>
        <w:t>،والتركيب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الفـصلي</w:t>
      </w:r>
      <w:r w:rsidRPr="007151C2">
        <w:rPr>
          <w:rtl/>
          <w:lang w:bidi="ar-IQ"/>
        </w:rPr>
        <w:t xml:space="preserve">( ١) </w:t>
      </w:r>
      <w:r w:rsidRPr="007151C2">
        <w:t>Cleft</w:t>
      </w:r>
      <w:r w:rsidRPr="007151C2">
        <w:rPr>
          <w:rtl/>
          <w:lang w:bidi="ar-IQ"/>
        </w:rPr>
        <w:t xml:space="preserve">) – </w:t>
      </w:r>
      <w:r w:rsidRPr="007151C2">
        <w:rPr>
          <w:rFonts w:hint="cs"/>
          <w:rtl/>
          <w:lang w:bidi="ar-IQ"/>
        </w:rPr>
        <w:t>عند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الباحث</w:t>
      </w:r>
      <w:r w:rsidRPr="007151C2">
        <w:rPr>
          <w:rtl/>
          <w:lang w:bidi="ar-IQ"/>
        </w:rPr>
        <w:t xml:space="preserve"> –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الموضعة</w:t>
      </w:r>
      <w:r w:rsidRPr="007151C2">
        <w:rPr>
          <w:rtl/>
          <w:lang w:bidi="ar-IQ"/>
        </w:rPr>
        <w:t>(</w:t>
      </w:r>
      <w:r w:rsidRPr="007151C2">
        <w:t>Topicqlisation</w:t>
      </w:r>
      <w:r w:rsidRPr="007151C2">
        <w:rPr>
          <w:rtl/>
          <w:lang w:bidi="ar-IQ"/>
        </w:rPr>
        <w:t>)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أمـا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الـربط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الإشـاري</w:t>
      </w:r>
      <w:r w:rsidRPr="007151C2">
        <w:rPr>
          <w:rtl/>
          <w:lang w:bidi="ar-IQ"/>
        </w:rPr>
        <w:t xml:space="preserve"> (</w:t>
      </w:r>
      <w:r w:rsidRPr="007151C2">
        <w:t>construction</w:t>
      </w:r>
      <w:r w:rsidRPr="007151C2">
        <w:rPr>
          <w:rtl/>
          <w:lang w:bidi="ar-IQ"/>
        </w:rPr>
        <w:t xml:space="preserve"> (٢)</w:t>
      </w:r>
      <w:r w:rsidRPr="007151C2">
        <w:rPr>
          <w:rFonts w:hint="cs"/>
          <w:rtl/>
          <w:lang w:bidi="ar-IQ"/>
        </w:rPr>
        <w:t>،والتركيب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شبه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الفصلي</w:t>
      </w:r>
      <w:r w:rsidRPr="007151C2">
        <w:rPr>
          <w:rtl/>
          <w:lang w:bidi="ar-IQ"/>
        </w:rPr>
        <w:t xml:space="preserve"> (</w:t>
      </w:r>
      <w:r w:rsidRPr="007151C2">
        <w:t>Pseudo-Cleft Construction</w:t>
      </w:r>
      <w:r w:rsidRPr="007151C2">
        <w:rPr>
          <w:rtl/>
          <w:lang w:bidi="ar-IQ"/>
        </w:rPr>
        <w:t>)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فيحدد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الباحث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تحققه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نماذج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معينة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مثل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أسلوب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ضمير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الـشأن،وأسلوب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إبـراز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يناقش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الباحث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الفروق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الكائنة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جملة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المفاهيم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الذرعيـة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المرتبطـة</w:t>
      </w:r>
      <w:r w:rsidRPr="007151C2">
        <w:rPr>
          <w:rtl/>
          <w:lang w:bidi="ar-IQ"/>
        </w:rPr>
        <w:t xml:space="preserve"> (٣) </w:t>
      </w:r>
      <w:r w:rsidRPr="007151C2">
        <w:rPr>
          <w:rFonts w:hint="cs"/>
          <w:rtl/>
          <w:lang w:bidi="ar-IQ"/>
        </w:rPr>
        <w:t>الوصف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الذرعي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بمستويات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الربط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عبر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عرضها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ثنائيات،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وهي</w:t>
      </w:r>
      <w:r w:rsidRPr="007151C2">
        <w:rPr>
          <w:rtl/>
          <w:lang w:bidi="ar-IQ"/>
        </w:rPr>
        <w:t xml:space="preserve"> (</w:t>
      </w:r>
      <w:r w:rsidRPr="007151C2">
        <w:rPr>
          <w:rFonts w:hint="cs"/>
          <w:rtl/>
          <w:lang w:bidi="ar-IQ"/>
        </w:rPr>
        <w:t>المسند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إليه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والمسند</w:t>
      </w:r>
      <w:r w:rsidRPr="007151C2">
        <w:rPr>
          <w:rtl/>
          <w:lang w:bidi="ar-IQ"/>
        </w:rPr>
        <w:t xml:space="preserve">)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( </w:t>
      </w:r>
      <w:r w:rsidRPr="007151C2">
        <w:rPr>
          <w:rFonts w:hint="cs"/>
          <w:rtl/>
          <w:lang w:bidi="ar-IQ"/>
        </w:rPr>
        <w:t>الموضوع</w:t>
      </w:r>
      <w:r w:rsidRPr="007151C2">
        <w:rPr>
          <w:rtl/>
          <w:lang w:bidi="ar-IQ"/>
        </w:rPr>
        <w:t xml:space="preserve">- </w:t>
      </w:r>
      <w:r w:rsidRPr="007151C2">
        <w:rPr>
          <w:rFonts w:hint="cs"/>
          <w:rtl/>
          <w:lang w:bidi="ar-IQ"/>
        </w:rPr>
        <w:t>الحديث</w:t>
      </w:r>
      <w:r w:rsidRPr="007151C2">
        <w:rPr>
          <w:rtl/>
          <w:lang w:bidi="ar-IQ"/>
        </w:rPr>
        <w:t xml:space="preserve"> )</w:t>
      </w:r>
      <w:r w:rsidRPr="007151C2">
        <w:rPr>
          <w:rFonts w:hint="cs"/>
          <w:rtl/>
          <w:lang w:bidi="ar-IQ"/>
        </w:rPr>
        <w:t>،و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،هذا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وبالرغم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أهمية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الموضوع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المطروح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بخاصة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(٤) ( </w:t>
      </w:r>
      <w:r w:rsidRPr="007151C2">
        <w:rPr>
          <w:rFonts w:hint="cs"/>
          <w:rtl/>
          <w:lang w:bidi="ar-IQ"/>
        </w:rPr>
        <w:t>المبأر</w:t>
      </w:r>
      <w:r w:rsidRPr="007151C2">
        <w:rPr>
          <w:rtl/>
          <w:lang w:bidi="ar-IQ"/>
        </w:rPr>
        <w:t xml:space="preserve"> – </w:t>
      </w:r>
      <w:r w:rsidRPr="007151C2">
        <w:rPr>
          <w:rFonts w:hint="cs"/>
          <w:rtl/>
          <w:lang w:bidi="ar-IQ"/>
        </w:rPr>
        <w:t>الرتيب</w:t>
      </w:r>
      <w:r w:rsidRPr="007151C2">
        <w:rPr>
          <w:rtl/>
          <w:lang w:bidi="ar-IQ"/>
        </w:rPr>
        <w:t xml:space="preserve"> )</w:t>
      </w:r>
      <w:r w:rsidRPr="007151C2">
        <w:rPr>
          <w:rFonts w:hint="cs"/>
          <w:rtl/>
          <w:lang w:bidi="ar-IQ"/>
        </w:rPr>
        <w:t>،و</w:t>
      </w:r>
      <w:r w:rsidRPr="007151C2">
        <w:rPr>
          <w:rtl/>
          <w:lang w:bidi="ar-IQ"/>
        </w:rPr>
        <w:t>(</w:t>
      </w:r>
      <w:r w:rsidRPr="007151C2">
        <w:rPr>
          <w:rFonts w:hint="cs"/>
          <w:rtl/>
          <w:lang w:bidi="ar-IQ"/>
        </w:rPr>
        <w:t>القديم</w:t>
      </w:r>
      <w:r w:rsidRPr="007151C2">
        <w:rPr>
          <w:rtl/>
          <w:lang w:bidi="ar-IQ"/>
        </w:rPr>
        <w:t xml:space="preserve"> – </w:t>
      </w:r>
      <w:r w:rsidRPr="007151C2">
        <w:rPr>
          <w:rFonts w:hint="cs"/>
          <w:rtl/>
          <w:lang w:bidi="ar-IQ"/>
        </w:rPr>
        <w:t>الجديد</w:t>
      </w:r>
      <w:r w:rsidRPr="007151C2">
        <w:rPr>
          <w:rtl/>
          <w:lang w:bidi="ar-IQ"/>
        </w:rPr>
        <w:t>)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الفترة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نشر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البحث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صاحبه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عرضه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بشكل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وصفي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مختصر،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يستوف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جانبا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مهما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بالنظر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عنوانه،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وهو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الجانب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التطبيقي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النصي</w:t>
      </w:r>
      <w:r w:rsidRPr="007151C2">
        <w:rPr>
          <w:rtl/>
          <w:lang w:bidi="ar-IQ"/>
        </w:rPr>
        <w:t>.</w:t>
      </w:r>
      <w:r w:rsidRPr="007151C2">
        <w:rPr>
          <w:rFonts w:hint="cs"/>
          <w:rtl/>
          <w:lang w:bidi="ar-IQ"/>
        </w:rPr>
        <w:t>أما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الأنثروبولجية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كشفت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عن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عمق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بحثي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إثارة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مسألة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نصية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فيلولوجية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فتتمثل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المقارنة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المهمة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نـصوص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الفيـدا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البراهمية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الهندية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القديمة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صحف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إبراهيم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عليه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السلام،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ناقش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الباحث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الفرضية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كتابه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صحف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إبراهيم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بأسلوب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يخلو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والطرافة،يقول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العجمي</w:t>
      </w:r>
      <w:r w:rsidRPr="007151C2">
        <w:rPr>
          <w:rtl/>
          <w:lang w:bidi="ar-IQ"/>
        </w:rPr>
        <w:t>:"</w:t>
      </w:r>
      <w:r w:rsidRPr="007151C2">
        <w:rPr>
          <w:rFonts w:hint="cs"/>
          <w:rtl/>
          <w:lang w:bidi="ar-IQ"/>
        </w:rPr>
        <w:t>وإذا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اسـتخلاص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النتيجة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وصلت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إليها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الدراسة،ومفادها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إبراهيم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الذي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تدعي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ثقافات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الشرق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أبوته،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نفسه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مؤلف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كتب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الفيدا،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الفيدا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كانت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تخرج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فمه،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فإن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كثيرا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مـن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النظريـات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الدينيـة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والذي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يميز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عرض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هـذه</w:t>
      </w:r>
      <w:r w:rsidRPr="007151C2">
        <w:rPr>
          <w:rtl/>
          <w:lang w:bidi="ar-IQ"/>
        </w:rPr>
        <w:t xml:space="preserve"> (٥) </w:t>
      </w:r>
      <w:r w:rsidRPr="007151C2">
        <w:rPr>
          <w:rFonts w:hint="cs"/>
          <w:rtl/>
          <w:lang w:bidi="ar-IQ"/>
        </w:rPr>
        <w:t>والتاريخية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والأنثروبولوجية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والأركيولوجية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ستكون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عرضة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للاهتزاز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الفرضية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اعتدادها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بالمعلومات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التاريخية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أحداث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وشخصيات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والمبادئ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العقدية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الجوهرية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التـي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تتأسس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عليها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المعتقدات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الفيدية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والإبراهيمية،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مثل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نظام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الكون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والخلق،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والتـشريعات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والـسلوكات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والطقوس،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ومصير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العالم</w:t>
      </w:r>
      <w:r w:rsidRPr="007151C2">
        <w:rPr>
          <w:rtl/>
          <w:lang w:bidi="ar-IQ"/>
        </w:rPr>
        <w:t>.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روافد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الاجتماعية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محاولة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وصـف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وتحليـل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أنـواع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النـصوص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والخطابات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تعكس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رؤية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المجتمع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للكون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والحياة،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فتحدد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هويته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الثقافية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والإيديولوجية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والحضارة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ضمن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حركة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التاريخ،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وتلبية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المطمح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قامت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الغرب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أواخـر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مرحلـة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الـستينات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وبدايـة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السبعينات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تمحورت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مطالبة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ينتقل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شكلية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النـسق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اللغـوي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تواصليته،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وذلك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التنبيه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ضرورة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بالمقام،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المقام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الذي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فتـئ</w:t>
      </w:r>
    </w:p>
    <w:p w:rsidR="007151C2" w:rsidRPr="007151C2" w:rsidRDefault="007151C2" w:rsidP="007151C2">
      <w:pPr>
        <w:rPr>
          <w:rtl/>
          <w:lang w:bidi="ar-IQ"/>
        </w:rPr>
      </w:pP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(١) </w:t>
      </w:r>
      <w:r w:rsidRPr="007151C2">
        <w:rPr>
          <w:rFonts w:hint="cs"/>
          <w:rtl/>
          <w:lang w:bidi="ar-IQ"/>
        </w:rPr>
        <w:t>يعتمد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الباحث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تحديد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مصطلح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الموضعة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وتمييزه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مدخلا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وظيفيا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معروفا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سيمون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ديك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وأحمد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المتوكل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فـي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دراسـاته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للمحـور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والبؤرة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والذيل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وغيرها،انظر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المتوكل،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الوظائف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التداولية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العربية،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الدار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البيـضاء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دار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الثقافـة،</w:t>
      </w:r>
      <w:r w:rsidRPr="007151C2">
        <w:rPr>
          <w:rtl/>
          <w:lang w:bidi="ar-IQ"/>
        </w:rPr>
        <w:t xml:space="preserve"> ١٩٨٥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</w:t>
      </w:r>
      <w:r w:rsidRPr="007151C2">
        <w:rPr>
          <w:rtl/>
          <w:lang w:bidi="ar-IQ"/>
        </w:rPr>
        <w:t xml:space="preserve"> ١٣٧-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١٣٨ </w:t>
      </w:r>
      <w:r w:rsidRPr="007151C2">
        <w:rPr>
          <w:rFonts w:hint="cs"/>
          <w:rtl/>
          <w:lang w:bidi="ar-IQ"/>
        </w:rPr>
        <w:t>وما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بعدها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(٢) </w:t>
      </w:r>
      <w:r w:rsidRPr="007151C2">
        <w:rPr>
          <w:rFonts w:hint="cs"/>
          <w:rtl/>
          <w:lang w:bidi="ar-IQ"/>
        </w:rPr>
        <w:t>فالح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العجمي،الربط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الذرعي،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</w:t>
      </w:r>
      <w:r w:rsidRPr="007151C2">
        <w:rPr>
          <w:rtl/>
          <w:lang w:bidi="ar-IQ"/>
        </w:rPr>
        <w:t>٢٦٤-٢٦٣.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lastRenderedPageBreak/>
        <w:t xml:space="preserve">(٣) </w:t>
      </w:r>
      <w:r w:rsidRPr="007151C2">
        <w:rPr>
          <w:rFonts w:hint="cs"/>
          <w:rtl/>
          <w:lang w:bidi="ar-IQ"/>
        </w:rPr>
        <w:t>المرجع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نفسه،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</w:t>
      </w:r>
      <w:r w:rsidRPr="007151C2">
        <w:rPr>
          <w:rtl/>
          <w:lang w:bidi="ar-IQ"/>
        </w:rPr>
        <w:t>٢٦٦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(٤) </w:t>
      </w:r>
      <w:r w:rsidRPr="007151C2">
        <w:rPr>
          <w:rFonts w:hint="cs"/>
          <w:rtl/>
          <w:lang w:bidi="ar-IQ"/>
        </w:rPr>
        <w:t>المرجع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نفسه،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</w:t>
      </w:r>
      <w:r w:rsidRPr="007151C2">
        <w:rPr>
          <w:rtl/>
          <w:lang w:bidi="ar-IQ"/>
        </w:rPr>
        <w:t xml:space="preserve"> ٢٦٨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(٥) </w:t>
      </w:r>
      <w:r w:rsidRPr="007151C2">
        <w:rPr>
          <w:rFonts w:hint="cs"/>
          <w:rtl/>
          <w:lang w:bidi="ar-IQ"/>
        </w:rPr>
        <w:t>فالح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العجمي،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صحف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إبراهيم،،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جذور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البراهمية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الفيدا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ومقارنتها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بالتطبيقات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والروايات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التاريخية،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بيروت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الـدار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العربية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للموسوعات،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سنة</w:t>
      </w:r>
      <w:r w:rsidRPr="007151C2">
        <w:rPr>
          <w:rtl/>
          <w:lang w:bidi="ar-IQ"/>
        </w:rPr>
        <w:t>١٤٢٧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ص</w:t>
      </w:r>
      <w:r w:rsidRPr="007151C2">
        <w:rPr>
          <w:rtl/>
          <w:lang w:bidi="ar-IQ"/>
        </w:rPr>
        <w:t>٢١٧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اتجاهات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الحديثة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المملكة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العربية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السعودية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وصفية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نعمان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بوقرة</w:t>
      </w:r>
    </w:p>
    <w:p w:rsidR="007151C2" w:rsidRPr="007151C2" w:rsidRDefault="007151C2" w:rsidP="007151C2">
      <w:pPr>
        <w:rPr>
          <w:rtl/>
          <w:lang w:bidi="ar-IQ"/>
        </w:rPr>
      </w:pP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>٢٦٦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يتحول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دولاب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يتحكم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مشروعية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علوم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وفـي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مقـدمتها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تحليـل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الخطـاب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ولسانيات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الفكرين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الفرانكفوني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والإنجلوسكسوني،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ولعلّ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إطلالة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سريعة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مـا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كتـب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المجال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تكشف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لنا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ذلك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الحراك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المتسارع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الذي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شهدته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الحديثة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بانتقالهـا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مـن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محور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محور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والنصية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تأثرا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بمجالات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بحثية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أخرى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مثل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الأدبي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والـسيميائية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وكان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التطور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أثره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أيضا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حركة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البحث</w:t>
      </w:r>
      <w:r w:rsidRPr="007151C2">
        <w:rPr>
          <w:rtl/>
          <w:lang w:bidi="ar-IQ"/>
        </w:rPr>
        <w:t xml:space="preserve"> (١) </w:t>
      </w:r>
      <w:r w:rsidRPr="007151C2">
        <w:rPr>
          <w:rFonts w:hint="cs"/>
          <w:rtl/>
          <w:lang w:bidi="ar-IQ"/>
        </w:rPr>
        <w:t>ونظرية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المعلومات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وعلم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النفس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الإدراكي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وغيرها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اللساني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الوطن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العربي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فظهرت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متعددة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تحاول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التعريف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بمناهج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وسـبل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الإفادة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العربي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بخاصة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الشعري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منها،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ثم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توسع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مجال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الاهتمام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فـي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الآونـة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الأخيرة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ليستوعب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أنواعا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مختلفة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الحجاجية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والإشهارية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والسردية،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بخاصة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رسائل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جامعية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مهمة،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جامعات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المغرب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العربي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وبعض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جامعات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المشرق،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تطالعنا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أسـماء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شـغلت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بهذا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الجانب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مثل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سعد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مصلوح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وسعيد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حسن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بحيري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وجميل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المجيـد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وأحمـد</w:t>
      </w:r>
    </w:p>
    <w:p w:rsidR="007151C2" w:rsidRPr="007151C2" w:rsidRDefault="007151C2" w:rsidP="007151C2">
      <w:pPr>
        <w:rPr>
          <w:rtl/>
          <w:lang w:bidi="ar-IQ"/>
        </w:rPr>
      </w:pP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(١) </w:t>
      </w:r>
      <w:r w:rsidRPr="007151C2">
        <w:rPr>
          <w:rFonts w:hint="cs"/>
          <w:rtl/>
          <w:lang w:bidi="ar-IQ"/>
        </w:rPr>
        <w:t>نشر</w:t>
      </w:r>
      <w:r w:rsidRPr="007151C2">
        <w:rPr>
          <w:rtl/>
          <w:lang w:bidi="ar-IQ"/>
        </w:rPr>
        <w:t xml:space="preserve"> "</w:t>
      </w:r>
      <w:r w:rsidRPr="007151C2">
        <w:rPr>
          <w:rFonts w:hint="cs"/>
          <w:rtl/>
          <w:lang w:bidi="ar-IQ"/>
        </w:rPr>
        <w:t>ز</w:t>
      </w:r>
      <w:r w:rsidRPr="007151C2">
        <w:rPr>
          <w:rtl/>
          <w:lang w:bidi="ar-IQ"/>
        </w:rPr>
        <w:t xml:space="preserve">. </w:t>
      </w:r>
      <w:r w:rsidRPr="007151C2">
        <w:rPr>
          <w:rFonts w:hint="cs"/>
          <w:rtl/>
          <w:lang w:bidi="ar-IQ"/>
        </w:rPr>
        <w:t>هاريس</w:t>
      </w:r>
      <w:r w:rsidRPr="007151C2">
        <w:rPr>
          <w:rtl/>
          <w:lang w:bidi="ar-IQ"/>
        </w:rPr>
        <w:t xml:space="preserve">" “ </w:t>
      </w:r>
      <w:r w:rsidRPr="007151C2">
        <w:t>Z. Harris</w:t>
      </w:r>
      <w:r w:rsidRPr="007151C2">
        <w:rPr>
          <w:rtl/>
          <w:lang w:bidi="ar-IQ"/>
        </w:rPr>
        <w:t xml:space="preserve"> ” </w:t>
      </w:r>
      <w:r w:rsidRPr="007151C2">
        <w:rPr>
          <w:rFonts w:hint="cs"/>
          <w:rtl/>
          <w:lang w:bidi="ar-IQ"/>
        </w:rPr>
        <w:t>بحثا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اكتسب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أهمية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منهجية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تاريخ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الحديثة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بعد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يحمل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عنوان</w:t>
      </w:r>
      <w:r w:rsidRPr="007151C2">
        <w:rPr>
          <w:rtl/>
          <w:lang w:bidi="ar-IQ"/>
        </w:rPr>
        <w:t xml:space="preserve"> "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الخطـاب</w:t>
      </w:r>
      <w:r w:rsidRPr="007151C2">
        <w:rPr>
          <w:rtl/>
          <w:lang w:bidi="ar-IQ"/>
        </w:rPr>
        <w:t>"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الذي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نشر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لأول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مرة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سنة</w:t>
      </w:r>
      <w:r w:rsidRPr="007151C2">
        <w:rPr>
          <w:rtl/>
          <w:lang w:bidi="ar-IQ"/>
        </w:rPr>
        <w:t xml:space="preserve"> ١٩٥٢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مجلة</w:t>
      </w:r>
      <w:r w:rsidRPr="007151C2">
        <w:rPr>
          <w:rtl/>
          <w:lang w:bidi="ar-IQ"/>
        </w:rPr>
        <w:t xml:space="preserve"> (</w:t>
      </w:r>
      <w:r w:rsidRPr="007151C2">
        <w:t>Languages</w:t>
      </w:r>
      <w:r w:rsidRPr="007151C2">
        <w:rPr>
          <w:rtl/>
          <w:lang w:bidi="ar-IQ"/>
        </w:rPr>
        <w:t xml:space="preserve"> )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عددها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الثالث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عشر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سنة</w:t>
      </w:r>
      <w:r w:rsidRPr="007151C2">
        <w:rPr>
          <w:rtl/>
          <w:lang w:bidi="ar-IQ"/>
        </w:rPr>
        <w:t xml:space="preserve"> ١٩٦٩. </w:t>
      </w:r>
      <w:r w:rsidRPr="007151C2">
        <w:rPr>
          <w:rFonts w:hint="cs"/>
          <w:rtl/>
          <w:lang w:bidi="ar-IQ"/>
        </w:rPr>
        <w:t>لقد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هاريس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لساني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يعد</w:t>
      </w:r>
      <w:r w:rsidRPr="007151C2">
        <w:rPr>
          <w:rFonts w:hint="eastAsia"/>
        </w:rPr>
        <w:t>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موضوعا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شرعيا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للدرس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قدم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منهجا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المترابط،و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اهتم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بتوزيع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العناصر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اللغوية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النـصوص،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الروابط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سياقه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الاجتماعي،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مستخدما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إجراءات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الوصفية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بهدف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اكتشاف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بنية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لكي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يتحقق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الهـدف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فإنه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لابد</w:t>
      </w:r>
      <w:r w:rsidRPr="007151C2">
        <w:rPr>
          <w:rFonts w:hint="eastAsia"/>
        </w:rPr>
        <w:t>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تجاوز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مشكلتين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وقعت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فيهما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اللغوية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الوصفية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السلوكية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نظره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قـصر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علـى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الجمـل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العلاقات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أجزاء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الواحدة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إذ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لابد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تجاوز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ذلك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خارج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</w:t>
      </w:r>
      <w:r w:rsidRPr="007151C2">
        <w:rPr>
          <w:rtl/>
          <w:lang w:bidi="ar-IQ"/>
        </w:rPr>
        <w:t>.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الفصل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الموقف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الاجتماعي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مما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lastRenderedPageBreak/>
        <w:t>يحول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الصحيح،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ثم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اعتمد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منهجه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ركيزتين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هما</w:t>
      </w:r>
      <w:r w:rsidRPr="007151C2">
        <w:rPr>
          <w:rtl/>
          <w:lang w:bidi="ar-IQ"/>
        </w:rPr>
        <w:t xml:space="preserve">:١ - </w:t>
      </w:r>
      <w:r w:rsidRPr="007151C2">
        <w:rPr>
          <w:rFonts w:hint="cs"/>
          <w:rtl/>
          <w:lang w:bidi="ar-IQ"/>
        </w:rPr>
        <w:t>العلاقة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التوزيعية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</w:t>
      </w:r>
      <w:r w:rsidRPr="007151C2">
        <w:rPr>
          <w:rtl/>
          <w:lang w:bidi="ar-IQ"/>
        </w:rPr>
        <w:t xml:space="preserve">. ٢- </w:t>
      </w:r>
      <w:r w:rsidRPr="007151C2">
        <w:rPr>
          <w:rFonts w:hint="cs"/>
          <w:rtl/>
          <w:lang w:bidi="ar-IQ"/>
        </w:rPr>
        <w:t>الربط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الموقف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الاجتماعي،و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يؤكد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ز</w:t>
      </w:r>
      <w:r w:rsidRPr="007151C2">
        <w:rPr>
          <w:rtl/>
          <w:lang w:bidi="ar-IQ"/>
        </w:rPr>
        <w:t xml:space="preserve">. </w:t>
      </w:r>
      <w:r w:rsidRPr="007151C2">
        <w:rPr>
          <w:rFonts w:hint="cs"/>
          <w:rtl/>
          <w:lang w:bidi="ar-IQ"/>
        </w:rPr>
        <w:t>هاريس</w:t>
      </w:r>
      <w:r w:rsidRPr="007151C2">
        <w:rPr>
          <w:rtl/>
          <w:lang w:bidi="ar-IQ"/>
        </w:rPr>
        <w:t xml:space="preserve"> “ </w:t>
      </w:r>
      <w:r w:rsidRPr="007151C2">
        <w:t>Z. Harris</w:t>
      </w:r>
      <w:r w:rsidRPr="007151C2">
        <w:rPr>
          <w:rtl/>
          <w:lang w:bidi="ar-IQ"/>
        </w:rPr>
        <w:t xml:space="preserve"> ” </w:t>
      </w:r>
      <w:r w:rsidRPr="007151C2">
        <w:rPr>
          <w:rFonts w:hint="cs"/>
          <w:rtl/>
          <w:lang w:bidi="ar-IQ"/>
        </w:rPr>
        <w:t>أنه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بالإمكان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تصور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انطلاقا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ضربين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المـسائل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هما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الحقيقة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أمران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مترابطان</w:t>
      </w:r>
      <w:r w:rsidRPr="007151C2">
        <w:rPr>
          <w:rtl/>
          <w:lang w:bidi="ar-IQ"/>
        </w:rPr>
        <w:t xml:space="preserve">: </w:t>
      </w:r>
      <w:r w:rsidRPr="007151C2">
        <w:rPr>
          <w:rFonts w:hint="cs"/>
          <w:rtl/>
          <w:lang w:bidi="ar-IQ"/>
        </w:rPr>
        <w:t>أما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فيتمثل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مواصلة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اللّسانية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الوصفية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بتجاوز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حدود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الواحدة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نفس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الوقت،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أم</w:t>
      </w:r>
      <w:r w:rsidRPr="007151C2">
        <w:rPr>
          <w:rFonts w:hint="eastAsia"/>
        </w:rPr>
        <w:t></w:t>
      </w:r>
      <w:r w:rsidRPr="007151C2">
        <w:rPr>
          <w:rFonts w:hint="cs"/>
          <w:rtl/>
          <w:lang w:bidi="ar-IQ"/>
        </w:rPr>
        <w:t>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فيتعلق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بالعلاقة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الثقافة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اللغة،ثم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شهدت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منذ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منتصف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الستينات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أوربا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مناطق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أخرى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العالم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توجهـا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قويا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نحو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الاعتراف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بنحو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بديلا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موثوقا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لنحو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فتحت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للدرس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منافذ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أبعد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الأثر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وظائفهـا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النفسانية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الاجتماعية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الفنية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الإعلامي</w:t>
      </w:r>
      <w:r w:rsidRPr="007151C2">
        <w:rPr>
          <w:rtl/>
          <w:lang w:bidi="ar-IQ"/>
        </w:rPr>
        <w:t xml:space="preserve">. </w:t>
      </w:r>
      <w:r w:rsidRPr="007151C2">
        <w:rPr>
          <w:rFonts w:hint="cs"/>
          <w:rtl/>
          <w:lang w:bidi="ar-IQ"/>
        </w:rPr>
        <w:t>وبالإضافة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قد</w:t>
      </w:r>
      <w:r w:rsidRPr="007151C2">
        <w:rPr>
          <w:rFonts w:hint="eastAsia"/>
        </w:rPr>
        <w:t></w:t>
      </w:r>
      <w:r w:rsidRPr="007151C2">
        <w:rPr>
          <w:rFonts w:hint="cs"/>
          <w:rtl/>
          <w:lang w:bidi="ar-IQ"/>
        </w:rPr>
        <w:t>مه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هاريس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هناك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جهود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غربية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متنوعة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التماسك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النـصي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أسست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النظر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بأنه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يحمل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وسائل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اتساقه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فهو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وحدة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دلالية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ليست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إلاّ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وسيلة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يتحقق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بها،و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مـا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 xml:space="preserve"> “ </w:t>
      </w:r>
      <w:r w:rsidRPr="007151C2">
        <w:t>Cohésion in English</w:t>
      </w:r>
      <w:r w:rsidRPr="007151C2">
        <w:rPr>
          <w:rtl/>
          <w:lang w:bidi="ar-IQ"/>
        </w:rPr>
        <w:t xml:space="preserve"> ”١٩٧٦ </w:t>
      </w:r>
      <w:r w:rsidRPr="007151C2">
        <w:rPr>
          <w:rFonts w:hint="cs"/>
          <w:rtl/>
          <w:lang w:bidi="ar-IQ"/>
        </w:rPr>
        <w:t>سـنة</w:t>
      </w:r>
      <w:r w:rsidRPr="007151C2">
        <w:rPr>
          <w:rtl/>
          <w:lang w:bidi="ar-IQ"/>
        </w:rPr>
        <w:t xml:space="preserve"> “</w:t>
      </w:r>
      <w:r w:rsidRPr="007151C2">
        <w:t>Michel. A.K. Halliday et Ruqaiya Hasan</w:t>
      </w:r>
      <w:r w:rsidRPr="007151C2">
        <w:rPr>
          <w:rtl/>
          <w:lang w:bidi="ar-IQ"/>
        </w:rPr>
        <w:t xml:space="preserve"> ” "</w:t>
      </w:r>
      <w:r w:rsidRPr="007151C2">
        <w:rPr>
          <w:rFonts w:hint="cs"/>
          <w:rtl/>
          <w:lang w:bidi="ar-IQ"/>
        </w:rPr>
        <w:t>حـسن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رقيـة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هاليداي</w:t>
      </w:r>
      <w:r w:rsidRPr="007151C2">
        <w:rPr>
          <w:rtl/>
          <w:lang w:bidi="ar-IQ"/>
        </w:rPr>
        <w:t xml:space="preserve">" </w:t>
      </w:r>
      <w:r w:rsidRPr="007151C2">
        <w:rPr>
          <w:rFonts w:hint="cs"/>
          <w:rtl/>
          <w:lang w:bidi="ar-IQ"/>
        </w:rPr>
        <w:t>به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قام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>(</w:t>
      </w:r>
      <w:r w:rsidRPr="007151C2">
        <w:rPr>
          <w:rFonts w:hint="cs"/>
          <w:rtl/>
          <w:lang w:bidi="ar-IQ"/>
        </w:rPr>
        <w:t>الاتساق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الانجليزية</w:t>
      </w:r>
      <w:r w:rsidRPr="007151C2">
        <w:rPr>
          <w:rtl/>
          <w:lang w:bidi="ar-IQ"/>
        </w:rPr>
        <w:t>)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قدمه</w:t>
      </w:r>
      <w:r w:rsidRPr="007151C2">
        <w:rPr>
          <w:rtl/>
          <w:lang w:bidi="ar-IQ"/>
        </w:rPr>
        <w:t xml:space="preserve"> "</w:t>
      </w:r>
      <w:r w:rsidRPr="007151C2">
        <w:rPr>
          <w:rFonts w:hint="cs"/>
          <w:rtl/>
          <w:lang w:bidi="ar-IQ"/>
        </w:rPr>
        <w:t>تون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ديك</w:t>
      </w:r>
      <w:r w:rsidRPr="007151C2">
        <w:rPr>
          <w:rtl/>
          <w:lang w:bidi="ar-IQ"/>
        </w:rPr>
        <w:t xml:space="preserve">" “ </w:t>
      </w:r>
      <w:r w:rsidRPr="007151C2">
        <w:t>T. Van. Dijk</w:t>
      </w:r>
      <w:r w:rsidRPr="007151C2">
        <w:rPr>
          <w:rtl/>
          <w:lang w:bidi="ar-IQ"/>
        </w:rPr>
        <w:t xml:space="preserve"> ”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كتابين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أولهمـا</w:t>
      </w:r>
      <w:r w:rsidRPr="007151C2">
        <w:rPr>
          <w:rtl/>
          <w:lang w:bidi="ar-IQ"/>
        </w:rPr>
        <w:t xml:space="preserve"> </w:t>
      </w:r>
      <w:r w:rsidRPr="007151C2">
        <w:t>some expects of texte</w:t>
      </w:r>
      <w:r w:rsidRPr="007151C2">
        <w:rPr>
          <w:rtl/>
          <w:lang w:bidi="ar-IQ"/>
        </w:rPr>
        <w:t xml:space="preserve"> ”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eastAsia"/>
          <w:rtl/>
          <w:lang w:bidi="ar-IQ"/>
        </w:rPr>
        <w:t>“</w:t>
      </w:r>
      <w:r w:rsidRPr="007151C2">
        <w:rPr>
          <w:rtl/>
          <w:lang w:bidi="ar-IQ"/>
        </w:rPr>
        <w:t xml:space="preserve"> </w:t>
      </w:r>
      <w:r w:rsidRPr="007151C2">
        <w:t>grammar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سنة</w:t>
      </w:r>
      <w:r w:rsidRPr="007151C2">
        <w:rPr>
          <w:rtl/>
          <w:lang w:bidi="ar-IQ"/>
        </w:rPr>
        <w:t xml:space="preserve"> ١٩٧٢ (</w:t>
      </w:r>
      <w:r w:rsidRPr="007151C2">
        <w:rPr>
          <w:rFonts w:hint="cs"/>
          <w:rtl/>
          <w:lang w:bidi="ar-IQ"/>
        </w:rPr>
        <w:t>بعض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وجوه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نحو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>)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الثاني</w:t>
      </w:r>
      <w:r w:rsidRPr="007151C2">
        <w:rPr>
          <w:rFonts w:hint="eastAsia"/>
          <w:rtl/>
          <w:lang w:bidi="ar-IQ"/>
        </w:rPr>
        <w:t>“</w:t>
      </w:r>
      <w:r w:rsidRPr="007151C2">
        <w:rPr>
          <w:rtl/>
          <w:lang w:bidi="ar-IQ"/>
        </w:rPr>
        <w:t xml:space="preserve"> </w:t>
      </w:r>
      <w:r w:rsidRPr="007151C2">
        <w:t>Text and context</w:t>
      </w:r>
      <w:r w:rsidRPr="007151C2">
        <w:rPr>
          <w:rtl/>
          <w:lang w:bidi="ar-IQ"/>
        </w:rPr>
        <w:t xml:space="preserve"> ” </w:t>
      </w:r>
      <w:r w:rsidRPr="007151C2">
        <w:rPr>
          <w:rFonts w:hint="cs"/>
          <w:rtl/>
          <w:lang w:bidi="ar-IQ"/>
        </w:rPr>
        <w:t>سنة</w:t>
      </w:r>
      <w:r w:rsidRPr="007151C2">
        <w:rPr>
          <w:rtl/>
          <w:lang w:bidi="ar-IQ"/>
        </w:rPr>
        <w:t xml:space="preserve"> ١٩٧٧ (</w:t>
      </w:r>
      <w:r w:rsidRPr="007151C2">
        <w:rPr>
          <w:rFonts w:hint="cs"/>
          <w:rtl/>
          <w:lang w:bidi="ar-IQ"/>
        </w:rPr>
        <w:t>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والسياق</w:t>
      </w:r>
      <w:r w:rsidRPr="007151C2">
        <w:rPr>
          <w:rtl/>
          <w:lang w:bidi="ar-IQ"/>
        </w:rPr>
        <w:t>)</w:t>
      </w:r>
      <w:r w:rsidRPr="007151C2">
        <w:rPr>
          <w:rFonts w:hint="cs"/>
          <w:rtl/>
          <w:lang w:bidi="ar-IQ"/>
        </w:rPr>
        <w:t>،وقد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حاول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هذين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المؤلَّفين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أوجه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عدم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كفاية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نحو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لوصف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ظواهر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تتجاوز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حدود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الجملة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مثل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ظـواهر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الإحالـة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القبليـة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والبعديـة</w:t>
      </w:r>
      <w:r w:rsidRPr="007151C2">
        <w:rPr>
          <w:rtl/>
          <w:lang w:bidi="ar-IQ"/>
        </w:rPr>
        <w:t xml:space="preserve"> (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t>anaphore et cataphore</w:t>
      </w:r>
      <w:r w:rsidRPr="007151C2">
        <w:rPr>
          <w:rtl/>
          <w:lang w:bidi="ar-IQ"/>
        </w:rPr>
        <w:t>)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أدى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الاهتمام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كموضوع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بحث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ذاته،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مقررا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قواعد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بناء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الـنص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اختياريـة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دينامية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نابعة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الخصوصية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ذاتها،هذا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وتتنزل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دراساته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سياق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بناء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التركيبي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والوظائف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الدلالية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للنصوص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المقابلة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البنيتين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الكبرى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والصغرى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المستوى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الدلالي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والتركيب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الأعلى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والأدنى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مستوى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التشكيل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الخارجي،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وتقوم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استراتيجية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فهم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عنده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الربط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المعطيات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التالية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تعبر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تعالق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مستويات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التكوين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وهي</w:t>
      </w:r>
      <w:r w:rsidRPr="007151C2">
        <w:rPr>
          <w:rtl/>
          <w:lang w:bidi="ar-IQ"/>
        </w:rPr>
        <w:t>:</w:t>
      </w:r>
      <w:r w:rsidRPr="007151C2">
        <w:rPr>
          <w:rFonts w:hint="cs"/>
          <w:rtl/>
          <w:lang w:bidi="ar-IQ"/>
        </w:rPr>
        <w:t>المعطى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النحوي</w:t>
      </w:r>
      <w:r w:rsidRPr="007151C2">
        <w:rPr>
          <w:rtl/>
          <w:lang w:bidi="ar-IQ"/>
        </w:rPr>
        <w:t xml:space="preserve"> ( </w:t>
      </w:r>
      <w:r w:rsidRPr="007151C2">
        <w:rPr>
          <w:rFonts w:hint="cs"/>
          <w:rtl/>
          <w:lang w:bidi="ar-IQ"/>
        </w:rPr>
        <w:t>الصوتي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>/</w:t>
      </w:r>
      <w:r w:rsidRPr="007151C2">
        <w:rPr>
          <w:rFonts w:hint="cs"/>
          <w:rtl/>
          <w:lang w:bidi="ar-IQ"/>
        </w:rPr>
        <w:t>الصرفي</w:t>
      </w:r>
      <w:r w:rsidRPr="007151C2">
        <w:rPr>
          <w:rtl/>
          <w:lang w:bidi="ar-IQ"/>
        </w:rPr>
        <w:t xml:space="preserve">/ </w:t>
      </w:r>
      <w:r w:rsidRPr="007151C2">
        <w:rPr>
          <w:rFonts w:hint="cs"/>
          <w:rtl/>
          <w:lang w:bidi="ar-IQ"/>
        </w:rPr>
        <w:t>التركيبي</w:t>
      </w:r>
      <w:r w:rsidRPr="007151C2">
        <w:rPr>
          <w:rtl/>
          <w:lang w:bidi="ar-IQ"/>
        </w:rPr>
        <w:t xml:space="preserve"> )</w:t>
      </w:r>
      <w:r w:rsidRPr="007151C2">
        <w:rPr>
          <w:rFonts w:hint="cs"/>
          <w:rtl/>
          <w:lang w:bidi="ar-IQ"/>
        </w:rPr>
        <w:t>،والمعطى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الدلالي،والمعطى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السياقي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التواصلي،و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المعطى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التداولي</w:t>
      </w:r>
      <w:r w:rsidRPr="007151C2">
        <w:rPr>
          <w:rtl/>
          <w:lang w:bidi="ar-IQ"/>
        </w:rPr>
        <w:t>.</w:t>
      </w:r>
      <w:r w:rsidRPr="007151C2">
        <w:rPr>
          <w:rFonts w:hint="cs"/>
          <w:rtl/>
          <w:lang w:bidi="ar-IQ"/>
        </w:rPr>
        <w:t>انظر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نعمان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الحميد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بوقرة،</w:t>
      </w:r>
      <w:r w:rsidRPr="007151C2">
        <w:rPr>
          <w:rtl/>
          <w:lang w:bidi="ar-IQ"/>
        </w:rPr>
        <w:t>"</w:t>
      </w:r>
      <w:r w:rsidRPr="007151C2">
        <w:rPr>
          <w:rFonts w:hint="cs"/>
          <w:rtl/>
          <w:lang w:bidi="ar-IQ"/>
        </w:rPr>
        <w:t>أضواء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علـى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نظرية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الفكر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الحديث</w:t>
      </w:r>
      <w:r w:rsidRPr="007151C2">
        <w:rPr>
          <w:rtl/>
          <w:lang w:bidi="ar-IQ"/>
        </w:rPr>
        <w:t>"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مجلة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كلية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الآداب،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جامعة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البحرين،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الطبع</w:t>
      </w:r>
      <w:r w:rsidRPr="007151C2">
        <w:rPr>
          <w:rtl/>
          <w:lang w:bidi="ar-IQ"/>
        </w:rPr>
        <w:t xml:space="preserve">. </w:t>
      </w:r>
      <w:r w:rsidRPr="007151C2">
        <w:rPr>
          <w:rFonts w:hint="cs"/>
          <w:rtl/>
          <w:lang w:bidi="ar-IQ"/>
        </w:rPr>
        <w:t>وانظر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حـول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تاريخيـة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تحليـل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lastRenderedPageBreak/>
        <w:t>Patrick Charaudeau,Dominique Maingueneau et autres- Dictionnaire d analyse du discourse</w:t>
      </w:r>
      <w:r w:rsidRPr="007151C2">
        <w:rPr>
          <w:rtl/>
          <w:lang w:bidi="ar-IQ"/>
        </w:rPr>
        <w:t>, :</w:t>
      </w:r>
      <w:r w:rsidRPr="007151C2">
        <w:rPr>
          <w:rFonts w:hint="cs"/>
          <w:rtl/>
          <w:lang w:bidi="ar-IQ"/>
        </w:rPr>
        <w:t>الخطـاب</w:t>
      </w:r>
    </w:p>
    <w:p w:rsidR="007151C2" w:rsidRPr="007151C2" w:rsidRDefault="007151C2" w:rsidP="007151C2">
      <w:r w:rsidRPr="007151C2">
        <w:rPr>
          <w:rtl/>
          <w:lang w:bidi="ar-IQ"/>
        </w:rPr>
        <w:t xml:space="preserve"> </w:t>
      </w:r>
      <w:r w:rsidRPr="007151C2">
        <w:t>edition du Seuil ,p</w:t>
      </w:r>
      <w:r w:rsidRPr="007151C2">
        <w:rPr>
          <w:rtl/>
          <w:lang w:bidi="ar-IQ"/>
        </w:rPr>
        <w:t>41-42-44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المجلة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الأردنية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العربية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وآدابها،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المجلد</w:t>
      </w:r>
      <w:r w:rsidRPr="007151C2">
        <w:rPr>
          <w:rtl/>
          <w:lang w:bidi="ar-IQ"/>
        </w:rPr>
        <w:t xml:space="preserve"> (٩) </w:t>
      </w:r>
      <w:r w:rsidRPr="007151C2">
        <w:rPr>
          <w:rFonts w:hint="cs"/>
          <w:rtl/>
          <w:lang w:bidi="ar-IQ"/>
        </w:rPr>
        <w:t>العدد</w:t>
      </w:r>
      <w:r w:rsidRPr="007151C2">
        <w:rPr>
          <w:rtl/>
          <w:lang w:bidi="ar-IQ"/>
        </w:rPr>
        <w:t xml:space="preserve"> (١) </w:t>
      </w:r>
      <w:r w:rsidRPr="007151C2">
        <w:rPr>
          <w:rFonts w:hint="cs"/>
          <w:rtl/>
          <w:lang w:bidi="ar-IQ"/>
        </w:rPr>
        <w:t>صفر</w:t>
      </w:r>
      <w:r w:rsidRPr="007151C2">
        <w:rPr>
          <w:rtl/>
          <w:lang w:bidi="ar-IQ"/>
        </w:rPr>
        <w:t>١٤٣٤</w:t>
      </w:r>
      <w:r w:rsidRPr="007151C2">
        <w:rPr>
          <w:rFonts w:hint="cs"/>
          <w:rtl/>
          <w:lang w:bidi="ar-IQ"/>
        </w:rPr>
        <w:t>هـ</w:t>
      </w:r>
      <w:r w:rsidRPr="007151C2">
        <w:rPr>
          <w:rtl/>
          <w:lang w:bidi="ar-IQ"/>
        </w:rPr>
        <w:t xml:space="preserve"> / </w:t>
      </w:r>
      <w:r w:rsidRPr="007151C2">
        <w:rPr>
          <w:rFonts w:hint="cs"/>
          <w:rtl/>
          <w:lang w:bidi="ar-IQ"/>
        </w:rPr>
        <w:t>كانون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ثاني</w:t>
      </w:r>
      <w:r w:rsidRPr="007151C2">
        <w:rPr>
          <w:rtl/>
          <w:lang w:bidi="ar-IQ"/>
        </w:rPr>
        <w:t xml:space="preserve"> ٢٠١٣</w:t>
      </w:r>
      <w:r w:rsidRPr="007151C2">
        <w:rPr>
          <w:rFonts w:hint="cs"/>
          <w:rtl/>
          <w:lang w:bidi="ar-IQ"/>
        </w:rPr>
        <w:t>م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tl/>
          <w:lang w:bidi="ar-IQ"/>
        </w:rPr>
        <w:t>٢٦٧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عفيفي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مصر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الشاوش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وتوفيق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الزيدي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الناصر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العجيمـي،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ومحمـد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القاضـي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وخالد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ميلاد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تونس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وبشير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إبرير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يحياتن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وخولة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طالب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الإبراهيمي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وعبد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المالك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مرتاض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الجزائر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وسعيد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يقطين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مفتاح،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الداهي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ولحميداني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حميد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ومحمد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خطابي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وعبد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الرحمن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بودرع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وغيرهم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كثير،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ولم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تكن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الجامعات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السعود</w:t>
      </w:r>
      <w:bookmarkStart w:id="0" w:name="_GoBack"/>
      <w:bookmarkEnd w:id="0"/>
      <w:r w:rsidRPr="007151C2">
        <w:rPr>
          <w:rFonts w:hint="cs"/>
          <w:rtl/>
          <w:lang w:bidi="ar-IQ"/>
        </w:rPr>
        <w:t>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بعيدة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التحول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ظهرت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بوادر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العناية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لسانيا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بعض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البحوث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المهمة،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ربما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تكون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فاتحة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خير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لهـذا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اللـون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مـن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الدراسات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الحداثية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دعمت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ورسخت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تقليدا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المؤسسة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الجامعية،ولنا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نستأنس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هذا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الـسياق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لجمعان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بن</w:t>
      </w:r>
      <w:r w:rsidRPr="007151C2">
        <w:rPr>
          <w:rtl/>
          <w:lang w:bidi="ar-IQ"/>
        </w:rPr>
        <w:t xml:space="preserve"> (١) </w:t>
      </w:r>
      <w:r w:rsidRPr="007151C2">
        <w:rPr>
          <w:rFonts w:hint="cs"/>
          <w:rtl/>
          <w:lang w:bidi="ar-IQ"/>
        </w:rPr>
        <w:t>بدراسة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الهادي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الشهري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حول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استراتجية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الخطاب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والمداخلة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وإشكالاتها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النصية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عبد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الكريم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الغامدي،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ناقشت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مفهوم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النصي</w:t>
      </w:r>
      <w:r w:rsidRPr="007151C2">
        <w:rPr>
          <w:rtl/>
          <w:lang w:bidi="ar-IQ"/>
        </w:rPr>
        <w:t xml:space="preserve">( </w:t>
      </w:r>
      <w:r w:rsidRPr="007151C2">
        <w:rPr>
          <w:rFonts w:hint="cs"/>
          <w:rtl/>
          <w:lang w:bidi="ar-IQ"/>
        </w:rPr>
        <w:t>اللـسانيات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النـصية</w:t>
      </w:r>
      <w:r w:rsidRPr="007151C2">
        <w:rPr>
          <w:rtl/>
          <w:lang w:bidi="ar-IQ"/>
        </w:rPr>
        <w:t xml:space="preserve"> )</w:t>
      </w:r>
      <w:r w:rsidRPr="007151C2">
        <w:rPr>
          <w:rFonts w:hint="cs"/>
          <w:rtl/>
          <w:lang w:bidi="ar-IQ"/>
        </w:rPr>
        <w:t>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وأهـم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مصطلحاته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الأساسية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الفكر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اللساني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الحديث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توجهات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مدرسية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مختلفة،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ثم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عرجت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فـي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الباب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الأول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على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تحديد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مفهوم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المداخلة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علاقتها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بسائر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أنواع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النصوص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اللغوية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الإبداعية،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مع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تحديد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أنواعها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واستراتجيتها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البناء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والغرض،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أما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الثاني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فقد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خصص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لدراسة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التماسـك</w:t>
      </w:r>
    </w:p>
    <w:p w:rsidR="007151C2" w:rsidRPr="007151C2" w:rsidRDefault="007151C2" w:rsidP="007151C2">
      <w:pPr>
        <w:rPr>
          <w:rtl/>
          <w:lang w:bidi="ar-IQ"/>
        </w:rPr>
      </w:pPr>
      <w:r w:rsidRPr="007151C2">
        <w:rPr>
          <w:rFonts w:hint="cs"/>
          <w:rtl/>
          <w:lang w:bidi="ar-IQ"/>
        </w:rPr>
        <w:t>النصي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من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خلال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تحليل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مظاهر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الاتساق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والانسجام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فيها،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كما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خصص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الباب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الثالث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لمناقشة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إشكالات</w:t>
      </w:r>
    </w:p>
    <w:p w:rsidR="00FF7ED8" w:rsidRDefault="007151C2" w:rsidP="007151C2">
      <w:pPr>
        <w:rPr>
          <w:lang w:bidi="ar-IQ"/>
        </w:rPr>
      </w:pPr>
      <w:r w:rsidRPr="007151C2">
        <w:rPr>
          <w:rtl/>
          <w:lang w:bidi="ar-IQ"/>
        </w:rPr>
        <w:t xml:space="preserve">. (٢) </w:t>
      </w:r>
      <w:r w:rsidRPr="007151C2">
        <w:rPr>
          <w:rFonts w:hint="cs"/>
          <w:rtl/>
          <w:lang w:bidi="ar-IQ"/>
        </w:rPr>
        <w:t>السياق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في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المداخلة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باعتبارها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فعلا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كلاميا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إقناعيا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بالدرجة</w:t>
      </w:r>
      <w:r w:rsidRPr="007151C2">
        <w:rPr>
          <w:rtl/>
          <w:lang w:bidi="ar-IQ"/>
        </w:rPr>
        <w:t xml:space="preserve"> </w:t>
      </w:r>
      <w:r w:rsidRPr="007151C2">
        <w:rPr>
          <w:rFonts w:hint="cs"/>
          <w:rtl/>
          <w:lang w:bidi="ar-IQ"/>
        </w:rPr>
        <w:t>الأولى</w:t>
      </w:r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2"/>
  </w:compat>
  <w:rsids>
    <w:rsidRoot w:val="00E87ECD"/>
    <w:rsid w:val="00263A59"/>
    <w:rsid w:val="00373DA3"/>
    <w:rsid w:val="00457AFC"/>
    <w:rsid w:val="007151C2"/>
    <w:rsid w:val="00E87ECD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2017-12-09T19:30:00Z</dcterms:created>
  <dcterms:modified xsi:type="dcterms:W3CDTF">2017-12-09T19:30:00Z</dcterms:modified>
</cp:coreProperties>
</file>