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keepNext w:val="true"/>
        <w:keepLines w:val="true"/>
        <w:bidi w:val="true"/>
        <w:spacing w:before="480" w:after="0" w:line="240"/>
        <w:ind w:right="0" w:left="0" w:firstLine="0"/>
        <w:jc w:val="both"/>
        <w:rPr>
          <w:rFonts w:ascii="Simplified Arabic" w:hAnsi="Simplified Arabic" w:cs="Simplified Arabic" w:eastAsia="Simplified Arabic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Simplified Arabic" w:hAnsi="Simplified Arabic" w:cs="Simplified Arabic" w:eastAsia="Simplified Arabic"/>
          <w:b/>
          <w:color w:val="000000"/>
          <w:spacing w:val="0"/>
          <w:position w:val="0"/>
          <w:sz w:val="28"/>
          <w:shd w:fill="auto" w:val="clear"/>
        </w:rPr>
        <w:t xml:space="preserve">كلية الفنون الجميلة </w:t>
      </w:r>
      <w:r>
        <w:rPr>
          <w:rFonts w:ascii="Simplified Arabic" w:hAnsi="Simplified Arabic" w:cs="Simplified Arabic" w:eastAsia="Simplified Arabic"/>
          <w:b/>
          <w:color w:val="000000"/>
          <w:spacing w:val="0"/>
          <w:position w:val="0"/>
          <w:sz w:val="28"/>
          <w:shd w:fill="auto" w:val="clear"/>
        </w:rPr>
        <w:t xml:space="preserve">/ </w:t>
      </w:r>
      <w:r>
        <w:rPr>
          <w:rFonts w:ascii="Simplified Arabic" w:hAnsi="Simplified Arabic" w:cs="Simplified Arabic" w:eastAsia="Simplified Arabic"/>
          <w:b/>
          <w:color w:val="000000"/>
          <w:spacing w:val="0"/>
          <w:position w:val="0"/>
          <w:sz w:val="28"/>
          <w:shd w:fill="auto" w:val="clear"/>
        </w:rPr>
        <w:t xml:space="preserve">قسم التربية الفنية</w:t>
      </w:r>
    </w:p>
    <w:p>
      <w:pPr>
        <w:bidi w:val="true"/>
        <w:spacing w:before="100" w:after="100" w:line="240"/>
        <w:ind w:right="0" w:left="0" w:firstLine="0"/>
        <w:jc w:val="left"/>
        <w:rPr>
          <w:rFonts w:ascii="Simplified Arabic" w:hAnsi="Simplified Arabic" w:cs="Simplified Arabic" w:eastAsia="Simplified Arabic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Simplified Arabic" w:hAnsi="Simplified Arabic" w:cs="Simplified Arabic" w:eastAsia="Simplified Arabic"/>
          <w:b/>
          <w:color w:val="000000"/>
          <w:spacing w:val="0"/>
          <w:position w:val="0"/>
          <w:sz w:val="28"/>
          <w:shd w:fill="auto" w:val="clear"/>
        </w:rPr>
        <w:t xml:space="preserve">المادة </w:t>
      </w:r>
      <w:r>
        <w:rPr>
          <w:rFonts w:ascii="Simplified Arabic" w:hAnsi="Simplified Arabic" w:cs="Simplified Arabic" w:eastAsia="Simplified Arabic"/>
          <w:b/>
          <w:color w:val="000000"/>
          <w:spacing w:val="0"/>
          <w:position w:val="0"/>
          <w:sz w:val="28"/>
          <w:shd w:fill="auto" w:val="clear"/>
        </w:rPr>
        <w:t xml:space="preserve">: </w:t>
      </w:r>
      <w:r>
        <w:rPr>
          <w:rFonts w:ascii="Simplified Arabic" w:hAnsi="Simplified Arabic" w:cs="Simplified Arabic" w:eastAsia="Simplified Arabic"/>
          <w:b/>
          <w:color w:val="000000"/>
          <w:spacing w:val="0"/>
          <w:position w:val="0"/>
          <w:sz w:val="28"/>
          <w:shd w:fill="auto" w:val="clear"/>
        </w:rPr>
        <w:t xml:space="preserve">مبادئ التربية الفنية                                                د</w:t>
      </w:r>
      <w:r>
        <w:rPr>
          <w:rFonts w:ascii="Simplified Arabic" w:hAnsi="Simplified Arabic" w:cs="Simplified Arabic" w:eastAsia="Simplified Arabic"/>
          <w:b/>
          <w:color w:val="000000"/>
          <w:spacing w:val="0"/>
          <w:position w:val="0"/>
          <w:sz w:val="28"/>
          <w:shd w:fill="auto" w:val="clear"/>
        </w:rPr>
        <w:t xml:space="preserve">. </w:t>
      </w:r>
      <w:r>
        <w:rPr>
          <w:rFonts w:ascii="Simplified Arabic" w:hAnsi="Simplified Arabic" w:cs="Simplified Arabic" w:eastAsia="Simplified Arabic"/>
          <w:b/>
          <w:color w:val="000000"/>
          <w:spacing w:val="0"/>
          <w:position w:val="0"/>
          <w:sz w:val="28"/>
          <w:shd w:fill="auto" w:val="clear"/>
        </w:rPr>
        <w:t xml:space="preserve">زهراء هادي     </w:t>
      </w:r>
    </w:p>
    <w:p>
      <w:pPr>
        <w:bidi w:val="true"/>
        <w:spacing w:before="100" w:after="1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مبادئ فلسفة  هيغل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/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المحاضرة الحادية عشر</w:t>
      </w:r>
    </w:p>
    <w:p>
      <w:pPr>
        <w:bidi w:val="true"/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أنجز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هيغل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صاحب الجدل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الديالكتيك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نقله مهمة في الفلسفة ، إذ قام مذهبه على معان ثلاث رئيسة الفكرة ، الطبيعة ، الروح ومرد الثلاثة الفكرة ، فالفكرة هي المطلق ، وتمر بثلاث مراحل هي القضية والنقيض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والمركب القضية والنقيض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والفكرة هي الفكرة الخالصة وهي أساس كل وجود طبيعي وروحي ، وهي تخرج عن ذاتها هذا الخروج عن الذات هو أن يكون الشيء غير نفسه ، وإن الواقع هو عقلي خالص والبحث في الوجود هو البحث في الفكر وقوانينه ، وما يبحثه العقل من قوانين هو في الواقع قوانين الحقيقة الواقعية ، وعلى ذلك فمقولات الفكر هي بعينها مقولات الوجود ، فإذا كان الفكر ديالكتيكي الطابع فما ذلك إلاَّ لأن الوجود نفسه ديالكتيكي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</w:p>
    <w:p>
      <w:pPr>
        <w:bidi w:val="true"/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والمنهج الديالكتيكي هو المنهج الذي يقول بنمو وتطور الفكر ، إذ يجري من القضية إلى نقيضها ثم إلى التأليف بينها أي مركب القضية ، وفي هذا يقول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"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إنَّ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السير الديالكتيكي ، هو إدراك التعارض في الوحدة أو إدراك الموجب في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السالب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"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فعمل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هيجل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على وضع القوانين التي توجه جدل الوعي وهي قوانين الديالكتيك المشهورة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</w:t>
      </w:r>
    </w:p>
    <w:p>
      <w:pPr>
        <w:numPr>
          <w:ilvl w:val="0"/>
          <w:numId w:val="6"/>
        </w:numPr>
        <w:bidi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قانون وحدة صراع الأضداد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</w:p>
    <w:p>
      <w:pPr>
        <w:numPr>
          <w:ilvl w:val="0"/>
          <w:numId w:val="6"/>
        </w:numPr>
        <w:bidi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قانون نفي النفي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</w:p>
    <w:p>
      <w:pPr>
        <w:numPr>
          <w:ilvl w:val="0"/>
          <w:numId w:val="6"/>
        </w:numPr>
        <w:bidi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قانون التحول من الكمي إلى الكيفي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bidi w:val="true"/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وبنى على ذلك بناء فلسفياً وفكرياً كاملاً ، وصاغ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هيغل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من الوعي قوامه العقل المطلق ، فجعل الوعي أشبه بـ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المثال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أو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القلق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، أي إنه عمل على تجسيد الوعي وجعل له وجوداً موضوعياً قائماً بذاته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</w:p>
    <w:p>
      <w:pPr>
        <w:bidi w:val="true"/>
        <w:spacing w:before="0" w:after="0" w:line="240"/>
        <w:ind w:right="0" w:left="0" w:firstLine="720"/>
        <w:jc w:val="both"/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</w:pP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فكان مشروع 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( 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هيغل 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) 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الفلسفي الرئيس أن يأخذ التناقضات والتوترات ويضعها في سياق وحدة عقلانية شاملة ، موجودة في سياقات مختلفة ، دعاها 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br/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« 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الفكرة المطلقة 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أو 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« 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المعرفة المطلقة 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طبقاً لـ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( 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هيغل 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) 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الخاصية الرئيسة لهذه الوحدة ، إنها تتطور وتتبدى على شكل تناقضات وسلب ، تولد التناقض والإنكار لهما طبيعة حركية في كل مجال من مجالات الحقيقة ، الوعي ، التاريخ ، الفلسفة ، الفن ، الطبيعة ، المجتمع ، وهذه الجدلية هي ما تؤدي إلى تطور أعمق حتى الوصول إلى وحدة عقلانية تتضمن تلك التناقضات كمراحل وأجزاء ثانوية ضمن كل تطوري أشمل ، هذا الكل عقلي لأن العقل وحده القادر على تفهم كل هذه المراحل والأجزاء الثانوية كخطوات في عملية الإدراك ، وهو عقلاني أيضاً لأن النظام التطوري المنطقي الكامن يقبع في أساس وجوهر كل نطاق الواقع والوجود وهو ما يشكل نظام التفكير العقلاني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bidi w:val="true"/>
        <w:spacing w:before="0" w:after="0" w:line="240"/>
        <w:ind w:right="0" w:left="0" w:firstLine="720"/>
        <w:jc w:val="both"/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</w:pP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وقد ميز 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( 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هيغل 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) 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ثلاثة مفاهيم مبيناً التداخل والانفصال فيها ، الحقيقة ، والوجود ، والوجود الفعلي ، وعبر علاقة معقدة بينها وصل إلى أن المعرفة مرتبطة بمدى إدراكنا للمادة وإن هذا الإدراك متغير بتغير الزمن والتراكم المعرفي ، فنحن نعطي للشيء تعريفه من خلال التصورات التي نملكها بمخزوننا الثقافي وتنطبق عليه ، وأن تلك التصورات لا تشكل الحقيقة النهائية للشيء ، 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( 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هيغل 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) 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هنا يناقش 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br/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( 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أفلاطون 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) 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القائل 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: " 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لست أنا الذي يصنف الأشياء ، لأن الفئات نفسها لها وجود مستقل عن ذهني ، فالجانب الحقيقي في موضوعات الحس هو الكليات ، ولكن المصدر الذي من خلاله نعرف الكليات ليس الإحساس وإنما العقل 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"  .</w:t>
      </w:r>
    </w:p>
    <w:p>
      <w:pPr>
        <w:bidi w:val="true"/>
        <w:spacing w:before="0" w:after="0" w:line="240"/>
        <w:ind w:right="0" w:left="0" w:firstLine="720"/>
        <w:jc w:val="both"/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</w:pP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وقد أيد 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( 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هيغل 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) 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لمقولة 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( 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أفلاطون 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) 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هذه بطرحه أن هناك انفصالاً بين الحسي والعقلي ولكنه ليس انفصالاً مطلقاً ، بل علاقة متداخلة ، وأن المعرفة بكليتها ناتجة عن تلك العلاقة المتداخلة بين الحسي والعقلي  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ومن هذا الأساس الجدلي نجد أن فكرة الوحدة المطلقة بين الفكر والوجود قد نشأت عند 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( 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هيغل 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) 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وشكلت الأساس الذي أقامت عليه فلسفته 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bidi w:val="true"/>
        <w:spacing w:before="0" w:after="0" w:line="240"/>
        <w:ind w:right="0" w:left="0" w:firstLine="720"/>
        <w:jc w:val="both"/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</w:pP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فقد رأى 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( 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هيغل 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) 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أن الوصول إلى الوعي كما تقول الأديان مستحيل ، لذا نظر إلى الوعي بوصفه نتيجة للتطور السابق لجوهر أولي مطلق لا يشكل وحدة مطلقة للذاتي والموضوعي دون أي تمايز بينهما ، وعليه فالوحدة الأولية التي تشكل الأساس الجوهري للعالم وحدة الوجود والفكر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. </w:t>
      </w:r>
    </w:p>
    <w:p>
      <w:pPr>
        <w:bidi w:val="true"/>
        <w:spacing w:before="0" w:after="0" w:line="240"/>
        <w:ind w:right="0" w:left="0" w:firstLine="720"/>
        <w:jc w:val="both"/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</w:pP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وأن الفكر عند 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( 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هيغل 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) 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ليس نشاطاً إنسانياً ذاتياً فحسب ، بل هو أيضاً ماهية موضوعية مستقلة عن الإنسان ومصدر أساس أولي لكل ما هو موجود ، وهذه الوحدة والتمايز بين الوجود والفكر الذي بين موضوع الفكرة والفكرة ذاتها ، هي تعبير ضروري عن ماهية الفكر الذي يعقل ذاته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bidi w:val="true"/>
        <w:spacing w:before="0" w:after="200" w:line="276"/>
        <w:ind w:right="0" w:left="0" w:firstLine="0"/>
        <w:jc w:val="left"/>
        <w:rPr>
          <w:rFonts w:ascii="Simplified Arabic" w:hAnsi="Simplified Arabic" w:cs="Simplified Arabic" w:eastAsia="Simplified Arabic"/>
          <w:color w:val="auto"/>
          <w:spacing w:val="0"/>
          <w:position w:val="0"/>
          <w:sz w:val="22"/>
          <w:shd w:fill="auto" w:val="clear"/>
        </w:rPr>
      </w:pP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ويرى 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( 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هيغل 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) 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أن الفكر يغير وجوده إلى شكل مادة ، طبيعة ، وهي وجود آخر لهذا الفكر القائم موضوعياً والذي يسمه 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( 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هيغل 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) 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بالفكرة المطلقة ، وهكذا أن العقل ليس ملكه بالإنسان ، بل هو الأساس الأولي للعالم ، لذا فإن العالم يتطور وفقاً لقوانين الفكر أو العقل ، وبهذا يكون الفكر أو العقل عند 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( 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هيغل 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) 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هو الجوهر المطلق للطبيعة والإنسان والتاريخ العالمي ، وأن هذا الفكر كماهية جوهرية موجودة لا خارج العالم ، بل في العالم ذاته بوصفه المستوى الداخلي لهذا العالم ، ويتجلى في التنوع الهائل لظواهر الوجود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bidi w:val="true"/>
        <w:spacing w:before="0" w:after="0" w:line="240"/>
        <w:ind w:right="0" w:left="0" w:firstLine="720"/>
        <w:jc w:val="both"/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</w:pP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كذلك ينظر 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( 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هيغل 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) 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إلى الفكر 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( 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الفكرة المطلقة 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) 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أنه عملية تتطور باستمرار من مرحلة إلى أخرى أرفع منها ، لذا فإن الفكرة المطلقة ليست البداية فحسب ، بل والمحتوى المتطور للعملية الكونية كلها 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وبهذا المعنى يمكن فهم المبدأ 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( 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الهيغلي 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) 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القائل بأن المطلق يجب أن يفهم لا كمنطلق لكل ما هو موجود ، بل كنتيجة أيضاً ، أي كمرحلة عليا من تطوره ، وهذه المرحلة العليا من تطور الفكرة 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" 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الفكرة المطلقة 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" 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كما يسميها 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( 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هيغل 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) " 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الروح المطلق 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" 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الإنسانية أو التاريخ الإنساني 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. </w:t>
      </w:r>
    </w:p>
    <w:p>
      <w:pPr>
        <w:bidi w:val="true"/>
        <w:spacing w:before="0" w:after="0" w:line="240"/>
        <w:ind w:right="0" w:left="0" w:firstLine="720"/>
        <w:jc w:val="both"/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</w:pP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وإن المنطلق الأساسي في منظومة 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( 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هيغل 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) 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الفلسفية هو المطابقة بين الوجود والفكر وإرجاع كافة العمليات إلى عملية التفكير 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. </w:t>
      </w:r>
    </w:p>
    <w:p>
      <w:pPr>
        <w:bidi w:val="true"/>
        <w:spacing w:before="0" w:after="0" w:line="240"/>
        <w:ind w:right="0" w:left="0" w:firstLine="720"/>
        <w:jc w:val="both"/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</w:pP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وتتمحور فلسفة 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( 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هيغل 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) 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على ثلاثة محاور أساسية المنطق، فلسفة الطبيعة، فلسفة الروح ، فكان المنطق قبل 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( 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هيغل 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) 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علماً عن الصور أو الأشكال الذاتية البشرية للوجود ، لكنه لا ينفي ضرورة وجود مثل هذا العلم ، بل وضع أمام المنطق مهام أوسع وأشمل هي دراسة القانونيات الأكثر شمولية لتطور المعرفة ، وبما أنه يعد الفكر أساس لكل ما هو موجود فإن المنطق عنده يغدو علماً عن ماهية الأشياء كافة لذا فإنه يبين في علم المنطق تحول التغيرات الكمية إلى كيفية ، والعلاقات المتبادلة بين المعقولات الفلسفية وطبيعة العمليات الميكانيكية والكيميائية وغيرها ، فقد أغنى 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( 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هيغل 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) 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المنطق بدراسة مثل هذه المسائل ، لكن منطقه الديالكتيكي رغم أنه مأثرة عظيمة ، إلاَّ أن طرحه لهذا المنطق الديالكتيكي كان طرحاً مثالياً لأنه يطابق بين قوانين الطبيعة وقوانين المنطق أو الفكر  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bidi w:val="true"/>
        <w:spacing w:before="0" w:after="0" w:line="240"/>
        <w:ind w:right="0" w:left="0" w:firstLine="720"/>
        <w:jc w:val="both"/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</w:pP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فدرس 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( 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هيغل 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) 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في علم المنطق المفاهيم العامة التي تشكلت تاريخياً خلال عملية تطور المعرفة البشرية مثل 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: 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الوجود ، العدم ، الصيرورة ، الكمية ، الكيفية ، الضرورة ، الصدفة ، والواقع ، وأكد أن هذه المفاهيم جميعها مرتبطة بعضها   ببعض ، فالمفاهيم عنده في حركة مستمرة ، متطورة ، ومتناقضة ، ففي دراسته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لمفهوم الكمية والكيفية يبين كيف تؤدي التغيرات الكمية إلى تغيرات كيفية وذلك على شكل قفزة وانقطاع في الاستمرار والانتقال من حالة كيفية إلى أخرى  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bidi w:val="true"/>
        <w:spacing w:before="0" w:after="0" w:line="240"/>
        <w:ind w:right="0" w:left="0" w:firstLine="720"/>
        <w:jc w:val="both"/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</w:pP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فإن الموضوعة القائلة بالتناقضات كمصدر داخلي للحركة أو للتطور ، تشكل أهم ما في تعاليم 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( 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هيغل 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) 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من الماهية ، وهنا يقف 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( 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هيغل 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) 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وبحزم ضد الميتافيزيقا التي تفترض أن لا وجود للتناقض في الأشياء ذاتها وأن هذا التناقض ليس إلاَّ نتيجة للتفكير الخاطئ ، فيقول 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( 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هيغل 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) : " 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التناقض ، ذلك الذي يُسيَّر العالم فعلاً ومن السخف القول بأن التناقض لا يمكن أن يعقل 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"  .</w:t>
      </w:r>
    </w:p>
    <w:p>
      <w:pPr>
        <w:bidi w:val="true"/>
        <w:spacing w:before="0" w:after="0" w:line="240"/>
        <w:ind w:right="0" w:left="0" w:firstLine="720"/>
        <w:jc w:val="both"/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</w:pP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وبنظريته عن التناقض يرتبط بصورة عضوية مفهوم النفي ونفي النفي ، فالتطور يؤدي إلى نفي صورة الظاهرة ، وأن النفي مرحلة حتمية لعملية التطور لا تنفصل عن المضمون الداخلي لهذه العملية ، والنفي عنده ليس نفياً مجرداً أو  عدمياً ، إنه نفي ملموس ، بمعنى أنه لا يلغي القديم إلغاءً تاماً ، بل يحتفظ بكل ما في القديم من عناصر حيوية من أجل الوصول إلى مرحلة جديدة أرفع من مراحل التطور 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. </w:t>
      </w:r>
    </w:p>
    <w:p>
      <w:pPr>
        <w:bidi w:val="true"/>
        <w:spacing w:before="0" w:after="0" w:line="240"/>
        <w:ind w:right="0" w:left="0" w:firstLine="720"/>
        <w:jc w:val="both"/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</w:pP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وبهذا يمكن القول أن الديالكتيك الهيغلي يدعونا إلى النظر للأشياء كافة لا كأشياء جامدة لا تتحرك ، لكن النظر إليها كأشياء سبق أن كانت أشياء أخرى وستكون في المستقبل شيئاً جديداً ، فليس هناك شيء دائم ، وكل شيء في مرحلة انتقال وفي تطور دائم 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. </w:t>
      </w:r>
    </w:p>
    <w:p>
      <w:pPr>
        <w:bidi w:val="true"/>
        <w:spacing w:before="0" w:after="0" w:line="240"/>
        <w:ind w:right="0" w:left="0" w:firstLine="720"/>
        <w:jc w:val="both"/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</w:pP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أما فلسفته في الطبيعة ، فيعد 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( 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هيغل 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) 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أن الطبيعة ليست إلاَّ مرحلة دنيا من تجلي 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" 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الفكرة المطلقة 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" 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ووعيها لذاتها ، أما التجسيد الأعلى المماثل للفكرة المطلقة فلا تكسبه إلاَّ في الإنسان ، وفي تطور المجتمع فإنه أيضاً لا يعترف بالتطور الواقعي للمادة العضوية والكائنات الحية التي في رأيه لا يظهر أحدها من الآخر ، فكل منها نتاج للفكرة المطلقة ، وهو بمثاليته هذه ينفي التطور في الطبيعة بغض النظر عن ديالكتيكه  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bidi w:val="true"/>
        <w:spacing w:before="0" w:after="0" w:line="240"/>
        <w:ind w:right="0" w:left="0" w:firstLine="720"/>
        <w:jc w:val="both"/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</w:pP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أما في فلسفة الروح يدرس 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( 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هيغل 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) " 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الفكرة المطلقة 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" 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في المرحلة الأخيرة من تطورها بعدما هجرت الطبيعة لتعود إلى ذاتها على شكل 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" 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الروح المطلق 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" 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، أي أن الفكرة المطلقة بعد أن نسخت نفيها 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" 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الطبيعة 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" 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تطورت كوعي ذاتي للبشرية على امتداد التاريخ العالمي ، فإن فلسفة الروح لديه ليست إلاَّ الآراء الفلسفية عن تطور المعرفة الفردية والاجتماعية ، وعن التطور العقلي للبشرية عموماً ، لذا فإن تاريخ البشرية يؤول إلى تاريخ تطورها الروحي  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bidi w:val="true"/>
        <w:spacing w:before="0" w:after="200" w:line="276"/>
        <w:ind w:right="0" w:left="0" w:firstLine="0"/>
        <w:jc w:val="both"/>
        <w:rPr>
          <w:rFonts w:ascii="Simplified Arabic" w:hAnsi="Simplified Arabic" w:cs="Simplified Arabic" w:eastAsia="Simplified Arabic"/>
          <w:color w:val="auto"/>
          <w:spacing w:val="0"/>
          <w:position w:val="0"/>
          <w:sz w:val="22"/>
          <w:shd w:fill="auto" w:val="clear"/>
        </w:rPr>
      </w:pP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كما حملت فلسفة 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( 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هيغل 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) 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دلالات اجتماعية واقتصادية وتاريخية وسياسية ، إذ كانت لديه كتابات في النظرية السياسية سبق 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( 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فلسفة الحق 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) 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بعضها نشره في حياته مثل 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( 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نظريات الحق الطبيعي 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) 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وبعضها الآخر ملاحظات كتبها 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( 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هيغل 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) 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8"/>
          <w:shd w:fill="auto" w:val="clear"/>
        </w:rPr>
        <w:t xml:space="preserve">لاستخدامها في محاضراته أثناء التدريس ولم تنتشر إلاَّ في القرن العشرين ، إذ تحتوي هذه الأعمال على نقد لنظريات الحق والعقد الاجتماعي الطبيعي جزء لا يتجزأ من فلسفته السياسية</w:t>
      </w:r>
      <w:r>
        <w:rPr>
          <w:rFonts w:ascii="Simplified Arabic" w:hAnsi="Simplified Arabic" w:cs="Simplified Arabic" w:eastAsia="Simplified Arabic"/>
          <w:color w:val="auto"/>
          <w:spacing w:val="0"/>
          <w:position w:val="0"/>
          <w:sz w:val="22"/>
          <w:shd w:fill="auto" w:val="clear"/>
        </w:rPr>
        <w:t xml:space="preserve">.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6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