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A58" w:rsidRPr="00367D27" w:rsidRDefault="00772A58" w:rsidP="00766D01">
      <w:pPr>
        <w:bidi w:val="0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367D27">
        <w:rPr>
          <w:rFonts w:asciiTheme="majorBidi" w:hAnsiTheme="majorBidi" w:cstheme="majorBidi"/>
          <w:b/>
          <w:bCs/>
          <w:sz w:val="32"/>
          <w:szCs w:val="32"/>
          <w:lang w:bidi="ar-IQ"/>
        </w:rPr>
        <w:t>Lec.no.</w:t>
      </w: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3</w:t>
      </w:r>
      <w:r w:rsidRPr="00367D27">
        <w:rPr>
          <w:rFonts w:asciiTheme="majorBidi" w:hAnsiTheme="majorBidi" w:cstheme="majorBidi"/>
          <w:b/>
          <w:bCs/>
          <w:sz w:val="32"/>
          <w:szCs w:val="32"/>
          <w:lang w:bidi="ar-IQ"/>
        </w:rPr>
        <w:t>/ Tissue Repair</w:t>
      </w:r>
    </w:p>
    <w:p w:rsidR="00766D01" w:rsidRDefault="00772A58" w:rsidP="00B1658F">
      <w:pPr>
        <w:bidi w:val="0"/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367D27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Dr. </w:t>
      </w:r>
      <w:proofErr w:type="spellStart"/>
      <w:r w:rsidRPr="00367D27">
        <w:rPr>
          <w:rFonts w:asciiTheme="majorBidi" w:hAnsiTheme="majorBidi" w:cstheme="majorBidi"/>
          <w:b/>
          <w:bCs/>
          <w:sz w:val="32"/>
          <w:szCs w:val="32"/>
          <w:lang w:bidi="ar-IQ"/>
        </w:rPr>
        <w:t>Rawaa</w:t>
      </w:r>
      <w:proofErr w:type="spellEnd"/>
      <w:r w:rsidRPr="00367D27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</w:t>
      </w:r>
      <w:proofErr w:type="spellStart"/>
      <w:r w:rsidRPr="00367D27">
        <w:rPr>
          <w:rFonts w:asciiTheme="majorBidi" w:hAnsiTheme="majorBidi" w:cstheme="majorBidi"/>
          <w:b/>
          <w:bCs/>
          <w:sz w:val="32"/>
          <w:szCs w:val="32"/>
          <w:lang w:bidi="ar-IQ"/>
        </w:rPr>
        <w:t>G.Al-Tereihi</w:t>
      </w:r>
      <w:proofErr w:type="spellEnd"/>
    </w:p>
    <w:p w:rsidR="00772A58" w:rsidRPr="006678F4" w:rsidRDefault="00772A58" w:rsidP="00772A58">
      <w:pPr>
        <w:bidi w:val="0"/>
        <w:jc w:val="both"/>
        <w:rPr>
          <w:rFonts w:asciiTheme="majorBidi" w:hAnsiTheme="majorBidi" w:cstheme="majorBidi"/>
          <w:b/>
          <w:bCs/>
          <w:noProof/>
          <w:sz w:val="32"/>
          <w:szCs w:val="32"/>
          <w:u w:val="single"/>
        </w:rPr>
      </w:pPr>
      <w:r w:rsidRPr="006678F4">
        <w:rPr>
          <w:rFonts w:asciiTheme="majorBidi" w:hAnsiTheme="majorBidi" w:cstheme="majorBidi"/>
          <w:b/>
          <w:bCs/>
          <w:noProof/>
          <w:sz w:val="32"/>
          <w:szCs w:val="32"/>
          <w:u w:val="single"/>
        </w:rPr>
        <w:t>Cutaneous Wound Healing</w:t>
      </w:r>
    </w:p>
    <w:p w:rsidR="00772A58" w:rsidRDefault="00772A58" w:rsidP="00772A58">
      <w:pPr>
        <w:bidi w:val="0"/>
        <w:jc w:val="both"/>
        <w:rPr>
          <w:rFonts w:asciiTheme="majorBidi" w:hAnsiTheme="majorBidi" w:cstheme="majorBidi"/>
          <w:noProof/>
          <w:sz w:val="28"/>
          <w:szCs w:val="28"/>
          <w:lang w:bidi="ar-IQ"/>
        </w:rPr>
      </w:pPr>
      <w:r w:rsidRPr="00753B8C">
        <w:rPr>
          <w:rFonts w:asciiTheme="majorBidi" w:hAnsiTheme="majorBidi" w:cstheme="majorBidi"/>
          <w:noProof/>
          <w:sz w:val="28"/>
          <w:szCs w:val="28"/>
        </w:rPr>
        <w:t xml:space="preserve">Cutaneous wound healing </w:t>
      </w:r>
      <w:r>
        <w:rPr>
          <w:rFonts w:asciiTheme="majorBidi" w:hAnsiTheme="majorBidi" w:cstheme="majorBidi"/>
          <w:noProof/>
          <w:sz w:val="28"/>
          <w:szCs w:val="28"/>
        </w:rPr>
        <w:t>is divided into</w:t>
      </w:r>
      <w:r w:rsidRPr="00753B8C">
        <w:rPr>
          <w:rFonts w:asciiTheme="majorBidi" w:hAnsiTheme="majorBidi" w:cstheme="majorBidi"/>
          <w:noProof/>
          <w:sz w:val="28"/>
          <w:szCs w:val="28"/>
        </w:rPr>
        <w:t xml:space="preserve"> </w:t>
      </w:r>
      <w:r w:rsidRPr="00753B8C">
        <w:rPr>
          <w:rFonts w:asciiTheme="majorBidi" w:hAnsiTheme="majorBidi" w:cstheme="majorBidi"/>
          <w:b/>
          <w:bCs/>
          <w:noProof/>
          <w:sz w:val="28"/>
          <w:szCs w:val="28"/>
        </w:rPr>
        <w:t>three</w:t>
      </w:r>
      <w:r w:rsidRPr="00753B8C">
        <w:rPr>
          <w:rFonts w:asciiTheme="majorBidi" w:hAnsiTheme="majorBidi" w:cstheme="majorBidi"/>
          <w:noProof/>
          <w:sz w:val="28"/>
          <w:szCs w:val="28"/>
        </w:rPr>
        <w:t xml:space="preserve"> phases</w:t>
      </w:r>
      <w:r>
        <w:rPr>
          <w:rFonts w:asciiTheme="majorBidi" w:hAnsiTheme="majorBidi" w:cstheme="majorBidi"/>
          <w:noProof/>
          <w:sz w:val="28"/>
          <w:szCs w:val="28"/>
        </w:rPr>
        <w:t>::</w:t>
      </w:r>
      <w:r w:rsidRPr="00753B8C">
        <w:rPr>
          <w:rFonts w:asciiTheme="majorBidi" w:hAnsiTheme="majorBidi" w:cstheme="majorBidi"/>
          <w:noProof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noProof/>
          <w:sz w:val="28"/>
          <w:szCs w:val="28"/>
        </w:rPr>
        <w:t>I</w:t>
      </w:r>
      <w:r w:rsidRPr="0070426B">
        <w:rPr>
          <w:rFonts w:asciiTheme="majorBidi" w:hAnsiTheme="majorBidi" w:cstheme="majorBidi"/>
          <w:noProof/>
          <w:sz w:val="28"/>
          <w:szCs w:val="28"/>
        </w:rPr>
        <w:t>nflammation</w:t>
      </w:r>
      <w:r>
        <w:rPr>
          <w:rFonts w:asciiTheme="majorBidi" w:hAnsiTheme="majorBidi" w:cstheme="majorBidi"/>
          <w:noProof/>
          <w:sz w:val="28"/>
          <w:szCs w:val="28"/>
          <w:lang w:bidi="ar-IQ"/>
        </w:rPr>
        <w:t>,</w:t>
      </w:r>
      <w:r w:rsidRPr="00753B8C">
        <w:t xml:space="preserve"> </w:t>
      </w:r>
      <w:r w:rsidRPr="00753B8C">
        <w:rPr>
          <w:rFonts w:asciiTheme="majorBidi" w:hAnsiTheme="majorBidi" w:cstheme="majorBidi"/>
          <w:noProof/>
          <w:sz w:val="28"/>
          <w:szCs w:val="28"/>
          <w:lang w:bidi="ar-IQ"/>
        </w:rPr>
        <w:t>proliferati</w:t>
      </w:r>
      <w:r>
        <w:rPr>
          <w:rFonts w:asciiTheme="majorBidi" w:hAnsiTheme="majorBidi" w:cstheme="majorBidi"/>
          <w:noProof/>
          <w:sz w:val="28"/>
          <w:szCs w:val="28"/>
          <w:lang w:bidi="ar-IQ"/>
        </w:rPr>
        <w:t>on and maturation.</w:t>
      </w:r>
    </w:p>
    <w:p w:rsidR="00766D01" w:rsidRDefault="00772A58" w:rsidP="00C531A7">
      <w:pPr>
        <w:bidi w:val="0"/>
        <w:jc w:val="both"/>
        <w:rPr>
          <w:rFonts w:asciiTheme="majorBidi" w:hAnsiTheme="majorBidi" w:cstheme="majorBidi"/>
          <w:b/>
          <w:bCs/>
          <w:noProof/>
          <w:sz w:val="28"/>
          <w:szCs w:val="28"/>
        </w:rPr>
      </w:pPr>
      <w:r w:rsidRPr="00441A57">
        <w:rPr>
          <w:rFonts w:asciiTheme="majorBidi" w:hAnsiTheme="majorBidi" w:cstheme="majorBidi"/>
          <w:noProof/>
          <w:sz w:val="28"/>
          <w:szCs w:val="28"/>
        </w:rPr>
        <w:t xml:space="preserve">The initial injury causes platelet adhesion and aggregation and the formation of a clot in the surface of the wound, leading to </w:t>
      </w:r>
      <w:r w:rsidRPr="00F87B37">
        <w:rPr>
          <w:rFonts w:asciiTheme="majorBidi" w:hAnsiTheme="majorBidi" w:cstheme="majorBidi"/>
          <w:b/>
          <w:bCs/>
          <w:noProof/>
          <w:sz w:val="28"/>
          <w:szCs w:val="28"/>
        </w:rPr>
        <w:t>inflammation.</w:t>
      </w:r>
      <w:r w:rsidRPr="00441A57">
        <w:rPr>
          <w:rFonts w:asciiTheme="majorBidi" w:hAnsiTheme="majorBidi" w:cstheme="majorBidi"/>
          <w:noProof/>
          <w:sz w:val="28"/>
          <w:szCs w:val="28"/>
        </w:rPr>
        <w:t xml:space="preserve"> </w:t>
      </w:r>
      <w:r w:rsidRPr="00F87B37">
        <w:rPr>
          <w:rFonts w:asciiTheme="majorBidi" w:hAnsiTheme="majorBidi" w:cstheme="majorBidi"/>
          <w:b/>
          <w:bCs/>
          <w:noProof/>
          <w:sz w:val="28"/>
          <w:szCs w:val="28"/>
        </w:rPr>
        <w:t>In the proliferative phase</w:t>
      </w:r>
      <w:r w:rsidRPr="00441A57">
        <w:rPr>
          <w:rFonts w:asciiTheme="majorBidi" w:hAnsiTheme="majorBidi" w:cstheme="majorBidi"/>
          <w:noProof/>
          <w:sz w:val="28"/>
          <w:szCs w:val="28"/>
        </w:rPr>
        <w:t xml:space="preserve"> there is formation of granulation tissue, proliferation and migration of connective tissue cells, and re-epitheli</w:t>
      </w:r>
      <w:r w:rsidR="00F87B37">
        <w:rPr>
          <w:rFonts w:asciiTheme="majorBidi" w:hAnsiTheme="majorBidi" w:cstheme="majorBidi"/>
          <w:noProof/>
          <w:sz w:val="28"/>
          <w:szCs w:val="28"/>
        </w:rPr>
        <w:t>alization of the wound surface.</w:t>
      </w:r>
    </w:p>
    <w:p w:rsidR="00C531A7" w:rsidRDefault="00772A58" w:rsidP="00766D01">
      <w:pPr>
        <w:bidi w:val="0"/>
        <w:jc w:val="both"/>
        <w:rPr>
          <w:sz w:val="28"/>
          <w:szCs w:val="28"/>
        </w:rPr>
      </w:pPr>
      <w:r w:rsidRPr="00F87B37">
        <w:rPr>
          <w:rFonts w:asciiTheme="majorBidi" w:hAnsiTheme="majorBidi" w:cstheme="majorBidi"/>
          <w:b/>
          <w:bCs/>
          <w:noProof/>
          <w:sz w:val="28"/>
          <w:szCs w:val="28"/>
        </w:rPr>
        <w:t xml:space="preserve">Maturation </w:t>
      </w:r>
      <w:r w:rsidRPr="00441A57">
        <w:rPr>
          <w:rFonts w:asciiTheme="majorBidi" w:hAnsiTheme="majorBidi" w:cstheme="majorBidi"/>
          <w:noProof/>
          <w:sz w:val="28"/>
          <w:szCs w:val="28"/>
        </w:rPr>
        <w:t>involves ECM deposition, tissue remodeling, and wound contraction</w:t>
      </w:r>
      <w:r w:rsidR="00C531A7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786959" w:rsidRDefault="00772A58" w:rsidP="00786959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C531A7">
        <w:rPr>
          <w:rFonts w:asciiTheme="majorBidi" w:hAnsiTheme="majorBidi" w:cstheme="majorBidi"/>
          <w:sz w:val="28"/>
          <w:szCs w:val="28"/>
        </w:rPr>
        <w:t>The simplest type of cutaneous wound repair is the healing of a clean, uninfected surgical incision approximated by surgi</w:t>
      </w:r>
      <w:r w:rsidR="004D145D">
        <w:rPr>
          <w:rFonts w:asciiTheme="majorBidi" w:hAnsiTheme="majorBidi" w:cstheme="majorBidi"/>
          <w:sz w:val="28"/>
          <w:szCs w:val="28"/>
        </w:rPr>
        <w:t xml:space="preserve">cal </w:t>
      </w:r>
      <w:proofErr w:type="spellStart"/>
      <w:r w:rsidR="004D145D">
        <w:rPr>
          <w:rFonts w:asciiTheme="majorBidi" w:hAnsiTheme="majorBidi" w:cstheme="majorBidi"/>
          <w:sz w:val="28"/>
          <w:szCs w:val="28"/>
        </w:rPr>
        <w:t>sutures.</w:t>
      </w:r>
      <w:r w:rsidRPr="00C531A7">
        <w:rPr>
          <w:rFonts w:asciiTheme="majorBidi" w:hAnsiTheme="majorBidi" w:cstheme="majorBidi"/>
          <w:sz w:val="28"/>
          <w:szCs w:val="28"/>
        </w:rPr>
        <w:t>Such</w:t>
      </w:r>
      <w:proofErr w:type="spellEnd"/>
      <w:r w:rsidRPr="00C531A7">
        <w:rPr>
          <w:rFonts w:asciiTheme="majorBidi" w:hAnsiTheme="majorBidi" w:cstheme="majorBidi"/>
          <w:sz w:val="28"/>
          <w:szCs w:val="28"/>
        </w:rPr>
        <w:t xml:space="preserve"> healing is </w:t>
      </w:r>
      <w:r w:rsidR="00786959">
        <w:rPr>
          <w:rFonts w:asciiTheme="majorBidi" w:hAnsiTheme="majorBidi" w:cstheme="majorBidi"/>
          <w:sz w:val="28"/>
          <w:szCs w:val="28"/>
        </w:rPr>
        <w:t>called</w:t>
      </w:r>
      <w:r w:rsidRPr="00C531A7">
        <w:rPr>
          <w:rFonts w:asciiTheme="majorBidi" w:hAnsiTheme="majorBidi" w:cstheme="majorBidi"/>
          <w:sz w:val="28"/>
          <w:szCs w:val="28"/>
        </w:rPr>
        <w:t xml:space="preserve"> </w:t>
      </w:r>
      <w:r w:rsidRPr="00D70493">
        <w:rPr>
          <w:rFonts w:asciiTheme="majorBidi" w:hAnsiTheme="majorBidi" w:cstheme="majorBidi"/>
          <w:b/>
          <w:bCs/>
          <w:sz w:val="28"/>
          <w:szCs w:val="28"/>
        </w:rPr>
        <w:t>healing by primary union or by first intention.</w:t>
      </w:r>
      <w:r w:rsidRPr="00D70493">
        <w:rPr>
          <w:rFonts w:asciiTheme="majorBidi" w:hAnsiTheme="majorBidi" w:cstheme="majorBidi"/>
          <w:color w:val="0066CC"/>
          <w:sz w:val="28"/>
          <w:szCs w:val="28"/>
          <w:vertAlign w:val="superscript"/>
        </w:rPr>
        <w:t xml:space="preserve"> </w:t>
      </w:r>
    </w:p>
    <w:p w:rsidR="004D145D" w:rsidRDefault="00786959" w:rsidP="00786959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This</w:t>
      </w:r>
      <w:r w:rsidR="00772A58" w:rsidRPr="00C531A7">
        <w:rPr>
          <w:rFonts w:asciiTheme="majorBidi" w:hAnsiTheme="majorBidi" w:cstheme="majorBidi"/>
          <w:sz w:val="28"/>
          <w:szCs w:val="28"/>
        </w:rPr>
        <w:t xml:space="preserve"> incision causes death of a limited number of epithelial and connective tissue cells and disruption of epithelia</w:t>
      </w:r>
      <w:r w:rsidR="00D70493">
        <w:rPr>
          <w:rFonts w:asciiTheme="majorBidi" w:hAnsiTheme="majorBidi" w:cstheme="majorBidi"/>
          <w:sz w:val="28"/>
          <w:szCs w:val="28"/>
        </w:rPr>
        <w:t>l basement membrane continuity.</w:t>
      </w:r>
      <w:r w:rsidR="00772A58" w:rsidRPr="00D70493">
        <w:rPr>
          <w:rFonts w:asciiTheme="majorBidi" w:hAnsiTheme="majorBidi" w:cstheme="majorBidi"/>
          <w:b/>
          <w:bCs/>
          <w:sz w:val="28"/>
          <w:szCs w:val="28"/>
        </w:rPr>
        <w:t>Re-epithelialization to close the wound occurs with formation of a relatively thin scar.</w:t>
      </w:r>
    </w:p>
    <w:p w:rsidR="00772A58" w:rsidRPr="00C531A7" w:rsidRDefault="004D145D" w:rsidP="004D145D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</w:t>
      </w:r>
      <w:r w:rsidRPr="004D145D">
        <w:rPr>
          <w:rFonts w:asciiTheme="majorBidi" w:hAnsiTheme="majorBidi" w:cstheme="majorBidi"/>
          <w:sz w:val="28"/>
          <w:szCs w:val="28"/>
        </w:rPr>
        <w:t xml:space="preserve">e second </w:t>
      </w:r>
      <w:r>
        <w:rPr>
          <w:rFonts w:asciiTheme="majorBidi" w:hAnsiTheme="majorBidi" w:cstheme="majorBidi"/>
          <w:sz w:val="28"/>
          <w:szCs w:val="28"/>
        </w:rPr>
        <w:t>f</w:t>
      </w:r>
      <w:r w:rsidRPr="004D145D">
        <w:rPr>
          <w:rFonts w:asciiTheme="majorBidi" w:hAnsiTheme="majorBidi" w:cstheme="majorBidi"/>
          <w:sz w:val="28"/>
          <w:szCs w:val="28"/>
        </w:rPr>
        <w:t xml:space="preserve">orm of healing is </w:t>
      </w:r>
      <w:r w:rsidRPr="004D145D">
        <w:rPr>
          <w:rFonts w:asciiTheme="majorBidi" w:hAnsiTheme="majorBidi" w:cstheme="majorBidi"/>
          <w:b/>
          <w:bCs/>
          <w:sz w:val="28"/>
          <w:szCs w:val="28"/>
        </w:rPr>
        <w:t>healing by secondary union or by second intention</w:t>
      </w:r>
      <w:r>
        <w:rPr>
          <w:rFonts w:asciiTheme="majorBidi" w:hAnsiTheme="majorBidi" w:cstheme="majorBidi"/>
          <w:b/>
          <w:bCs/>
          <w:sz w:val="28"/>
          <w:szCs w:val="28"/>
        </w:rPr>
        <w:t>,</w:t>
      </w:r>
      <w:r w:rsidRPr="004D145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D145D">
        <w:rPr>
          <w:rFonts w:asciiTheme="majorBidi" w:hAnsiTheme="majorBidi" w:cstheme="majorBidi"/>
          <w:sz w:val="28"/>
          <w:szCs w:val="28"/>
        </w:rPr>
        <w:t>t</w:t>
      </w:r>
      <w:r w:rsidR="00772A58" w:rsidRPr="00C531A7">
        <w:rPr>
          <w:rFonts w:asciiTheme="majorBidi" w:hAnsiTheme="majorBidi" w:cstheme="majorBidi"/>
          <w:sz w:val="28"/>
          <w:szCs w:val="28"/>
        </w:rPr>
        <w:t>he repair process is more complicated in excisional wounds that create large defects on the skin surface, causing exte</w:t>
      </w:r>
      <w:r>
        <w:rPr>
          <w:rFonts w:asciiTheme="majorBidi" w:hAnsiTheme="majorBidi" w:cstheme="majorBidi"/>
          <w:sz w:val="28"/>
          <w:szCs w:val="28"/>
        </w:rPr>
        <w:t xml:space="preserve">nsive loss of cells and </w:t>
      </w:r>
      <w:proofErr w:type="spellStart"/>
      <w:r>
        <w:rPr>
          <w:rFonts w:asciiTheme="majorBidi" w:hAnsiTheme="majorBidi" w:cstheme="majorBidi"/>
          <w:sz w:val="28"/>
          <w:szCs w:val="28"/>
        </w:rPr>
        <w:t>tissue.</w:t>
      </w:r>
      <w:r w:rsidR="00772A58" w:rsidRPr="00F87B37">
        <w:rPr>
          <w:rFonts w:asciiTheme="majorBidi" w:hAnsiTheme="majorBidi" w:cstheme="majorBidi"/>
          <w:b/>
          <w:bCs/>
          <w:sz w:val="28"/>
          <w:szCs w:val="28"/>
        </w:rPr>
        <w:t>The</w:t>
      </w:r>
      <w:proofErr w:type="spellEnd"/>
      <w:r w:rsidR="00772A58" w:rsidRPr="00F87B37">
        <w:rPr>
          <w:rFonts w:asciiTheme="majorBidi" w:hAnsiTheme="majorBidi" w:cstheme="majorBidi"/>
          <w:b/>
          <w:bCs/>
          <w:sz w:val="28"/>
          <w:szCs w:val="28"/>
        </w:rPr>
        <w:t xml:space="preserve"> healing of these wounds involves a more intense inflammatory reaction, the formation of abundant granulation tissue,</w:t>
      </w:r>
      <w:r w:rsidR="003043E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72A58" w:rsidRPr="00F87B37">
        <w:rPr>
          <w:rFonts w:asciiTheme="majorBidi" w:hAnsiTheme="majorBidi" w:cstheme="majorBidi"/>
          <w:b/>
          <w:bCs/>
          <w:sz w:val="28"/>
          <w:szCs w:val="28"/>
        </w:rPr>
        <w:t xml:space="preserve">and extensive collagen deposition, leading to the formation of a </w:t>
      </w:r>
      <w:r w:rsidRPr="00F87B37">
        <w:rPr>
          <w:rFonts w:asciiTheme="majorBidi" w:hAnsiTheme="majorBidi" w:cstheme="majorBidi"/>
          <w:b/>
          <w:bCs/>
          <w:sz w:val="28"/>
          <w:szCs w:val="28"/>
        </w:rPr>
        <w:t>large</w:t>
      </w:r>
      <w:r w:rsidR="00772A58" w:rsidRPr="00F87B37">
        <w:rPr>
          <w:rFonts w:asciiTheme="majorBidi" w:hAnsiTheme="majorBidi" w:cstheme="majorBidi"/>
          <w:b/>
          <w:bCs/>
          <w:sz w:val="28"/>
          <w:szCs w:val="28"/>
        </w:rPr>
        <w:t xml:space="preserve"> s</w:t>
      </w:r>
      <w:r w:rsidR="00306DCD">
        <w:rPr>
          <w:rFonts w:asciiTheme="majorBidi" w:hAnsiTheme="majorBidi" w:cstheme="majorBidi"/>
          <w:b/>
          <w:bCs/>
          <w:sz w:val="28"/>
          <w:szCs w:val="28"/>
        </w:rPr>
        <w:t xml:space="preserve">car, which generally contracts </w:t>
      </w:r>
      <w:r w:rsidR="00306DCD">
        <w:rPr>
          <w:rFonts w:asciiTheme="majorBidi" w:hAnsiTheme="majorBidi" w:cstheme="majorBidi"/>
          <w:sz w:val="28"/>
          <w:szCs w:val="28"/>
        </w:rPr>
        <w:t>(f</w:t>
      </w:r>
      <w:r w:rsidR="003043E3">
        <w:rPr>
          <w:rFonts w:asciiTheme="majorBidi" w:hAnsiTheme="majorBidi" w:cstheme="majorBidi"/>
          <w:sz w:val="28"/>
          <w:szCs w:val="28"/>
        </w:rPr>
        <w:t>ig</w:t>
      </w:r>
      <w:r w:rsidR="00306DCD">
        <w:rPr>
          <w:rFonts w:asciiTheme="majorBidi" w:hAnsiTheme="majorBidi" w:cstheme="majorBidi"/>
          <w:sz w:val="28"/>
          <w:szCs w:val="28"/>
        </w:rPr>
        <w:t xml:space="preserve"> </w:t>
      </w:r>
      <w:r w:rsidR="003043E3">
        <w:rPr>
          <w:rFonts w:asciiTheme="majorBidi" w:hAnsiTheme="majorBidi" w:cstheme="majorBidi"/>
          <w:sz w:val="28"/>
          <w:szCs w:val="28"/>
        </w:rPr>
        <w:t>1</w:t>
      </w:r>
      <w:r w:rsidR="00306DCD">
        <w:rPr>
          <w:rFonts w:asciiTheme="majorBidi" w:hAnsiTheme="majorBidi" w:cstheme="majorBidi"/>
          <w:sz w:val="28"/>
          <w:szCs w:val="28"/>
        </w:rPr>
        <w:t>, table 1</w:t>
      </w:r>
      <w:r w:rsidR="00772A58" w:rsidRPr="00C531A7">
        <w:rPr>
          <w:rFonts w:asciiTheme="majorBidi" w:hAnsiTheme="majorBidi" w:cstheme="majorBidi"/>
          <w:sz w:val="28"/>
          <w:szCs w:val="28"/>
        </w:rPr>
        <w:t xml:space="preserve">). </w:t>
      </w:r>
    </w:p>
    <w:p w:rsidR="004D145D" w:rsidRDefault="004D145D" w:rsidP="004D145D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4-u1.0-B978-1-4377-0792-2..50008-0--para"/>
      <w:bookmarkEnd w:id="0"/>
    </w:p>
    <w:tbl>
      <w:tblPr>
        <w:tblW w:w="0" w:type="auto"/>
        <w:tblCellSpacing w:w="15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96"/>
      </w:tblGrid>
      <w:tr w:rsidR="00772A58" w:rsidRPr="00D40A5E" w:rsidTr="005B39E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72A58" w:rsidRPr="00D40A5E" w:rsidRDefault="00772A58" w:rsidP="005B39E5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2A58" w:rsidRPr="00D40A5E" w:rsidRDefault="00772A58" w:rsidP="00772A5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6DCD" w:rsidRDefault="00306DCD" w:rsidP="00772A58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</w:pPr>
    </w:p>
    <w:p w:rsidR="00306DCD" w:rsidRDefault="00306DCD" w:rsidP="00306DCD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</w:pPr>
    </w:p>
    <w:p w:rsidR="00306DCD" w:rsidRDefault="00306DCD" w:rsidP="00306DCD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</w:pPr>
    </w:p>
    <w:p w:rsidR="00306DCD" w:rsidRDefault="00306DCD" w:rsidP="00306DCD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</w:pPr>
    </w:p>
    <w:p w:rsidR="00772A58" w:rsidRPr="00EB00FE" w:rsidRDefault="00EB00FE" w:rsidP="00306DCD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  <w:t>Formation of Blood Clot</w:t>
      </w:r>
      <w:r w:rsidR="00772A58" w:rsidRPr="00EB00FE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</w:p>
    <w:p w:rsidR="00306DCD" w:rsidRDefault="00772A58" w:rsidP="00306DCD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0FE">
        <w:rPr>
          <w:rFonts w:ascii="Times New Roman" w:eastAsia="Times New Roman" w:hAnsi="Times New Roman" w:cs="Times New Roman"/>
          <w:sz w:val="28"/>
          <w:szCs w:val="28"/>
        </w:rPr>
        <w:t xml:space="preserve">Wounding causes the rapid activation of coagulation pathways, which results in </w:t>
      </w:r>
      <w:r w:rsidRPr="00F87B37">
        <w:rPr>
          <w:rFonts w:ascii="Times New Roman" w:eastAsia="Times New Roman" w:hAnsi="Times New Roman" w:cs="Times New Roman"/>
          <w:b/>
          <w:bCs/>
          <w:sz w:val="28"/>
          <w:szCs w:val="28"/>
        </w:rPr>
        <w:t>the formation of a blood clot on the wound surface</w:t>
      </w:r>
      <w:r w:rsidRPr="00EB00FE">
        <w:rPr>
          <w:rFonts w:ascii="Times New Roman" w:eastAsia="Times New Roman" w:hAnsi="Times New Roman" w:cs="Times New Roman"/>
          <w:sz w:val="28"/>
          <w:szCs w:val="28"/>
        </w:rPr>
        <w:t xml:space="preserve">. In addition to entrapped red cells, the clot contains fibrin, </w:t>
      </w:r>
      <w:proofErr w:type="spellStart"/>
      <w:r w:rsidRPr="00EB00FE">
        <w:rPr>
          <w:rFonts w:ascii="Times New Roman" w:eastAsia="Times New Roman" w:hAnsi="Times New Roman" w:cs="Times New Roman"/>
          <w:sz w:val="28"/>
          <w:szCs w:val="28"/>
        </w:rPr>
        <w:t>fibronectin</w:t>
      </w:r>
      <w:proofErr w:type="spellEnd"/>
      <w:r w:rsidRPr="00EB00FE">
        <w:rPr>
          <w:rFonts w:ascii="Times New Roman" w:eastAsia="Times New Roman" w:hAnsi="Times New Roman" w:cs="Times New Roman"/>
          <w:sz w:val="28"/>
          <w:szCs w:val="28"/>
        </w:rPr>
        <w:t xml:space="preserve">, and complement components. </w:t>
      </w:r>
      <w:r w:rsidRPr="00F87B37">
        <w:rPr>
          <w:rFonts w:ascii="Times New Roman" w:eastAsia="Times New Roman" w:hAnsi="Times New Roman" w:cs="Times New Roman"/>
          <w:b/>
          <w:bCs/>
          <w:sz w:val="28"/>
          <w:szCs w:val="28"/>
        </w:rPr>
        <w:t>The clot serves to stop bleeding and also as</w:t>
      </w:r>
      <w:r w:rsidR="00B24E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 scaffold for migrating cells</w:t>
      </w:r>
      <w:r w:rsidR="00B24E09">
        <w:rPr>
          <w:rFonts w:ascii="Times New Roman" w:eastAsia="Times New Roman" w:hAnsi="Times New Roman" w:cs="Times New Roman"/>
          <w:sz w:val="28"/>
          <w:szCs w:val="28"/>
        </w:rPr>
        <w:t>.</w:t>
      </w:r>
      <w:r w:rsidR="00306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6959" w:rsidRPr="00786959" w:rsidRDefault="00772A58" w:rsidP="00F06B0B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959">
        <w:rPr>
          <w:rFonts w:ascii="Times New Roman" w:eastAsia="Times New Roman" w:hAnsi="Times New Roman" w:cs="Times New Roman"/>
          <w:b/>
          <w:bCs/>
          <w:sz w:val="28"/>
          <w:szCs w:val="28"/>
        </w:rPr>
        <w:t>Release of VEGF leads to</w:t>
      </w:r>
      <w:r w:rsidR="00786959">
        <w:rPr>
          <w:rFonts w:ascii="Times New Roman" w:eastAsia="Times New Roman" w:hAnsi="Times New Roman" w:cs="Times New Roman"/>
          <w:sz w:val="28"/>
          <w:szCs w:val="28"/>
        </w:rPr>
        <w:t>:</w:t>
      </w:r>
      <w:r w:rsidR="00306DCD" w:rsidRPr="007869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6959" w:rsidRDefault="00786959" w:rsidP="00F06B0B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1-</w:t>
      </w:r>
      <w:r w:rsidR="00F06B0B">
        <w:rPr>
          <w:rFonts w:ascii="Times New Roman" w:eastAsia="Times New Roman" w:hAnsi="Times New Roman" w:cs="Times New Roman"/>
          <w:sz w:val="28"/>
          <w:szCs w:val="28"/>
        </w:rPr>
        <w:t>Increase</w:t>
      </w:r>
      <w:r w:rsidR="00306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2A58" w:rsidRPr="00EB00FE">
        <w:rPr>
          <w:rFonts w:ascii="Times New Roman" w:eastAsia="Times New Roman" w:hAnsi="Times New Roman" w:cs="Times New Roman"/>
          <w:sz w:val="28"/>
          <w:szCs w:val="28"/>
        </w:rPr>
        <w:t>vessel permeability and edema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6959" w:rsidRDefault="00786959" w:rsidP="00F06B0B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2-</w:t>
      </w:r>
      <w:r w:rsidR="00F06B0B">
        <w:rPr>
          <w:rFonts w:ascii="Times New Roman" w:eastAsia="Times New Roman" w:hAnsi="Times New Roman" w:cs="Times New Roman"/>
          <w:sz w:val="28"/>
          <w:szCs w:val="28"/>
        </w:rPr>
        <w:t>S</w:t>
      </w:r>
      <w:r w:rsidR="00306DCD">
        <w:rPr>
          <w:rFonts w:ascii="Times New Roman" w:eastAsia="Times New Roman" w:hAnsi="Times New Roman" w:cs="Times New Roman"/>
          <w:sz w:val="28"/>
          <w:szCs w:val="28"/>
        </w:rPr>
        <w:t xml:space="preserve">timulate </w:t>
      </w:r>
      <w:r w:rsidR="00306DCD" w:rsidRPr="00306DCD">
        <w:rPr>
          <w:rFonts w:ascii="Times New Roman" w:eastAsia="Times New Roman" w:hAnsi="Times New Roman" w:cs="Times New Roman"/>
          <w:sz w:val="28"/>
          <w:szCs w:val="28"/>
        </w:rPr>
        <w:t xml:space="preserve">endothelial cells  </w:t>
      </w:r>
      <w:r>
        <w:rPr>
          <w:rFonts w:ascii="Times New Roman" w:eastAsia="Times New Roman" w:hAnsi="Times New Roman" w:cs="Times New Roman"/>
          <w:sz w:val="28"/>
          <w:szCs w:val="28"/>
        </w:rPr>
        <w:t>migration and proliferation.</w:t>
      </w:r>
    </w:p>
    <w:p w:rsidR="00786959" w:rsidRDefault="00786959" w:rsidP="00F06B0B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3-</w:t>
      </w:r>
      <w:r w:rsidR="00F06B0B">
        <w:rPr>
          <w:rFonts w:ascii="Times New Roman" w:eastAsia="Times New Roman" w:hAnsi="Times New Roman" w:cs="Times New Roman"/>
          <w:sz w:val="28"/>
          <w:szCs w:val="28"/>
        </w:rPr>
        <w:t xml:space="preserve"> Promote </w:t>
      </w:r>
      <w:r w:rsidR="00306DCD">
        <w:rPr>
          <w:rFonts w:ascii="Times New Roman" w:eastAsia="Times New Roman" w:hAnsi="Times New Roman" w:cs="Times New Roman"/>
          <w:sz w:val="28"/>
          <w:szCs w:val="28"/>
        </w:rPr>
        <w:t xml:space="preserve">angiogenesis </w:t>
      </w:r>
      <w:r w:rsidR="00772A58" w:rsidRPr="00EB00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6959" w:rsidRDefault="00772A58" w:rsidP="00786959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B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6959">
        <w:rPr>
          <w:rFonts w:ascii="Times New Roman" w:eastAsia="Times New Roman" w:hAnsi="Times New Roman" w:cs="Times New Roman"/>
          <w:sz w:val="28"/>
          <w:szCs w:val="28"/>
        </w:rPr>
        <w:t>The</w:t>
      </w:r>
      <w:r w:rsidRPr="00EB00FE">
        <w:rPr>
          <w:rFonts w:ascii="Times New Roman" w:eastAsia="Times New Roman" w:hAnsi="Times New Roman" w:cs="Times New Roman"/>
          <w:sz w:val="28"/>
          <w:szCs w:val="28"/>
        </w:rPr>
        <w:t xml:space="preserve"> dehydration occurs at the external surface of the clot, forming </w:t>
      </w:r>
      <w:r w:rsidRPr="00F87B37">
        <w:rPr>
          <w:rFonts w:ascii="Times New Roman" w:eastAsia="Times New Roman" w:hAnsi="Times New Roman" w:cs="Times New Roman"/>
          <w:b/>
          <w:bCs/>
          <w:sz w:val="28"/>
          <w:szCs w:val="28"/>
        </w:rPr>
        <w:t>a scab</w:t>
      </w:r>
      <w:r w:rsidRPr="00EB00FE">
        <w:rPr>
          <w:rFonts w:ascii="Times New Roman" w:eastAsia="Times New Roman" w:hAnsi="Times New Roman" w:cs="Times New Roman"/>
          <w:sz w:val="28"/>
          <w:szCs w:val="28"/>
        </w:rPr>
        <w:t xml:space="preserve"> that covers the wound. In wounds causing large tissue deficits, the fibrin clot is larger, and there is more exudate and necro</w:t>
      </w:r>
      <w:r w:rsidR="00B24E09">
        <w:rPr>
          <w:rFonts w:ascii="Times New Roman" w:eastAsia="Times New Roman" w:hAnsi="Times New Roman" w:cs="Times New Roman"/>
          <w:sz w:val="28"/>
          <w:szCs w:val="28"/>
        </w:rPr>
        <w:t>tic debris in the wounded area.</w:t>
      </w:r>
    </w:p>
    <w:p w:rsidR="00772A58" w:rsidRPr="00EB00FE" w:rsidRDefault="00772A58" w:rsidP="00786959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B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Within 24 hours, </w:t>
      </w:r>
      <w:r w:rsidRPr="007869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neutrophils appear at the margins of the </w:t>
      </w:r>
      <w:proofErr w:type="spellStart"/>
      <w:r w:rsidRPr="00786959">
        <w:rPr>
          <w:rFonts w:ascii="Times New Roman" w:eastAsia="Times New Roman" w:hAnsi="Times New Roman" w:cs="Times New Roman"/>
          <w:b/>
          <w:bCs/>
          <w:sz w:val="28"/>
          <w:szCs w:val="28"/>
        </w:rPr>
        <w:t>incision</w:t>
      </w:r>
      <w:r w:rsidR="00B24E09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r w:rsidRPr="00EB00FE">
        <w:rPr>
          <w:rFonts w:ascii="Times New Roman" w:eastAsia="Times New Roman" w:hAnsi="Times New Roman" w:cs="Times New Roman"/>
          <w:sz w:val="28"/>
          <w:szCs w:val="28"/>
        </w:rPr>
        <w:t>They</w:t>
      </w:r>
      <w:proofErr w:type="spellEnd"/>
      <w:r w:rsidRPr="00EB00FE">
        <w:rPr>
          <w:rFonts w:ascii="Times New Roman" w:eastAsia="Times New Roman" w:hAnsi="Times New Roman" w:cs="Times New Roman"/>
          <w:sz w:val="28"/>
          <w:szCs w:val="28"/>
        </w:rPr>
        <w:t xml:space="preserve"> release </w:t>
      </w:r>
      <w:proofErr w:type="spellStart"/>
      <w:r w:rsidRPr="00EB00FE">
        <w:rPr>
          <w:rFonts w:ascii="Times New Roman" w:eastAsia="Times New Roman" w:hAnsi="Times New Roman" w:cs="Times New Roman"/>
          <w:sz w:val="28"/>
          <w:szCs w:val="28"/>
        </w:rPr>
        <w:t>proteolytic</w:t>
      </w:r>
      <w:proofErr w:type="spellEnd"/>
      <w:r w:rsidRPr="00EB00FE">
        <w:rPr>
          <w:rFonts w:ascii="Times New Roman" w:eastAsia="Times New Roman" w:hAnsi="Times New Roman" w:cs="Times New Roman"/>
          <w:sz w:val="28"/>
          <w:szCs w:val="28"/>
        </w:rPr>
        <w:t xml:space="preserve"> enzymes that clean out debris and invading bacteria.</w:t>
      </w:r>
    </w:p>
    <w:p w:rsidR="00772A58" w:rsidRPr="00F87B37" w:rsidRDefault="00EB00FE" w:rsidP="00772A58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bookmarkStart w:id="1" w:name="4-u1.0-B978-1-4377-0792-2..50008-0--cese"/>
      <w:bookmarkEnd w:id="1"/>
      <w:r w:rsidRPr="00F87B3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  <w:t>Formation of Granulation Tissue</w:t>
      </w:r>
    </w:p>
    <w:p w:rsidR="00772A58" w:rsidRPr="001E0361" w:rsidRDefault="008B30DD" w:rsidP="00563695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 w:rsidRPr="008B30DD">
        <w:rPr>
          <w:rFonts w:ascii="Times New Roman" w:eastAsia="Times New Roman" w:hAnsi="Times New Roman" w:cs="Times New Roman"/>
          <w:b/>
          <w:bCs/>
          <w:sz w:val="28"/>
          <w:szCs w:val="28"/>
        </w:rPr>
        <w:t>n the first 24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8B30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72 hours of the repair process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8B30DD">
        <w:rPr>
          <w:rFonts w:ascii="Times New Roman" w:eastAsia="Times New Roman" w:hAnsi="Times New Roman" w:cs="Times New Roman"/>
          <w:sz w:val="28"/>
          <w:szCs w:val="28"/>
        </w:rPr>
        <w:t>f</w:t>
      </w:r>
      <w:r w:rsidR="00772A58" w:rsidRPr="008B30DD">
        <w:rPr>
          <w:rFonts w:ascii="Times New Roman" w:eastAsia="Times New Roman" w:hAnsi="Times New Roman" w:cs="Times New Roman"/>
          <w:sz w:val="28"/>
          <w:szCs w:val="28"/>
        </w:rPr>
        <w:t xml:space="preserve">ibroblasts and vascular endothelial cells proliferate </w:t>
      </w:r>
      <w:r w:rsidR="00772A58" w:rsidRPr="00D82B9F">
        <w:rPr>
          <w:rFonts w:ascii="Times New Roman" w:eastAsia="Times New Roman" w:hAnsi="Times New Roman" w:cs="Times New Roman"/>
          <w:sz w:val="28"/>
          <w:szCs w:val="28"/>
        </w:rPr>
        <w:t xml:space="preserve">to form a specialized type of tissue called </w:t>
      </w:r>
      <w:r w:rsidR="00772A58" w:rsidRPr="008B30DD">
        <w:rPr>
          <w:rFonts w:ascii="Times New Roman" w:eastAsia="Times New Roman" w:hAnsi="Times New Roman" w:cs="Times New Roman"/>
          <w:b/>
          <w:bCs/>
          <w:sz w:val="28"/>
          <w:szCs w:val="28"/>
        </w:rPr>
        <w:t>granulation tissue</w:t>
      </w:r>
      <w:r w:rsidR="00772A58" w:rsidRPr="00D82B9F">
        <w:rPr>
          <w:rFonts w:ascii="Times New Roman" w:eastAsia="Times New Roman" w:hAnsi="Times New Roman" w:cs="Times New Roman"/>
          <w:sz w:val="28"/>
          <w:szCs w:val="28"/>
        </w:rPr>
        <w:t xml:space="preserve">, which is a hallmark of tissue repair. </w:t>
      </w:r>
      <w:r w:rsidR="0072753C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 w:rsidR="00772A58" w:rsidRPr="00D82B9F">
        <w:rPr>
          <w:rFonts w:ascii="Times New Roman" w:eastAsia="Times New Roman" w:hAnsi="Times New Roman" w:cs="Times New Roman"/>
          <w:b/>
          <w:bCs/>
          <w:sz w:val="28"/>
          <w:szCs w:val="28"/>
        </w:rPr>
        <w:t>ts pink, soft, granular appearance on the surface o</w:t>
      </w:r>
      <w:r w:rsidR="007275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 </w:t>
      </w:r>
      <w:proofErr w:type="spellStart"/>
      <w:r w:rsidR="0072753C">
        <w:rPr>
          <w:rFonts w:ascii="Times New Roman" w:eastAsia="Times New Roman" w:hAnsi="Times New Roman" w:cs="Times New Roman"/>
          <w:b/>
          <w:bCs/>
          <w:sz w:val="28"/>
          <w:szCs w:val="28"/>
        </w:rPr>
        <w:t>wounds.T</w:t>
      </w:r>
      <w:r w:rsidR="0072753C" w:rsidRPr="0072753C">
        <w:rPr>
          <w:rFonts w:ascii="Times New Roman" w:eastAsia="Times New Roman" w:hAnsi="Times New Roman" w:cs="Times New Roman"/>
          <w:b/>
          <w:bCs/>
          <w:sz w:val="28"/>
          <w:szCs w:val="28"/>
        </w:rPr>
        <w:t>he</w:t>
      </w:r>
      <w:proofErr w:type="spellEnd"/>
      <w:r w:rsidR="00772A58" w:rsidRPr="00D82B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characteristic histologic</w:t>
      </w:r>
      <w:r w:rsidR="0072753C">
        <w:rPr>
          <w:rFonts w:ascii="Times New Roman" w:eastAsia="Times New Roman" w:hAnsi="Times New Roman" w:cs="Times New Roman"/>
          <w:b/>
          <w:bCs/>
          <w:sz w:val="28"/>
          <w:szCs w:val="28"/>
        </w:rPr>
        <w:t>al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feature </w:t>
      </w:r>
      <w:r w:rsidR="00772A58" w:rsidRPr="008B30DD">
        <w:rPr>
          <w:rFonts w:ascii="Times New Roman" w:eastAsia="Times New Roman" w:hAnsi="Times New Roman" w:cs="Times New Roman"/>
          <w:b/>
          <w:bCs/>
          <w:sz w:val="28"/>
          <w:szCs w:val="28"/>
        </w:rPr>
        <w:t>is the presence of new small blood vessels (angiogenesis) and the proliferation of fibroblasts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695">
        <w:rPr>
          <w:rFonts w:ascii="Times New Roman" w:eastAsia="Times New Roman" w:hAnsi="Times New Roman" w:cs="Times New Roman"/>
          <w:sz w:val="28"/>
          <w:szCs w:val="28"/>
        </w:rPr>
        <w:t>.</w:t>
      </w:r>
      <w:r w:rsidR="00772A58" w:rsidRPr="00D82B9F">
        <w:rPr>
          <w:rFonts w:ascii="Times New Roman" w:eastAsia="Times New Roman" w:hAnsi="Times New Roman" w:cs="Times New Roman"/>
          <w:sz w:val="28"/>
          <w:szCs w:val="28"/>
        </w:rPr>
        <w:t xml:space="preserve">Granulation tissue progressively invades the incision space; the amount of </w:t>
      </w:r>
      <w:r w:rsidR="00772A58" w:rsidRPr="001E0361">
        <w:rPr>
          <w:rFonts w:ascii="Times New Roman" w:eastAsia="Times New Roman" w:hAnsi="Times New Roman" w:cs="Times New Roman"/>
          <w:sz w:val="28"/>
          <w:szCs w:val="28"/>
        </w:rPr>
        <w:t xml:space="preserve">granulation tissue </w:t>
      </w:r>
      <w:r w:rsidR="0072753C">
        <w:rPr>
          <w:rFonts w:ascii="Times New Roman" w:eastAsia="Times New Roman" w:hAnsi="Times New Roman" w:cs="Times New Roman"/>
          <w:sz w:val="28"/>
          <w:szCs w:val="28"/>
        </w:rPr>
        <w:t>is formed depending</w:t>
      </w:r>
      <w:r w:rsidR="00772A58" w:rsidRPr="001E0361">
        <w:rPr>
          <w:rFonts w:ascii="Times New Roman" w:eastAsia="Times New Roman" w:hAnsi="Times New Roman" w:cs="Times New Roman"/>
          <w:sz w:val="28"/>
          <w:szCs w:val="28"/>
        </w:rPr>
        <w:t xml:space="preserve"> on the size of the tissue deficit created by the wound and the intensity of inflammat</w:t>
      </w:r>
      <w:r w:rsidR="0072753C">
        <w:rPr>
          <w:rFonts w:ascii="Times New Roman" w:eastAsia="Times New Roman" w:hAnsi="Times New Roman" w:cs="Times New Roman"/>
          <w:sz w:val="28"/>
          <w:szCs w:val="28"/>
        </w:rPr>
        <w:t>ion,</w:t>
      </w:r>
      <w:r w:rsidR="00772A58" w:rsidRPr="001E0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753C">
        <w:rPr>
          <w:rFonts w:ascii="Times New Roman" w:eastAsia="Times New Roman" w:hAnsi="Times New Roman" w:cs="Times New Roman"/>
          <w:sz w:val="28"/>
          <w:szCs w:val="28"/>
        </w:rPr>
        <w:t>th</w:t>
      </w:r>
      <w:r w:rsidR="00772A58" w:rsidRPr="00D82B9F">
        <w:rPr>
          <w:rFonts w:ascii="Times New Roman" w:eastAsia="Times New Roman" w:hAnsi="Times New Roman" w:cs="Times New Roman"/>
          <w:sz w:val="28"/>
          <w:szCs w:val="28"/>
        </w:rPr>
        <w:t xml:space="preserve">is much more prominent in healing by secondary union. </w:t>
      </w:r>
      <w:r w:rsidR="00772A58" w:rsidRPr="001E0361">
        <w:rPr>
          <w:rFonts w:ascii="Times New Roman" w:eastAsia="Times New Roman" w:hAnsi="Times New Roman" w:cs="Times New Roman"/>
          <w:b/>
          <w:bCs/>
          <w:sz w:val="28"/>
          <w:szCs w:val="28"/>
        </w:rPr>
        <w:t>By 5</w:t>
      </w:r>
      <w:r w:rsidR="00563695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="00772A58" w:rsidRPr="001E03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7 days, granulation tissue fills the wound area and neovascularization is maximal. </w:t>
      </w:r>
    </w:p>
    <w:p w:rsidR="00772A58" w:rsidRPr="00D82B9F" w:rsidRDefault="00772A58" w:rsidP="00772A58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D82B9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  <w:lastRenderedPageBreak/>
        <w:t>Cell Prolif</w:t>
      </w:r>
      <w:r w:rsidR="00D82B9F" w:rsidRPr="00D82B9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  <w:t>eration and Collagen Deposition</w:t>
      </w:r>
    </w:p>
    <w:p w:rsidR="00D00412" w:rsidRDefault="0068664D" w:rsidP="001B4B0C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GoBack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In </w:t>
      </w:r>
      <w:r w:rsidRPr="0068664D">
        <w:rPr>
          <w:rFonts w:ascii="Times New Roman" w:eastAsia="Times New Roman" w:hAnsi="Times New Roman" w:cs="Times New Roman"/>
          <w:b/>
          <w:bCs/>
          <w:sz w:val="28"/>
          <w:szCs w:val="28"/>
        </w:rPr>
        <w:t>48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68664D">
        <w:rPr>
          <w:rFonts w:ascii="Times New Roman" w:eastAsia="Times New Roman" w:hAnsi="Times New Roman" w:cs="Times New Roman"/>
          <w:b/>
          <w:bCs/>
          <w:sz w:val="28"/>
          <w:szCs w:val="28"/>
        </w:rPr>
        <w:t>96 hours</w:t>
      </w:r>
      <w:bookmarkEnd w:id="2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6866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the n</w:t>
      </w:r>
      <w:r w:rsidR="00772A58" w:rsidRPr="001E0361">
        <w:rPr>
          <w:rFonts w:ascii="Times New Roman" w:eastAsia="Times New Roman" w:hAnsi="Times New Roman" w:cs="Times New Roman"/>
          <w:b/>
          <w:bCs/>
          <w:sz w:val="28"/>
          <w:szCs w:val="28"/>
        </w:rPr>
        <w:t>eutrophils are largely replaced by macrophages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="00772A58" w:rsidRPr="001E03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</w:t>
      </w:r>
      <w:r w:rsidR="00772A58" w:rsidRPr="001E03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acrophages are key cellular constituents of tissue repair, </w:t>
      </w:r>
      <w:r w:rsidR="00772A58" w:rsidRPr="00D82B9F">
        <w:rPr>
          <w:rFonts w:ascii="Times New Roman" w:eastAsia="Times New Roman" w:hAnsi="Times New Roman" w:cs="Times New Roman"/>
          <w:sz w:val="28"/>
          <w:szCs w:val="28"/>
        </w:rPr>
        <w:t xml:space="preserve">clearing extracellular debris, fibrin, and other foreign material at the site of repair, and promoting angiogenesis </w:t>
      </w:r>
      <w:r w:rsidR="00D82B9F">
        <w:rPr>
          <w:rFonts w:ascii="Times New Roman" w:eastAsia="Times New Roman" w:hAnsi="Times New Roman" w:cs="Times New Roman"/>
          <w:sz w:val="28"/>
          <w:szCs w:val="28"/>
        </w:rPr>
        <w:t>and ECM deposition</w:t>
      </w:r>
      <w:r w:rsidR="00772A58" w:rsidRPr="00D82B9F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3" w:name="4-u1.0-B978-1-4377-0792-2..50008-0--p103"/>
      <w:bookmarkEnd w:id="3"/>
      <w:r w:rsidR="00D00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4A4B" w:rsidRPr="00D004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Migration </w:t>
      </w:r>
      <w:r w:rsidR="00772A58" w:rsidRPr="00D004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of fibroblasts to the site of injury is driven by </w:t>
      </w:r>
      <w:proofErr w:type="spellStart"/>
      <w:r w:rsidR="00772A58" w:rsidRPr="00D00412">
        <w:rPr>
          <w:rFonts w:ascii="Times New Roman" w:eastAsia="Times New Roman" w:hAnsi="Times New Roman" w:cs="Times New Roman"/>
          <w:b/>
          <w:bCs/>
          <w:sz w:val="28"/>
          <w:szCs w:val="28"/>
        </w:rPr>
        <w:t>chemokines</w:t>
      </w:r>
      <w:proofErr w:type="spellEnd"/>
      <w:r w:rsidR="00772A58" w:rsidRPr="00D00412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="00772A58" w:rsidRPr="00D00412">
        <w:rPr>
          <w:rFonts w:ascii="Times New Roman" w:eastAsia="Times New Roman" w:hAnsi="Times New Roman" w:cs="Times New Roman"/>
          <w:sz w:val="28"/>
          <w:szCs w:val="28"/>
        </w:rPr>
        <w:t xml:space="preserve"> TNF, PDGF, TGF-β, and FGF</w:t>
      </w:r>
      <w:r w:rsidR="00772A58" w:rsidRPr="00D82B9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  <w:r w:rsidR="00772A58" w:rsidRPr="00D82B9F">
        <w:rPr>
          <w:rFonts w:ascii="Times New Roman" w:eastAsia="Times New Roman" w:hAnsi="Times New Roman" w:cs="Times New Roman"/>
          <w:sz w:val="28"/>
          <w:szCs w:val="28"/>
        </w:rPr>
        <w:t xml:space="preserve">Collagen fibers are now present at the margins of the incision, but at first these are vertically oriented and do not bridge the incision. </w:t>
      </w:r>
    </w:p>
    <w:p w:rsidR="00786959" w:rsidRDefault="00772A58" w:rsidP="00786959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3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In 24 to 48 hours, spurs of epithelial cells move from the wound edge (initially with little cell proliferation) along the cut margins of the dermis, depositing basement membrane components as they move. </w:t>
      </w:r>
      <w:r w:rsidRPr="00D82B9F">
        <w:rPr>
          <w:rFonts w:ascii="Times New Roman" w:eastAsia="Times New Roman" w:hAnsi="Times New Roman" w:cs="Times New Roman"/>
          <w:sz w:val="28"/>
          <w:szCs w:val="28"/>
        </w:rPr>
        <w:t xml:space="preserve">They fuse in the midline beneath the surface scab, producing a thin, continuous epithelial layer that closes the wound. Full epithelialization of the wound surface is much slower in healing by secondary </w:t>
      </w:r>
      <w:proofErr w:type="spellStart"/>
      <w:r w:rsidRPr="00D82B9F">
        <w:rPr>
          <w:rFonts w:ascii="Times New Roman" w:eastAsia="Times New Roman" w:hAnsi="Times New Roman" w:cs="Times New Roman"/>
          <w:sz w:val="28"/>
          <w:szCs w:val="28"/>
        </w:rPr>
        <w:t>un</w:t>
      </w:r>
      <w:r w:rsidR="00A967D3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D82B9F">
        <w:rPr>
          <w:rFonts w:ascii="Times New Roman" w:eastAsia="Times New Roman" w:hAnsi="Times New Roman" w:cs="Times New Roman"/>
          <w:sz w:val="28"/>
          <w:szCs w:val="28"/>
        </w:rPr>
        <w:t>ion</w:t>
      </w:r>
      <w:proofErr w:type="spellEnd"/>
      <w:r w:rsidRPr="00D82B9F">
        <w:rPr>
          <w:rFonts w:ascii="Times New Roman" w:eastAsia="Times New Roman" w:hAnsi="Times New Roman" w:cs="Times New Roman"/>
          <w:sz w:val="28"/>
          <w:szCs w:val="28"/>
        </w:rPr>
        <w:t xml:space="preserve"> because the gap to be bridged is much greater.</w:t>
      </w:r>
    </w:p>
    <w:p w:rsidR="001E0361" w:rsidRPr="00594A4B" w:rsidRDefault="001E0361" w:rsidP="00786959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7C50C89" wp14:editId="1D7EBF8F">
            <wp:extent cx="5440033" cy="4380613"/>
            <wp:effectExtent l="0" t="0" r="8890" b="127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625" cy="43802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2F1E" w:rsidRDefault="001A2F1E" w:rsidP="00772A58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</w:pPr>
    </w:p>
    <w:p w:rsidR="001A2F1E" w:rsidRPr="00786959" w:rsidRDefault="00786959" w:rsidP="001A2F1E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86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Figure 1: Healing by primary union secondary union</w:t>
      </w:r>
    </w:p>
    <w:p w:rsidR="00786959" w:rsidRDefault="00C3240F" w:rsidP="00C3240F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lastRenderedPageBreak/>
        <w:t>Table 1:Differences between p</w:t>
      </w:r>
      <w:r w:rsidRPr="00C3240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rimary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and s</w:t>
      </w:r>
      <w:r w:rsidRPr="00C3240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econdary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healing</w:t>
      </w:r>
    </w:p>
    <w:p w:rsidR="00786959" w:rsidRDefault="00786959" w:rsidP="00786959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786959" w:rsidRDefault="00786959" w:rsidP="00786959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1A2F1E" w:rsidRPr="00766D01" w:rsidRDefault="001A2F1E" w:rsidP="00786959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tbl>
      <w:tblPr>
        <w:tblStyle w:val="a6"/>
        <w:tblpPr w:leftFromText="180" w:rightFromText="180" w:vertAnchor="page" w:horzAnchor="margin" w:tblpY="2395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360AB7" w:rsidTr="00766D01">
        <w:tc>
          <w:tcPr>
            <w:tcW w:w="2840" w:type="dxa"/>
          </w:tcPr>
          <w:p w:rsidR="00360AB7" w:rsidRPr="00360AB7" w:rsidRDefault="00360AB7" w:rsidP="00766D01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360AB7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Features</w:t>
            </w:r>
          </w:p>
        </w:tc>
        <w:tc>
          <w:tcPr>
            <w:tcW w:w="2841" w:type="dxa"/>
          </w:tcPr>
          <w:p w:rsidR="00360AB7" w:rsidRDefault="00766D01" w:rsidP="00766D01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</w:t>
            </w:r>
            <w:r w:rsidR="00360AB7" w:rsidRPr="001A2F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rimary</w:t>
            </w:r>
          </w:p>
        </w:tc>
        <w:tc>
          <w:tcPr>
            <w:tcW w:w="2841" w:type="dxa"/>
          </w:tcPr>
          <w:p w:rsidR="00360AB7" w:rsidRDefault="00766D01" w:rsidP="00766D01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</w:t>
            </w:r>
            <w:r w:rsidR="00360AB7" w:rsidRPr="00343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econdary</w:t>
            </w:r>
          </w:p>
        </w:tc>
      </w:tr>
      <w:tr w:rsidR="00360AB7" w:rsidTr="00766D01">
        <w:tc>
          <w:tcPr>
            <w:tcW w:w="2840" w:type="dxa"/>
          </w:tcPr>
          <w:p w:rsidR="00360AB7" w:rsidRPr="00360AB7" w:rsidRDefault="00360AB7" w:rsidP="00766D01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360AB7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Clean wound</w:t>
            </w:r>
          </w:p>
        </w:tc>
        <w:tc>
          <w:tcPr>
            <w:tcW w:w="2841" w:type="dxa"/>
          </w:tcPr>
          <w:p w:rsidR="00360AB7" w:rsidRPr="00CA5E05" w:rsidRDefault="00360AB7" w:rsidP="00766D01">
            <w:pPr>
              <w:bidi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Clean </w:t>
            </w:r>
          </w:p>
        </w:tc>
        <w:tc>
          <w:tcPr>
            <w:tcW w:w="2841" w:type="dxa"/>
          </w:tcPr>
          <w:p w:rsidR="00360AB7" w:rsidRPr="00CA5E05" w:rsidRDefault="00360AB7" w:rsidP="00766D01">
            <w:pPr>
              <w:bidi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Not clean </w:t>
            </w:r>
          </w:p>
        </w:tc>
      </w:tr>
      <w:tr w:rsidR="00360AB7" w:rsidTr="00766D01">
        <w:tc>
          <w:tcPr>
            <w:tcW w:w="2840" w:type="dxa"/>
          </w:tcPr>
          <w:p w:rsidR="00360AB7" w:rsidRPr="00360AB7" w:rsidRDefault="00360AB7" w:rsidP="00766D01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360AB7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Infection</w:t>
            </w:r>
          </w:p>
        </w:tc>
        <w:tc>
          <w:tcPr>
            <w:tcW w:w="2841" w:type="dxa"/>
          </w:tcPr>
          <w:p w:rsidR="00360AB7" w:rsidRPr="00CA5E05" w:rsidRDefault="00E00E10" w:rsidP="00766D01">
            <w:pPr>
              <w:bidi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Not Infected</w:t>
            </w:r>
          </w:p>
        </w:tc>
        <w:tc>
          <w:tcPr>
            <w:tcW w:w="2841" w:type="dxa"/>
          </w:tcPr>
          <w:p w:rsidR="00360AB7" w:rsidRPr="00CA5E05" w:rsidRDefault="00E00E10" w:rsidP="00766D01">
            <w:pPr>
              <w:bidi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Infected</w:t>
            </w:r>
          </w:p>
        </w:tc>
      </w:tr>
      <w:tr w:rsidR="00E00E10" w:rsidTr="00766D01">
        <w:tc>
          <w:tcPr>
            <w:tcW w:w="2840" w:type="dxa"/>
          </w:tcPr>
          <w:p w:rsidR="00E00E10" w:rsidRPr="00360AB7" w:rsidRDefault="00E00E10" w:rsidP="00766D01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E00E1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Margins</w:t>
            </w:r>
          </w:p>
        </w:tc>
        <w:tc>
          <w:tcPr>
            <w:tcW w:w="2841" w:type="dxa"/>
          </w:tcPr>
          <w:p w:rsidR="00E00E10" w:rsidRPr="00CA5E05" w:rsidRDefault="00E00E10" w:rsidP="00766D01">
            <w:pPr>
              <w:bidi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Surgical wound</w:t>
            </w:r>
          </w:p>
        </w:tc>
        <w:tc>
          <w:tcPr>
            <w:tcW w:w="2841" w:type="dxa"/>
          </w:tcPr>
          <w:p w:rsidR="00E00E10" w:rsidRPr="00CA5E05" w:rsidRDefault="00E00E10" w:rsidP="00766D01">
            <w:pPr>
              <w:bidi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Irregular</w:t>
            </w:r>
          </w:p>
        </w:tc>
      </w:tr>
      <w:tr w:rsidR="00E00E10" w:rsidTr="00766D01">
        <w:tc>
          <w:tcPr>
            <w:tcW w:w="2840" w:type="dxa"/>
          </w:tcPr>
          <w:p w:rsidR="00E00E10" w:rsidRPr="00E00E10" w:rsidRDefault="00E00E10" w:rsidP="00766D01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Sutures</w:t>
            </w:r>
          </w:p>
        </w:tc>
        <w:tc>
          <w:tcPr>
            <w:tcW w:w="2841" w:type="dxa"/>
          </w:tcPr>
          <w:p w:rsidR="00E00E10" w:rsidRPr="00CA5E05" w:rsidRDefault="00E00E10" w:rsidP="00766D01">
            <w:pPr>
              <w:bidi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Used</w:t>
            </w:r>
          </w:p>
        </w:tc>
        <w:tc>
          <w:tcPr>
            <w:tcW w:w="2841" w:type="dxa"/>
          </w:tcPr>
          <w:p w:rsidR="00E00E10" w:rsidRPr="00CA5E05" w:rsidRDefault="00E00E10" w:rsidP="00766D01">
            <w:pPr>
              <w:bidi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Not used</w:t>
            </w:r>
          </w:p>
        </w:tc>
      </w:tr>
      <w:tr w:rsidR="00E00E10" w:rsidTr="00766D01">
        <w:tc>
          <w:tcPr>
            <w:tcW w:w="2840" w:type="dxa"/>
          </w:tcPr>
          <w:p w:rsidR="00E00E10" w:rsidRPr="00E00E10" w:rsidRDefault="00E00E10" w:rsidP="00766D01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</w:t>
            </w:r>
            <w:r w:rsidRPr="00E00E1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ranulation tissue  </w:t>
            </w:r>
          </w:p>
        </w:tc>
        <w:tc>
          <w:tcPr>
            <w:tcW w:w="2841" w:type="dxa"/>
          </w:tcPr>
          <w:p w:rsidR="00E00E10" w:rsidRPr="00CA5E05" w:rsidRDefault="00E00E10" w:rsidP="00766D01">
            <w:pPr>
              <w:bidi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Small amount</w:t>
            </w:r>
          </w:p>
        </w:tc>
        <w:tc>
          <w:tcPr>
            <w:tcW w:w="2841" w:type="dxa"/>
          </w:tcPr>
          <w:p w:rsidR="00E00E10" w:rsidRPr="00CA5E05" w:rsidRDefault="00E00E10" w:rsidP="00766D01">
            <w:pPr>
              <w:bidi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Large amount</w:t>
            </w:r>
          </w:p>
        </w:tc>
      </w:tr>
      <w:tr w:rsidR="00E00E10" w:rsidTr="00766D01">
        <w:tc>
          <w:tcPr>
            <w:tcW w:w="2840" w:type="dxa"/>
          </w:tcPr>
          <w:p w:rsidR="00E00E10" w:rsidRDefault="00E00E10" w:rsidP="00766D01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E00E1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Scar</w:t>
            </w:r>
          </w:p>
        </w:tc>
        <w:tc>
          <w:tcPr>
            <w:tcW w:w="2841" w:type="dxa"/>
          </w:tcPr>
          <w:p w:rsidR="00E00E10" w:rsidRPr="00CA5E05" w:rsidRDefault="00E00E10" w:rsidP="00766D01">
            <w:pPr>
              <w:bidi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Thin small scar</w:t>
            </w:r>
          </w:p>
        </w:tc>
        <w:tc>
          <w:tcPr>
            <w:tcW w:w="2841" w:type="dxa"/>
          </w:tcPr>
          <w:p w:rsidR="00E00E10" w:rsidRPr="00CA5E05" w:rsidRDefault="00E00E10" w:rsidP="00766D01">
            <w:pPr>
              <w:bidi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Large</w:t>
            </w:r>
            <w:r w:rsidRPr="00CA5E05">
              <w:t xml:space="preserve"> </w:t>
            </w: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scar</w:t>
            </w:r>
          </w:p>
        </w:tc>
      </w:tr>
      <w:tr w:rsidR="00E00E10" w:rsidTr="00766D01">
        <w:tc>
          <w:tcPr>
            <w:tcW w:w="2840" w:type="dxa"/>
          </w:tcPr>
          <w:p w:rsidR="00E00E10" w:rsidRPr="00E00E10" w:rsidRDefault="00E00E10" w:rsidP="00766D01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E00E1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Complication</w:t>
            </w:r>
          </w:p>
        </w:tc>
        <w:tc>
          <w:tcPr>
            <w:tcW w:w="2841" w:type="dxa"/>
          </w:tcPr>
          <w:p w:rsidR="00E00E10" w:rsidRPr="00CA5E05" w:rsidRDefault="00E00E10" w:rsidP="00766D01">
            <w:pPr>
              <w:bidi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Not frequent</w:t>
            </w:r>
          </w:p>
        </w:tc>
        <w:tc>
          <w:tcPr>
            <w:tcW w:w="2841" w:type="dxa"/>
          </w:tcPr>
          <w:p w:rsidR="00E00E10" w:rsidRPr="00CA5E05" w:rsidRDefault="00E00E10" w:rsidP="00766D01">
            <w:pPr>
              <w:bidi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Frequent</w:t>
            </w:r>
          </w:p>
        </w:tc>
      </w:tr>
      <w:tr w:rsidR="00E00E10" w:rsidTr="00766D01">
        <w:tc>
          <w:tcPr>
            <w:tcW w:w="2840" w:type="dxa"/>
          </w:tcPr>
          <w:p w:rsidR="00E00E10" w:rsidRPr="00E00E10" w:rsidRDefault="00CA5E05" w:rsidP="00766D01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CA5E0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Contraction</w:t>
            </w:r>
          </w:p>
        </w:tc>
        <w:tc>
          <w:tcPr>
            <w:tcW w:w="2841" w:type="dxa"/>
          </w:tcPr>
          <w:p w:rsidR="00E00E10" w:rsidRPr="00CA5E05" w:rsidRDefault="00CA5E05" w:rsidP="00766D01">
            <w:pPr>
              <w:bidi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Un common</w:t>
            </w:r>
          </w:p>
        </w:tc>
        <w:tc>
          <w:tcPr>
            <w:tcW w:w="2841" w:type="dxa"/>
          </w:tcPr>
          <w:p w:rsidR="00E00E10" w:rsidRPr="00CA5E05" w:rsidRDefault="00CA5E05" w:rsidP="00766D01">
            <w:pPr>
              <w:bidi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Common</w:t>
            </w:r>
          </w:p>
        </w:tc>
      </w:tr>
    </w:tbl>
    <w:p w:rsidR="00147505" w:rsidRDefault="00147505" w:rsidP="00147505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</w:pPr>
    </w:p>
    <w:p w:rsidR="00766D01" w:rsidRDefault="00766D01" w:rsidP="001A2F1E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</w:pPr>
    </w:p>
    <w:p w:rsidR="00766D01" w:rsidRDefault="00766D01" w:rsidP="00766D01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</w:pPr>
    </w:p>
    <w:p w:rsidR="00772A58" w:rsidRPr="00594A4B" w:rsidRDefault="00594A4B" w:rsidP="00766D01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  <w:t>Scar Formation</w:t>
      </w:r>
    </w:p>
    <w:p w:rsidR="00EF196F" w:rsidRDefault="00B11DC9" w:rsidP="00B11DC9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B11DC9">
        <w:rPr>
          <w:rFonts w:ascii="Times New Roman" w:eastAsia="Times New Roman" w:hAnsi="Times New Roman" w:cs="Times New Roman"/>
          <w:sz w:val="28"/>
          <w:szCs w:val="28"/>
        </w:rPr>
        <w:t xml:space="preserve">uring the second week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,the leukocyte, edema </w:t>
      </w:r>
      <w:r w:rsidR="00772A58" w:rsidRPr="00594A4B">
        <w:rPr>
          <w:rFonts w:ascii="Times New Roman" w:eastAsia="Times New Roman" w:hAnsi="Times New Roman" w:cs="Times New Roman"/>
          <w:sz w:val="28"/>
          <w:szCs w:val="28"/>
        </w:rPr>
        <w:t xml:space="preserve">and increased vascularity largely </w:t>
      </w:r>
      <w:proofErr w:type="spellStart"/>
      <w:r w:rsidR="00772A58" w:rsidRPr="00594A4B">
        <w:rPr>
          <w:rFonts w:ascii="Times New Roman" w:eastAsia="Times New Roman" w:hAnsi="Times New Roman" w:cs="Times New Roman"/>
          <w:sz w:val="28"/>
          <w:szCs w:val="28"/>
        </w:rPr>
        <w:t>disappear</w:t>
      </w:r>
      <w:r w:rsidR="001A2F1E">
        <w:rPr>
          <w:rFonts w:ascii="Times New Roman" w:eastAsia="Times New Roman" w:hAnsi="Times New Roman" w:cs="Times New Roman"/>
          <w:sz w:val="28"/>
          <w:szCs w:val="28"/>
        </w:rPr>
        <w:t>.</w:t>
      </w:r>
      <w:r w:rsidR="00772A58" w:rsidRPr="00594A4B">
        <w:rPr>
          <w:rFonts w:ascii="Times New Roman" w:eastAsia="Times New Roman" w:hAnsi="Times New Roman" w:cs="Times New Roman"/>
          <w:sz w:val="28"/>
          <w:szCs w:val="28"/>
        </w:rPr>
        <w:t>Blanching</w:t>
      </w:r>
      <w:proofErr w:type="spellEnd"/>
      <w:r w:rsidR="00772A58" w:rsidRPr="00594A4B">
        <w:rPr>
          <w:rFonts w:ascii="Times New Roman" w:eastAsia="Times New Roman" w:hAnsi="Times New Roman" w:cs="Times New Roman"/>
          <w:sz w:val="28"/>
          <w:szCs w:val="28"/>
        </w:rPr>
        <w:t xml:space="preserve"> begins, accomplished by the increased accumulation of collagen within the wound area and regression of vascular channels. </w:t>
      </w:r>
      <w:r w:rsidR="009053C8" w:rsidRPr="00594A4B">
        <w:rPr>
          <w:rFonts w:ascii="Times New Roman" w:eastAsia="Times New Roman" w:hAnsi="Times New Roman" w:cs="Times New Roman"/>
          <w:sz w:val="28"/>
          <w:szCs w:val="28"/>
        </w:rPr>
        <w:t>Finally</w:t>
      </w:r>
      <w:r w:rsidR="00772A58" w:rsidRPr="00594A4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72A58" w:rsidRPr="009053C8">
        <w:rPr>
          <w:rFonts w:ascii="Times New Roman" w:eastAsia="Times New Roman" w:hAnsi="Times New Roman" w:cs="Times New Roman"/>
          <w:b/>
          <w:bCs/>
          <w:sz w:val="28"/>
          <w:szCs w:val="28"/>
        </w:rPr>
        <w:t>the original granulation tissue scaffolding is converted into a pale, avascular scar, composed of spindle-shaped fibroblasts, dense collagen, fragments of elastic tissue, and other ECM components.</w:t>
      </w:r>
      <w:r w:rsidR="00772A58" w:rsidRPr="00594A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2A58" w:rsidRPr="001A2F1E" w:rsidRDefault="00772A58" w:rsidP="00EF196F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53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By the end of the first month, </w:t>
      </w:r>
      <w:r w:rsidRPr="001A2F1E">
        <w:rPr>
          <w:rFonts w:ascii="Times New Roman" w:eastAsia="Times New Roman" w:hAnsi="Times New Roman" w:cs="Times New Roman"/>
          <w:sz w:val="28"/>
          <w:szCs w:val="28"/>
        </w:rPr>
        <w:t>the scar is made up of a</w:t>
      </w:r>
      <w:r w:rsidR="009053C8" w:rsidRPr="001A2F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2F1E">
        <w:rPr>
          <w:rFonts w:ascii="Times New Roman" w:eastAsia="Times New Roman" w:hAnsi="Times New Roman" w:cs="Times New Roman"/>
          <w:sz w:val="28"/>
          <w:szCs w:val="28"/>
        </w:rPr>
        <w:t>cellular connective tissue devoid of inflammatory infiltrate, covered by intact epidermis.</w:t>
      </w:r>
    </w:p>
    <w:p w:rsidR="00772A58" w:rsidRPr="00594A4B" w:rsidRDefault="00594A4B" w:rsidP="00772A58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  <w:t>Wound Contraction</w:t>
      </w:r>
    </w:p>
    <w:p w:rsidR="00772A58" w:rsidRPr="00EF196F" w:rsidRDefault="00772A58" w:rsidP="0087522F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53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Wound contraction </w:t>
      </w:r>
      <w:r w:rsidR="00A54CD8" w:rsidRPr="00A54C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is an important featur</w:t>
      </w:r>
      <w:r w:rsidR="00A54C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 in healing by secondary </w:t>
      </w:r>
      <w:proofErr w:type="spellStart"/>
      <w:r w:rsidR="00A54CD8">
        <w:rPr>
          <w:rFonts w:ascii="Times New Roman" w:eastAsia="Times New Roman" w:hAnsi="Times New Roman" w:cs="Times New Roman"/>
          <w:b/>
          <w:bCs/>
          <w:sz w:val="28"/>
          <w:szCs w:val="28"/>
        </w:rPr>
        <w:t>union.</w:t>
      </w:r>
      <w:r w:rsidRPr="00594A4B"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 w:rsidRPr="00594A4B">
        <w:rPr>
          <w:rFonts w:ascii="Times New Roman" w:eastAsia="Times New Roman" w:hAnsi="Times New Roman" w:cs="Times New Roman"/>
          <w:sz w:val="28"/>
          <w:szCs w:val="28"/>
        </w:rPr>
        <w:t xml:space="preserve"> contraction helps to close the wound by decreasing the gap between its dermal edges and by reducing the wound surface area</w:t>
      </w:r>
      <w:r w:rsidR="009053C8">
        <w:rPr>
          <w:rFonts w:ascii="Times New Roman" w:eastAsia="Times New Roman" w:hAnsi="Times New Roman" w:cs="Times New Roman"/>
          <w:sz w:val="28"/>
          <w:szCs w:val="28"/>
        </w:rPr>
        <w:t xml:space="preserve"> so </w:t>
      </w:r>
      <w:r w:rsidR="0087522F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594A4B">
        <w:rPr>
          <w:rFonts w:ascii="Times New Roman" w:eastAsia="Times New Roman" w:hAnsi="Times New Roman" w:cs="Times New Roman"/>
          <w:sz w:val="28"/>
          <w:szCs w:val="28"/>
        </w:rPr>
        <w:t xml:space="preserve">he </w:t>
      </w:r>
      <w:r w:rsidRPr="00594A4B">
        <w:rPr>
          <w:rFonts w:ascii="Times New Roman" w:eastAsia="Times New Roman" w:hAnsi="Times New Roman" w:cs="Times New Roman"/>
          <w:sz w:val="28"/>
          <w:szCs w:val="28"/>
        </w:rPr>
        <w:lastRenderedPageBreak/>
        <w:t>initial steps of wound con</w:t>
      </w:r>
      <w:r w:rsidR="0087522F">
        <w:rPr>
          <w:rFonts w:ascii="Times New Roman" w:eastAsia="Times New Roman" w:hAnsi="Times New Roman" w:cs="Times New Roman"/>
          <w:sz w:val="28"/>
          <w:szCs w:val="28"/>
        </w:rPr>
        <w:t xml:space="preserve">traction involve the formation </w:t>
      </w:r>
      <w:r w:rsidRPr="00594A4B">
        <w:rPr>
          <w:rFonts w:ascii="Times New Roman" w:eastAsia="Times New Roman" w:hAnsi="Times New Roman" w:cs="Times New Roman"/>
          <w:sz w:val="28"/>
          <w:szCs w:val="28"/>
        </w:rPr>
        <w:t xml:space="preserve">of a network of </w:t>
      </w:r>
      <w:proofErr w:type="spellStart"/>
      <w:r w:rsidRPr="001A2F1E">
        <w:rPr>
          <w:rFonts w:ascii="Times New Roman" w:eastAsia="Times New Roman" w:hAnsi="Times New Roman" w:cs="Times New Roman"/>
          <w:sz w:val="28"/>
          <w:szCs w:val="28"/>
        </w:rPr>
        <w:t>myofibroblasts</w:t>
      </w:r>
      <w:proofErr w:type="spellEnd"/>
      <w:r w:rsidRPr="00594A4B">
        <w:rPr>
          <w:rFonts w:ascii="Times New Roman" w:eastAsia="Times New Roman" w:hAnsi="Times New Roman" w:cs="Times New Roman"/>
          <w:sz w:val="28"/>
          <w:szCs w:val="28"/>
        </w:rPr>
        <w:t xml:space="preserve"> that express smooth muscle α-actin and </w:t>
      </w:r>
      <w:proofErr w:type="spellStart"/>
      <w:r w:rsidRPr="00594A4B">
        <w:rPr>
          <w:rFonts w:ascii="Times New Roman" w:eastAsia="Times New Roman" w:hAnsi="Times New Roman" w:cs="Times New Roman"/>
          <w:sz w:val="28"/>
          <w:szCs w:val="28"/>
        </w:rPr>
        <w:t>vimentin</w:t>
      </w:r>
      <w:proofErr w:type="spellEnd"/>
      <w:r w:rsidR="0087522F">
        <w:rPr>
          <w:rFonts w:ascii="Times New Roman" w:eastAsia="Times New Roman" w:hAnsi="Times New Roman" w:cs="Times New Roman"/>
          <w:sz w:val="28"/>
          <w:szCs w:val="28"/>
        </w:rPr>
        <w:t xml:space="preserve"> at the edge of the </w:t>
      </w:r>
      <w:proofErr w:type="spellStart"/>
      <w:r w:rsidR="0087522F">
        <w:rPr>
          <w:rFonts w:ascii="Times New Roman" w:eastAsia="Times New Roman" w:hAnsi="Times New Roman" w:cs="Times New Roman"/>
          <w:sz w:val="28"/>
          <w:szCs w:val="28"/>
        </w:rPr>
        <w:t>wound</w:t>
      </w:r>
      <w:r w:rsidRPr="00594A4B">
        <w:rPr>
          <w:rFonts w:ascii="Times New Roman" w:eastAsia="Times New Roman" w:hAnsi="Times New Roman" w:cs="Times New Roman"/>
          <w:sz w:val="28"/>
          <w:szCs w:val="28"/>
        </w:rPr>
        <w:t>.These</w:t>
      </w:r>
      <w:proofErr w:type="spellEnd"/>
      <w:r w:rsidRPr="00594A4B">
        <w:rPr>
          <w:rFonts w:ascii="Times New Roman" w:eastAsia="Times New Roman" w:hAnsi="Times New Roman" w:cs="Times New Roman"/>
          <w:sz w:val="28"/>
          <w:szCs w:val="28"/>
        </w:rPr>
        <w:t xml:space="preserve"> cells have </w:t>
      </w:r>
      <w:proofErr w:type="spellStart"/>
      <w:r w:rsidRPr="00594A4B">
        <w:rPr>
          <w:rFonts w:ascii="Times New Roman" w:eastAsia="Times New Roman" w:hAnsi="Times New Roman" w:cs="Times New Roman"/>
          <w:sz w:val="28"/>
          <w:szCs w:val="28"/>
        </w:rPr>
        <w:t>ultrastructural</w:t>
      </w:r>
      <w:proofErr w:type="spellEnd"/>
      <w:r w:rsidRPr="00594A4B">
        <w:rPr>
          <w:rFonts w:ascii="Times New Roman" w:eastAsia="Times New Roman" w:hAnsi="Times New Roman" w:cs="Times New Roman"/>
          <w:sz w:val="28"/>
          <w:szCs w:val="28"/>
        </w:rPr>
        <w:t xml:space="preserve"> characteristics of smooth muscle cells, contract in the wound tissue, and may produce large amounts of ECM components</w:t>
      </w:r>
      <w:r w:rsidR="00EF196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94A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2A58" w:rsidRPr="00594A4B" w:rsidRDefault="00594A4B" w:rsidP="00772A58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  <w:t>Connective Tissue Remodeling</w:t>
      </w:r>
    </w:p>
    <w:p w:rsidR="00772A58" w:rsidRPr="004C4D80" w:rsidRDefault="00772A58" w:rsidP="00CB5CD1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80">
        <w:rPr>
          <w:rFonts w:ascii="Times New Roman" w:eastAsia="Times New Roman" w:hAnsi="Times New Roman" w:cs="Times New Roman"/>
          <w:sz w:val="28"/>
          <w:szCs w:val="28"/>
        </w:rPr>
        <w:t xml:space="preserve">The replacement of granulation tissue with a scar involves changes in the composition of the ECM. </w:t>
      </w:r>
      <w:r w:rsidRPr="004C4D80">
        <w:rPr>
          <w:rFonts w:ascii="Times New Roman" w:eastAsia="Times New Roman" w:hAnsi="Times New Roman" w:cs="Times New Roman"/>
          <w:b/>
          <w:bCs/>
          <w:sz w:val="28"/>
          <w:szCs w:val="28"/>
        </w:rPr>
        <w:t>The balance between ECM synthesis and degradation results in remodeling of the connective tissue framework – an important feature of tissue repair.</w:t>
      </w:r>
      <w:r w:rsidRPr="004C4D80">
        <w:rPr>
          <w:rFonts w:ascii="Times New Roman" w:eastAsia="Times New Roman" w:hAnsi="Times New Roman" w:cs="Times New Roman"/>
          <w:sz w:val="28"/>
          <w:szCs w:val="28"/>
        </w:rPr>
        <w:t xml:space="preserve"> Some of the growth factors that stimulate synthesis of collagen and other connective tissue molecules also modulate the synthesis and activation of </w:t>
      </w:r>
      <w:proofErr w:type="spellStart"/>
      <w:r w:rsidRPr="004C4D80">
        <w:rPr>
          <w:rFonts w:ascii="Times New Roman" w:eastAsia="Times New Roman" w:hAnsi="Times New Roman" w:cs="Times New Roman"/>
          <w:sz w:val="28"/>
          <w:szCs w:val="28"/>
        </w:rPr>
        <w:t>metalloproteinases</w:t>
      </w:r>
      <w:proofErr w:type="spellEnd"/>
      <w:r w:rsidRPr="004C4D80">
        <w:rPr>
          <w:rFonts w:ascii="Times New Roman" w:eastAsia="Times New Roman" w:hAnsi="Times New Roman" w:cs="Times New Roman"/>
          <w:sz w:val="28"/>
          <w:szCs w:val="28"/>
        </w:rPr>
        <w:t>, enzymes that degrade these ECM components.</w:t>
      </w:r>
    </w:p>
    <w:p w:rsidR="00772A58" w:rsidRPr="004C4D80" w:rsidRDefault="00772A58" w:rsidP="007808B5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4C4D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Degradation of collagen and other ECM proteins is achieved by matrix </w:t>
      </w:r>
      <w:proofErr w:type="spellStart"/>
      <w:r w:rsidRPr="004C4D80">
        <w:rPr>
          <w:rFonts w:ascii="Times New Roman" w:eastAsia="Times New Roman" w:hAnsi="Times New Roman" w:cs="Times New Roman"/>
          <w:b/>
          <w:bCs/>
          <w:sz w:val="28"/>
          <w:szCs w:val="28"/>
        </w:rPr>
        <w:t>metalloproteinases</w:t>
      </w:r>
      <w:proofErr w:type="spellEnd"/>
      <w:r w:rsidRPr="004C4D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(MMPs),</w:t>
      </w:r>
      <w:r w:rsidRPr="004C4D80">
        <w:rPr>
          <w:rFonts w:ascii="Times New Roman" w:eastAsia="Times New Roman" w:hAnsi="Times New Roman" w:cs="Times New Roman"/>
          <w:sz w:val="28"/>
          <w:szCs w:val="28"/>
        </w:rPr>
        <w:t xml:space="preserve"> a family of enzymes that includes more than 20 members MMPs are produced by fibroblasts, macrophages, neutrophils, synovial ce</w:t>
      </w:r>
      <w:r w:rsidR="007808B5">
        <w:rPr>
          <w:rFonts w:ascii="Times New Roman" w:eastAsia="Times New Roman" w:hAnsi="Times New Roman" w:cs="Times New Roman"/>
          <w:sz w:val="28"/>
          <w:szCs w:val="28"/>
        </w:rPr>
        <w:t xml:space="preserve">lls, and some epithelial </w:t>
      </w:r>
      <w:proofErr w:type="spellStart"/>
      <w:r w:rsidR="007808B5">
        <w:rPr>
          <w:rFonts w:ascii="Times New Roman" w:eastAsia="Times New Roman" w:hAnsi="Times New Roman" w:cs="Times New Roman"/>
          <w:sz w:val="28"/>
          <w:szCs w:val="28"/>
        </w:rPr>
        <w:t>cells.</w:t>
      </w:r>
      <w:r w:rsidRPr="007808B5">
        <w:rPr>
          <w:rFonts w:ascii="Times New Roman" w:eastAsia="Times New Roman" w:hAnsi="Times New Roman" w:cs="Times New Roman"/>
          <w:sz w:val="28"/>
          <w:szCs w:val="28"/>
        </w:rPr>
        <w:t>Their</w:t>
      </w:r>
      <w:proofErr w:type="spellEnd"/>
      <w:r w:rsidRPr="007808B5">
        <w:rPr>
          <w:rFonts w:ascii="Times New Roman" w:eastAsia="Times New Roman" w:hAnsi="Times New Roman" w:cs="Times New Roman"/>
          <w:sz w:val="28"/>
          <w:szCs w:val="28"/>
        </w:rPr>
        <w:t xml:space="preserve"> secretion is induced by growth factors (PDGF, FGF), cytokines (IL-1, TNF), and phagocytosis in macrophages, and is inhibited by TGF-β and steroids</w:t>
      </w:r>
      <w:r w:rsidR="007808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2A58" w:rsidRPr="00CB5CD1" w:rsidRDefault="00CB5CD1" w:rsidP="00CB5CD1">
      <w:pPr>
        <w:bidi w:val="0"/>
        <w:spacing w:after="0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  <w:t>Recovery of Tensile Strength</w:t>
      </w:r>
      <w:r w:rsidR="00772A58" w:rsidRPr="00CB5CD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</w:p>
    <w:p w:rsidR="001F238B" w:rsidRDefault="00772A58" w:rsidP="00E52237">
      <w:pPr>
        <w:bidi w:val="0"/>
        <w:spacing w:before="100" w:beforeAutospacing="1" w:after="100" w:afterAutospacing="1"/>
        <w:jc w:val="both"/>
        <w:rPr>
          <w:rFonts w:asciiTheme="majorBidi" w:hAnsiTheme="majorBidi" w:cstheme="majorBidi"/>
          <w:b/>
          <w:bCs/>
          <w:noProof/>
          <w:sz w:val="32"/>
          <w:szCs w:val="32"/>
        </w:rPr>
      </w:pPr>
      <w:proofErr w:type="spellStart"/>
      <w:r w:rsidRPr="00D65C61">
        <w:rPr>
          <w:rFonts w:ascii="Times New Roman" w:eastAsia="Times New Roman" w:hAnsi="Times New Roman" w:cs="Times New Roman"/>
          <w:sz w:val="28"/>
          <w:szCs w:val="28"/>
        </w:rPr>
        <w:t>Fibrillar</w:t>
      </w:r>
      <w:proofErr w:type="spellEnd"/>
      <w:r w:rsidRPr="00D65C61">
        <w:rPr>
          <w:rFonts w:ascii="Times New Roman" w:eastAsia="Times New Roman" w:hAnsi="Times New Roman" w:cs="Times New Roman"/>
          <w:sz w:val="28"/>
          <w:szCs w:val="28"/>
        </w:rPr>
        <w:t xml:space="preserve"> collagens (mostly type I collagen) form a major portion of the connective tissue in repair sites and are essential for the development of strength in healing wounds. </w:t>
      </w:r>
      <w:r w:rsidRPr="00D65C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Net collagen accumulation, depends not only on increased collagen synthesis but also on decreased </w:t>
      </w:r>
      <w:bookmarkStart w:id="4" w:name="4-u1.0-B978-1-4377-0792-2..50008-0--p106"/>
      <w:bookmarkEnd w:id="4"/>
      <w:r w:rsidRPr="00D65C61">
        <w:rPr>
          <w:rFonts w:ascii="Times New Roman" w:eastAsia="Times New Roman" w:hAnsi="Times New Roman" w:cs="Times New Roman"/>
          <w:b/>
          <w:bCs/>
          <w:sz w:val="28"/>
          <w:szCs w:val="28"/>
        </w:rPr>
        <w:t>degradation.</w:t>
      </w:r>
      <w:r w:rsidRPr="00D65C61">
        <w:rPr>
          <w:rFonts w:ascii="Times New Roman" w:eastAsia="Times New Roman" w:hAnsi="Times New Roman" w:cs="Times New Roman"/>
          <w:sz w:val="28"/>
          <w:szCs w:val="28"/>
        </w:rPr>
        <w:t xml:space="preserve"> When sutures are removed from an incisional surgical wound, </w:t>
      </w:r>
      <w:r w:rsidRPr="00D65C61">
        <w:rPr>
          <w:rFonts w:ascii="Times New Roman" w:eastAsia="Times New Roman" w:hAnsi="Times New Roman" w:cs="Times New Roman"/>
          <w:b/>
          <w:bCs/>
          <w:sz w:val="28"/>
          <w:szCs w:val="28"/>
        </w:rPr>
        <w:t>usually at the end of the first week, wound strength is approximately 10% that of unwounded skin. Wound strength increases rapidly over the next 4 weeks,</w:t>
      </w:r>
      <w:r w:rsidR="007F462D" w:rsidRPr="007F462D">
        <w:t xml:space="preserve"> </w:t>
      </w:r>
      <w:r w:rsidR="007F462D" w:rsidRPr="007F462D">
        <w:rPr>
          <w:rFonts w:ascii="Times New Roman" w:eastAsia="Times New Roman" w:hAnsi="Times New Roman" w:cs="Times New Roman"/>
          <w:sz w:val="28"/>
          <w:szCs w:val="28"/>
        </w:rPr>
        <w:t xml:space="preserve">Wound strength reaches approximately 70% to 80% of normal by 3 months but usually does not substantially improve beyond that </w:t>
      </w:r>
      <w:proofErr w:type="spellStart"/>
      <w:r w:rsidR="007F462D" w:rsidRPr="007F462D">
        <w:rPr>
          <w:rFonts w:ascii="Times New Roman" w:eastAsia="Times New Roman" w:hAnsi="Times New Roman" w:cs="Times New Roman"/>
          <w:sz w:val="28"/>
          <w:szCs w:val="28"/>
        </w:rPr>
        <w:t>point</w:t>
      </w:r>
      <w:r w:rsidR="007F462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65C61"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 w:rsidRPr="00D65C61">
        <w:rPr>
          <w:rFonts w:ascii="Times New Roman" w:eastAsia="Times New Roman" w:hAnsi="Times New Roman" w:cs="Times New Roman"/>
          <w:sz w:val="28"/>
          <w:szCs w:val="28"/>
        </w:rPr>
        <w:t xml:space="preserve"> recovery of tensile strength results from the excess of collagen synthesis over collagen degradation during the first 2 months of healing, and, at later times, from structural modifications of collagen fibers (cross-linking, increased fiber size) after collagen synthesis ceases.</w:t>
      </w:r>
    </w:p>
    <w:p w:rsidR="000814B6" w:rsidRPr="001F238B" w:rsidRDefault="000814B6" w:rsidP="00766D01">
      <w:pPr>
        <w:bidi w:val="0"/>
        <w:jc w:val="both"/>
        <w:rPr>
          <w:rFonts w:asciiTheme="majorBidi" w:hAnsiTheme="majorBidi" w:cstheme="majorBidi"/>
          <w:noProof/>
          <w:sz w:val="28"/>
          <w:szCs w:val="28"/>
          <w:u w:val="single"/>
        </w:rPr>
      </w:pPr>
      <w:r w:rsidRPr="001F238B">
        <w:rPr>
          <w:rFonts w:asciiTheme="majorBidi" w:hAnsiTheme="majorBidi" w:cstheme="majorBidi"/>
          <w:b/>
          <w:bCs/>
          <w:noProof/>
          <w:sz w:val="32"/>
          <w:szCs w:val="32"/>
          <w:u w:val="single"/>
        </w:rPr>
        <w:lastRenderedPageBreak/>
        <w:t>Local and Systemic Factors that Influence Wound Healing</w:t>
      </w:r>
      <w:r w:rsidRPr="001F238B">
        <w:rPr>
          <w:rFonts w:asciiTheme="majorBidi" w:hAnsiTheme="majorBidi" w:cstheme="majorBidi"/>
          <w:noProof/>
          <w:sz w:val="28"/>
          <w:szCs w:val="28"/>
          <w:u w:val="single"/>
        </w:rPr>
        <w:t xml:space="preserve"> </w:t>
      </w:r>
    </w:p>
    <w:p w:rsidR="000814B6" w:rsidRPr="001F238B" w:rsidRDefault="000814B6" w:rsidP="000814B6">
      <w:pPr>
        <w:bidi w:val="0"/>
        <w:jc w:val="both"/>
        <w:rPr>
          <w:rFonts w:asciiTheme="majorBidi" w:hAnsiTheme="majorBidi" w:cstheme="majorBidi"/>
          <w:b/>
          <w:bCs/>
          <w:noProof/>
          <w:sz w:val="32"/>
          <w:szCs w:val="32"/>
          <w:u w:val="single"/>
        </w:rPr>
      </w:pPr>
      <w:r w:rsidRPr="001F238B">
        <w:rPr>
          <w:rFonts w:asciiTheme="majorBidi" w:hAnsiTheme="majorBidi" w:cstheme="majorBidi"/>
          <w:b/>
          <w:bCs/>
          <w:noProof/>
          <w:sz w:val="32"/>
          <w:szCs w:val="32"/>
          <w:u w:val="single"/>
        </w:rPr>
        <w:t>Local</w:t>
      </w:r>
      <w:r w:rsidRPr="001F238B">
        <w:rPr>
          <w:b/>
          <w:bCs/>
          <w:sz w:val="32"/>
          <w:szCs w:val="32"/>
          <w:u w:val="single"/>
        </w:rPr>
        <w:t xml:space="preserve"> </w:t>
      </w:r>
      <w:r w:rsidRPr="001F238B">
        <w:rPr>
          <w:rFonts w:asciiTheme="majorBidi" w:hAnsiTheme="majorBidi" w:cstheme="majorBidi"/>
          <w:b/>
          <w:bCs/>
          <w:noProof/>
          <w:sz w:val="32"/>
          <w:szCs w:val="32"/>
          <w:u w:val="single"/>
        </w:rPr>
        <w:t>Factors that Influence Wound Healing</w:t>
      </w:r>
    </w:p>
    <w:p w:rsidR="000814B6" w:rsidRPr="001F238B" w:rsidRDefault="000814B6" w:rsidP="000814B6">
      <w:pPr>
        <w:bidi w:val="0"/>
        <w:jc w:val="both"/>
        <w:rPr>
          <w:rFonts w:asciiTheme="majorBidi" w:hAnsiTheme="majorBidi" w:cstheme="majorBidi"/>
          <w:noProof/>
          <w:sz w:val="28"/>
          <w:szCs w:val="28"/>
        </w:rPr>
      </w:pPr>
      <w:r w:rsidRPr="001F238B">
        <w:rPr>
          <w:rFonts w:asciiTheme="majorBidi" w:hAnsiTheme="majorBidi" w:cstheme="majorBidi"/>
          <w:b/>
          <w:bCs/>
          <w:noProof/>
          <w:sz w:val="28"/>
          <w:szCs w:val="28"/>
        </w:rPr>
        <w:t>1-Infection</w:t>
      </w:r>
      <w:r w:rsidRPr="001F238B">
        <w:rPr>
          <w:rFonts w:asciiTheme="majorBidi" w:hAnsiTheme="majorBidi" w:cstheme="majorBidi"/>
          <w:noProof/>
          <w:sz w:val="28"/>
          <w:szCs w:val="28"/>
        </w:rPr>
        <w:t xml:space="preserve"> is the single most important cause of delay in healing</w:t>
      </w:r>
      <w:r w:rsidR="00E52237">
        <w:rPr>
          <w:rFonts w:asciiTheme="majorBidi" w:hAnsiTheme="majorBidi" w:cstheme="majorBidi"/>
          <w:noProof/>
          <w:sz w:val="28"/>
          <w:szCs w:val="28"/>
        </w:rPr>
        <w:t xml:space="preserve"> process </w:t>
      </w:r>
      <w:r w:rsidRPr="001F238B">
        <w:rPr>
          <w:rFonts w:asciiTheme="majorBidi" w:hAnsiTheme="majorBidi" w:cstheme="majorBidi"/>
          <w:noProof/>
          <w:sz w:val="28"/>
          <w:szCs w:val="28"/>
        </w:rPr>
        <w:t>because of the persistent tissue injury and inflammation</w:t>
      </w:r>
      <w:r w:rsidRPr="001F238B">
        <w:rPr>
          <w:rFonts w:asciiTheme="majorBidi" w:hAnsiTheme="majorBidi" w:cstheme="majorBidi"/>
          <w:noProof/>
          <w:sz w:val="28"/>
          <w:szCs w:val="28"/>
          <w:rtl/>
        </w:rPr>
        <w:t xml:space="preserve">. </w:t>
      </w:r>
    </w:p>
    <w:p w:rsidR="00E52237" w:rsidRDefault="000814B6" w:rsidP="00E52237">
      <w:pPr>
        <w:bidi w:val="0"/>
        <w:jc w:val="both"/>
        <w:rPr>
          <w:rFonts w:asciiTheme="majorBidi" w:hAnsiTheme="majorBidi" w:cstheme="majorBidi"/>
          <w:b/>
          <w:bCs/>
          <w:noProof/>
          <w:sz w:val="28"/>
          <w:szCs w:val="28"/>
        </w:rPr>
      </w:pPr>
      <w:r w:rsidRPr="001F238B">
        <w:rPr>
          <w:rFonts w:asciiTheme="majorBidi" w:hAnsiTheme="majorBidi" w:cstheme="majorBidi"/>
          <w:b/>
          <w:bCs/>
          <w:noProof/>
          <w:sz w:val="28"/>
          <w:szCs w:val="28"/>
        </w:rPr>
        <w:t>2- Mechanical Factors</w:t>
      </w:r>
      <w:r w:rsidRPr="001F238B">
        <w:rPr>
          <w:rFonts w:asciiTheme="majorBidi" w:hAnsiTheme="majorBidi" w:cstheme="majorBidi"/>
          <w:noProof/>
          <w:sz w:val="28"/>
          <w:szCs w:val="28"/>
        </w:rPr>
        <w:t xml:space="preserve"> such as early motion of</w:t>
      </w:r>
      <w:r w:rsidR="00E52237">
        <w:rPr>
          <w:rFonts w:asciiTheme="majorBidi" w:hAnsiTheme="majorBidi" w:cstheme="majorBidi"/>
          <w:noProof/>
          <w:sz w:val="28"/>
          <w:szCs w:val="28"/>
        </w:rPr>
        <w:t xml:space="preserve"> wounds can delay wound healing.</w:t>
      </w:r>
    </w:p>
    <w:p w:rsidR="000814B6" w:rsidRPr="001F238B" w:rsidRDefault="00E52237" w:rsidP="00E52237">
      <w:pPr>
        <w:bidi w:val="0"/>
        <w:jc w:val="both"/>
        <w:rPr>
          <w:rFonts w:asciiTheme="majorBidi" w:hAnsiTheme="majorBidi" w:cstheme="majorBidi"/>
          <w:noProof/>
          <w:sz w:val="28"/>
          <w:szCs w:val="28"/>
        </w:rPr>
      </w:pPr>
      <w:r w:rsidRPr="001F238B">
        <w:rPr>
          <w:rFonts w:asciiTheme="majorBidi" w:hAnsiTheme="majorBidi" w:cstheme="majorBidi"/>
          <w:b/>
          <w:bCs/>
          <w:noProof/>
          <w:sz w:val="28"/>
          <w:szCs w:val="28"/>
        </w:rPr>
        <w:t xml:space="preserve"> </w:t>
      </w:r>
      <w:r w:rsidR="000814B6" w:rsidRPr="001F238B">
        <w:rPr>
          <w:rFonts w:asciiTheme="majorBidi" w:hAnsiTheme="majorBidi" w:cstheme="majorBidi"/>
          <w:b/>
          <w:bCs/>
          <w:noProof/>
          <w:sz w:val="28"/>
          <w:szCs w:val="28"/>
        </w:rPr>
        <w:t>3-Foreign bodies</w:t>
      </w:r>
      <w:r w:rsidR="000814B6" w:rsidRPr="001F238B">
        <w:rPr>
          <w:rFonts w:asciiTheme="majorBidi" w:hAnsiTheme="majorBidi" w:cstheme="majorBidi"/>
          <w:noProof/>
          <w:sz w:val="28"/>
          <w:szCs w:val="28"/>
        </w:rPr>
        <w:t xml:space="preserve"> such as fragments of steel, glass, or even bone delay healing.</w:t>
      </w:r>
    </w:p>
    <w:p w:rsidR="000814B6" w:rsidRPr="001F238B" w:rsidRDefault="000814B6" w:rsidP="000814B6">
      <w:pPr>
        <w:bidi w:val="0"/>
        <w:rPr>
          <w:rFonts w:asciiTheme="majorBidi" w:hAnsiTheme="majorBidi" w:cstheme="majorBidi"/>
          <w:noProof/>
          <w:sz w:val="28"/>
          <w:szCs w:val="28"/>
        </w:rPr>
      </w:pPr>
      <w:r w:rsidRPr="001F238B">
        <w:rPr>
          <w:rFonts w:asciiTheme="majorBidi" w:hAnsiTheme="majorBidi" w:cstheme="majorBidi"/>
          <w:b/>
          <w:bCs/>
          <w:noProof/>
          <w:sz w:val="28"/>
          <w:szCs w:val="28"/>
        </w:rPr>
        <w:t xml:space="preserve">4- Size ,Location  and the Type of Wound. </w:t>
      </w:r>
    </w:p>
    <w:p w:rsidR="000814B6" w:rsidRPr="001F238B" w:rsidRDefault="000814B6" w:rsidP="000814B6">
      <w:pPr>
        <w:bidi w:val="0"/>
        <w:rPr>
          <w:rFonts w:asciiTheme="majorBidi" w:hAnsiTheme="majorBidi" w:cstheme="majorBidi"/>
          <w:noProof/>
          <w:sz w:val="28"/>
          <w:szCs w:val="28"/>
        </w:rPr>
      </w:pPr>
      <w:r w:rsidRPr="001F238B">
        <w:rPr>
          <w:rFonts w:asciiTheme="majorBidi" w:hAnsiTheme="majorBidi" w:cstheme="majorBidi"/>
          <w:noProof/>
          <w:sz w:val="28"/>
          <w:szCs w:val="28"/>
        </w:rPr>
        <w:t>Wounds in richly vascularized  areas, such as the face, heal faster than those poorly vascularized once ,</w:t>
      </w:r>
      <w:r w:rsidRPr="001F238B">
        <w:t xml:space="preserve"> </w:t>
      </w:r>
      <w:r w:rsidRPr="001F238B">
        <w:rPr>
          <w:rFonts w:asciiTheme="majorBidi" w:hAnsiTheme="majorBidi" w:cstheme="majorBidi"/>
          <w:noProof/>
          <w:sz w:val="28"/>
          <w:szCs w:val="28"/>
        </w:rPr>
        <w:t>such as the foot.</w:t>
      </w:r>
    </w:p>
    <w:p w:rsidR="000814B6" w:rsidRPr="00365879" w:rsidRDefault="000814B6" w:rsidP="000814B6">
      <w:pPr>
        <w:bidi w:val="0"/>
        <w:jc w:val="both"/>
        <w:rPr>
          <w:rFonts w:asciiTheme="majorBidi" w:hAnsiTheme="majorBidi" w:cstheme="majorBidi"/>
          <w:b/>
          <w:bCs/>
          <w:noProof/>
          <w:sz w:val="32"/>
          <w:szCs w:val="32"/>
          <w:u w:val="single"/>
        </w:rPr>
      </w:pPr>
      <w:r w:rsidRPr="00365879">
        <w:rPr>
          <w:rFonts w:asciiTheme="majorBidi" w:hAnsiTheme="majorBidi" w:cstheme="majorBidi"/>
          <w:b/>
          <w:bCs/>
          <w:noProof/>
          <w:sz w:val="32"/>
          <w:szCs w:val="32"/>
          <w:u w:val="single"/>
        </w:rPr>
        <w:t>Systemic Factors that Influence Wound Healing</w:t>
      </w:r>
    </w:p>
    <w:p w:rsidR="000814B6" w:rsidRPr="00365879" w:rsidRDefault="000814B6" w:rsidP="000814B6">
      <w:pPr>
        <w:bidi w:val="0"/>
        <w:jc w:val="both"/>
        <w:rPr>
          <w:rFonts w:asciiTheme="majorBidi" w:hAnsiTheme="majorBidi" w:cstheme="majorBidi"/>
          <w:noProof/>
          <w:sz w:val="28"/>
          <w:szCs w:val="28"/>
        </w:rPr>
      </w:pPr>
      <w:r w:rsidRPr="00365879">
        <w:rPr>
          <w:rFonts w:asciiTheme="majorBidi" w:hAnsiTheme="majorBidi" w:cstheme="majorBidi"/>
          <w:b/>
          <w:bCs/>
          <w:noProof/>
          <w:sz w:val="28"/>
          <w:szCs w:val="28"/>
        </w:rPr>
        <w:t>1</w:t>
      </w:r>
      <w:r w:rsidRPr="00365879">
        <w:rPr>
          <w:rFonts w:asciiTheme="majorBidi" w:hAnsiTheme="majorBidi" w:cstheme="majorBidi" w:hint="cs"/>
          <w:b/>
          <w:bCs/>
          <w:noProof/>
          <w:sz w:val="28"/>
          <w:szCs w:val="28"/>
          <w:rtl/>
        </w:rPr>
        <w:t>-</w:t>
      </w:r>
      <w:r w:rsidRPr="00365879">
        <w:rPr>
          <w:rFonts w:asciiTheme="majorBidi" w:hAnsiTheme="majorBidi" w:cstheme="majorBidi"/>
          <w:b/>
          <w:bCs/>
          <w:noProof/>
          <w:sz w:val="28"/>
          <w:szCs w:val="28"/>
        </w:rPr>
        <w:t>Nutrition</w:t>
      </w:r>
      <w:r w:rsidRPr="00365879">
        <w:rPr>
          <w:rFonts w:asciiTheme="majorBidi" w:hAnsiTheme="majorBidi" w:cstheme="majorBidi"/>
          <w:noProof/>
          <w:sz w:val="28"/>
          <w:szCs w:val="28"/>
        </w:rPr>
        <w:t xml:space="preserve"> has profound effects on wound healing; protein deficiency &amp; vitamin C deficiency, inhibits collagen synthesis and delays healing</w:t>
      </w:r>
      <w:r w:rsidRPr="00365879">
        <w:rPr>
          <w:rFonts w:asciiTheme="majorBidi" w:hAnsiTheme="majorBidi" w:cstheme="majorBidi"/>
          <w:noProof/>
          <w:sz w:val="28"/>
          <w:szCs w:val="28"/>
          <w:rtl/>
        </w:rPr>
        <w:t xml:space="preserve">. </w:t>
      </w:r>
    </w:p>
    <w:p w:rsidR="000814B6" w:rsidRPr="00365879" w:rsidRDefault="000814B6" w:rsidP="000814B6">
      <w:pPr>
        <w:bidi w:val="0"/>
        <w:jc w:val="both"/>
        <w:rPr>
          <w:rFonts w:asciiTheme="majorBidi" w:hAnsiTheme="majorBidi" w:cstheme="majorBidi"/>
          <w:noProof/>
          <w:sz w:val="28"/>
          <w:szCs w:val="28"/>
        </w:rPr>
      </w:pPr>
      <w:r w:rsidRPr="00365879">
        <w:rPr>
          <w:rFonts w:asciiTheme="majorBidi" w:hAnsiTheme="majorBidi" w:cstheme="majorBidi"/>
          <w:b/>
          <w:bCs/>
          <w:noProof/>
          <w:sz w:val="28"/>
          <w:szCs w:val="28"/>
        </w:rPr>
        <w:t>2-Hormons</w:t>
      </w:r>
      <w:r w:rsidRPr="00365879">
        <w:rPr>
          <w:rFonts w:asciiTheme="majorBidi" w:hAnsiTheme="majorBidi" w:cstheme="majorBidi"/>
          <w:noProof/>
          <w:sz w:val="28"/>
          <w:szCs w:val="28"/>
        </w:rPr>
        <w:t xml:space="preserve"> such as glucocorticoids (steroids ) have anti -inf lammatory effects, and their administration may result in poor</w:t>
      </w:r>
      <w:r w:rsidRPr="00365879">
        <w:rPr>
          <w:rFonts w:asciiTheme="majorBidi" w:hAnsiTheme="majorBidi" w:cstheme="majorBidi"/>
          <w:noProof/>
          <w:sz w:val="28"/>
          <w:szCs w:val="28"/>
          <w:rtl/>
        </w:rPr>
        <w:t xml:space="preserve"> </w:t>
      </w:r>
      <w:r w:rsidRPr="00365879">
        <w:rPr>
          <w:rFonts w:asciiTheme="majorBidi" w:hAnsiTheme="majorBidi" w:cstheme="majorBidi"/>
          <w:noProof/>
          <w:sz w:val="28"/>
          <w:szCs w:val="28"/>
        </w:rPr>
        <w:t>wound strength due to diminished fibrosis.</w:t>
      </w:r>
    </w:p>
    <w:p w:rsidR="000814B6" w:rsidRPr="00365879" w:rsidRDefault="000814B6" w:rsidP="000814B6">
      <w:pPr>
        <w:bidi w:val="0"/>
        <w:jc w:val="both"/>
        <w:rPr>
          <w:rFonts w:asciiTheme="majorBidi" w:hAnsiTheme="majorBidi" w:cstheme="majorBidi"/>
          <w:noProof/>
          <w:sz w:val="28"/>
          <w:szCs w:val="28"/>
        </w:rPr>
      </w:pPr>
      <w:r w:rsidRPr="00365879">
        <w:rPr>
          <w:rFonts w:asciiTheme="majorBidi" w:hAnsiTheme="majorBidi" w:cstheme="majorBidi"/>
          <w:b/>
          <w:bCs/>
          <w:noProof/>
          <w:sz w:val="28"/>
          <w:szCs w:val="28"/>
        </w:rPr>
        <w:t>3-Circulatory status</w:t>
      </w:r>
      <w:r w:rsidRPr="00365879">
        <w:rPr>
          <w:rFonts w:asciiTheme="majorBidi" w:hAnsiTheme="majorBidi" w:cstheme="majorBidi"/>
          <w:noProof/>
          <w:sz w:val="28"/>
          <w:szCs w:val="28"/>
        </w:rPr>
        <w:t xml:space="preserve"> can effect on wound healing. Inadequate blood supply usually caused by arteriosclerosis or venous abnormalities  (e.g. invaricose veins), impairs healing</w:t>
      </w:r>
      <w:r w:rsidRPr="00365879">
        <w:rPr>
          <w:rFonts w:asciiTheme="majorBidi" w:hAnsiTheme="majorBidi" w:cstheme="majorBidi"/>
          <w:noProof/>
          <w:sz w:val="28"/>
          <w:szCs w:val="28"/>
          <w:rtl/>
        </w:rPr>
        <w:t xml:space="preserve"> </w:t>
      </w:r>
      <w:r w:rsidRPr="00365879">
        <w:rPr>
          <w:rFonts w:asciiTheme="majorBidi" w:hAnsiTheme="majorBidi" w:cstheme="majorBidi"/>
          <w:noProof/>
          <w:sz w:val="28"/>
          <w:szCs w:val="28"/>
        </w:rPr>
        <w:t>.</w:t>
      </w:r>
    </w:p>
    <w:p w:rsidR="009A0522" w:rsidRDefault="000814B6" w:rsidP="00F27C47">
      <w:pPr>
        <w:bidi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879">
        <w:rPr>
          <w:rFonts w:asciiTheme="majorBidi" w:hAnsiTheme="majorBidi" w:cstheme="majorBidi"/>
          <w:b/>
          <w:bCs/>
          <w:noProof/>
          <w:sz w:val="28"/>
          <w:szCs w:val="28"/>
        </w:rPr>
        <w:t>4-Meta</w:t>
      </w:r>
      <w:r w:rsidR="00132EE6">
        <w:rPr>
          <w:rFonts w:asciiTheme="majorBidi" w:hAnsiTheme="majorBidi" w:cstheme="majorBidi"/>
          <w:b/>
          <w:bCs/>
          <w:noProof/>
          <w:sz w:val="28"/>
          <w:szCs w:val="28"/>
        </w:rPr>
        <w:t>b</w:t>
      </w:r>
      <w:r w:rsidRPr="00365879">
        <w:rPr>
          <w:rFonts w:asciiTheme="majorBidi" w:hAnsiTheme="majorBidi" w:cstheme="majorBidi"/>
          <w:b/>
          <w:bCs/>
          <w:noProof/>
          <w:sz w:val="28"/>
          <w:szCs w:val="28"/>
        </w:rPr>
        <w:t>olic status</w:t>
      </w:r>
      <w:r w:rsidR="00E52237">
        <w:rPr>
          <w:rFonts w:asciiTheme="majorBidi" w:hAnsiTheme="majorBidi" w:cstheme="majorBidi"/>
          <w:noProof/>
          <w:sz w:val="28"/>
          <w:szCs w:val="28"/>
        </w:rPr>
        <w:t xml:space="preserve"> can change wound healing</w:t>
      </w:r>
      <w:r w:rsidR="00F27C47">
        <w:rPr>
          <w:rFonts w:asciiTheme="majorBidi" w:hAnsiTheme="majorBidi" w:cstheme="majorBidi"/>
          <w:noProof/>
          <w:sz w:val="28"/>
          <w:szCs w:val="28"/>
        </w:rPr>
        <w:t xml:space="preserve"> </w:t>
      </w:r>
      <w:r w:rsidR="00F27C47" w:rsidRPr="00F27C47">
        <w:rPr>
          <w:rFonts w:asciiTheme="majorBidi" w:hAnsiTheme="majorBidi" w:cstheme="majorBidi"/>
          <w:noProof/>
          <w:sz w:val="28"/>
          <w:szCs w:val="28"/>
        </w:rPr>
        <w:t xml:space="preserve">e.g. </w:t>
      </w:r>
      <w:r w:rsidR="00F27C47">
        <w:rPr>
          <w:rFonts w:asciiTheme="majorBidi" w:hAnsiTheme="majorBidi" w:cstheme="majorBidi"/>
          <w:noProof/>
          <w:sz w:val="28"/>
          <w:szCs w:val="28"/>
        </w:rPr>
        <w:t>d</w:t>
      </w:r>
      <w:r w:rsidRPr="00365879">
        <w:rPr>
          <w:rFonts w:asciiTheme="majorBidi" w:hAnsiTheme="majorBidi" w:cstheme="majorBidi"/>
          <w:noProof/>
          <w:sz w:val="28"/>
          <w:szCs w:val="28"/>
        </w:rPr>
        <w:t xml:space="preserve">iabetes </w:t>
      </w:r>
      <w:r w:rsidR="00F27C47">
        <w:rPr>
          <w:rFonts w:asciiTheme="majorBidi" w:hAnsiTheme="majorBidi" w:cstheme="majorBidi"/>
          <w:noProof/>
          <w:sz w:val="28"/>
          <w:szCs w:val="28"/>
        </w:rPr>
        <w:t>m</w:t>
      </w:r>
      <w:r w:rsidRPr="00365879">
        <w:rPr>
          <w:rFonts w:asciiTheme="majorBidi" w:hAnsiTheme="majorBidi" w:cstheme="majorBidi"/>
          <w:noProof/>
          <w:sz w:val="28"/>
          <w:szCs w:val="28"/>
        </w:rPr>
        <w:t>ellitus is associated with delay wound healing .</w:t>
      </w:r>
    </w:p>
    <w:p w:rsidR="00C3240F" w:rsidRPr="000814B6" w:rsidRDefault="00C3240F" w:rsidP="00C3240F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 w:rsidRPr="000814B6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Pathological Aspects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>of</w:t>
      </w:r>
      <w:r w:rsidRPr="000814B6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 Repair </w:t>
      </w:r>
    </w:p>
    <w:p w:rsidR="00C3240F" w:rsidRDefault="00C3240F" w:rsidP="00C3240F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5CD1">
        <w:rPr>
          <w:rFonts w:ascii="Times New Roman" w:eastAsia="Times New Roman" w:hAnsi="Times New Roman" w:cs="Times New Roman"/>
          <w:sz w:val="28"/>
          <w:szCs w:val="28"/>
        </w:rPr>
        <w:t>Complications in wound healing can arise from abnormalities in any of the basic components of the repair process. These a</w:t>
      </w:r>
      <w:r>
        <w:rPr>
          <w:rFonts w:ascii="Times New Roman" w:eastAsia="Times New Roman" w:hAnsi="Times New Roman" w:cs="Times New Roman"/>
          <w:sz w:val="28"/>
          <w:szCs w:val="28"/>
        </w:rPr>
        <w:t>re divided</w:t>
      </w:r>
      <w:r w:rsidRPr="00CB5C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4BD5">
        <w:rPr>
          <w:rFonts w:ascii="Times New Roman" w:eastAsia="Times New Roman" w:hAnsi="Times New Roman" w:cs="Times New Roman"/>
          <w:sz w:val="28"/>
          <w:szCs w:val="28"/>
        </w:rPr>
        <w:t xml:space="preserve">into </w:t>
      </w:r>
      <w:r w:rsidRPr="0036587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three </w:t>
      </w:r>
      <w:r w:rsidRPr="00AD4BD5">
        <w:rPr>
          <w:rFonts w:ascii="Times New Roman" w:eastAsia="Times New Roman" w:hAnsi="Times New Roman" w:cs="Times New Roman"/>
          <w:sz w:val="28"/>
          <w:szCs w:val="28"/>
        </w:rPr>
        <w:t xml:space="preserve">general categories: </w:t>
      </w:r>
    </w:p>
    <w:p w:rsidR="00C3240F" w:rsidRDefault="00C3240F" w:rsidP="00C3240F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BD5">
        <w:rPr>
          <w:rFonts w:ascii="Times New Roman" w:eastAsia="Times New Roman" w:hAnsi="Times New Roman" w:cs="Times New Roman"/>
          <w:sz w:val="28"/>
          <w:szCs w:val="28"/>
        </w:rPr>
        <w:t xml:space="preserve">(1) </w:t>
      </w:r>
      <w:r>
        <w:rPr>
          <w:rFonts w:ascii="Times New Roman" w:eastAsia="Times New Roman" w:hAnsi="Times New Roman" w:cs="Times New Roman"/>
          <w:sz w:val="28"/>
          <w:szCs w:val="28"/>
        </w:rPr>
        <w:t>Deficient scar formation.</w:t>
      </w:r>
    </w:p>
    <w:p w:rsidR="00C3240F" w:rsidRDefault="00C3240F" w:rsidP="00C3240F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BD5">
        <w:rPr>
          <w:rFonts w:ascii="Times New Roman" w:eastAsia="Times New Roman" w:hAnsi="Times New Roman" w:cs="Times New Roman"/>
          <w:sz w:val="28"/>
          <w:szCs w:val="28"/>
        </w:rPr>
        <w:t xml:space="preserve"> (2) 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 w:rsidRPr="00AD4BD5">
        <w:rPr>
          <w:rFonts w:ascii="Times New Roman" w:eastAsia="Times New Roman" w:hAnsi="Times New Roman" w:cs="Times New Roman"/>
          <w:sz w:val="28"/>
          <w:szCs w:val="28"/>
        </w:rPr>
        <w:t>xcessive formation of the repair components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6959" w:rsidRDefault="00C3240F" w:rsidP="00C3240F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 w:rsidRPr="00AD4B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(3) </w:t>
      </w:r>
      <w:r>
        <w:rPr>
          <w:rFonts w:ascii="Times New Roman" w:eastAsia="Times New Roman" w:hAnsi="Times New Roman" w:cs="Times New Roman"/>
          <w:sz w:val="28"/>
          <w:szCs w:val="28"/>
        </w:rPr>
        <w:t>F</w:t>
      </w:r>
      <w:r w:rsidRPr="00AD4BD5">
        <w:rPr>
          <w:rFonts w:ascii="Times New Roman" w:eastAsia="Times New Roman" w:hAnsi="Times New Roman" w:cs="Times New Roman"/>
          <w:sz w:val="28"/>
          <w:szCs w:val="28"/>
        </w:rPr>
        <w:t>ormation of contractures.</w:t>
      </w:r>
    </w:p>
    <w:p w:rsidR="0063341C" w:rsidRDefault="005543A1" w:rsidP="0063341C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5" w:name="4-u1.0-B978-1-4377-0792-2..50008-0--celi"/>
      <w:r w:rsidRPr="00365879">
        <w:rPr>
          <w:rFonts w:ascii="Times New Roman" w:eastAsia="Times New Roman" w:hAnsi="Times New Roman" w:cs="Times New Roman"/>
          <w:b/>
          <w:bCs/>
          <w:sz w:val="32"/>
          <w:szCs w:val="32"/>
        </w:rPr>
        <w:t>1-D</w:t>
      </w:r>
      <w:r w:rsidR="00AD4BD5" w:rsidRPr="00365879">
        <w:rPr>
          <w:rFonts w:ascii="Times New Roman" w:eastAsia="Times New Roman" w:hAnsi="Times New Roman" w:cs="Times New Roman"/>
          <w:b/>
          <w:bCs/>
          <w:sz w:val="32"/>
          <w:szCs w:val="32"/>
        </w:rPr>
        <w:t>eficient scar formation:</w:t>
      </w:r>
      <w:r w:rsidR="00AD4BD5" w:rsidRPr="00365879">
        <w:rPr>
          <w:b/>
          <w:bCs/>
          <w:sz w:val="32"/>
          <w:szCs w:val="32"/>
        </w:rPr>
        <w:t xml:space="preserve"> </w:t>
      </w:r>
      <w:r w:rsidR="00AD4BD5" w:rsidRPr="00365879">
        <w:rPr>
          <w:rFonts w:ascii="Times New Roman" w:eastAsia="Times New Roman" w:hAnsi="Times New Roman" w:cs="Times New Roman"/>
          <w:b/>
          <w:bCs/>
          <w:sz w:val="32"/>
          <w:szCs w:val="32"/>
        </w:rPr>
        <w:t>Inadequate formation or assembly of a scar can lead to wound dehiscence</w:t>
      </w:r>
    </w:p>
    <w:p w:rsidR="00AD4BD5" w:rsidRPr="0063341C" w:rsidRDefault="0063341C" w:rsidP="0063341C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3341C">
        <w:rPr>
          <w:rFonts w:ascii="Times New Roman" w:eastAsia="Times New Roman" w:hAnsi="Times New Roman" w:cs="Times New Roman"/>
          <w:sz w:val="32"/>
          <w:szCs w:val="32"/>
        </w:rPr>
        <w:t>Wound</w:t>
      </w:r>
      <w:r w:rsidR="00AD4BD5" w:rsidRPr="0063341C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="00AD4BD5" w:rsidRPr="005543A1">
        <w:rPr>
          <w:rFonts w:ascii="Times New Roman" w:eastAsia="Times New Roman" w:hAnsi="Times New Roman" w:cs="Times New Roman"/>
          <w:sz w:val="28"/>
          <w:szCs w:val="28"/>
        </w:rPr>
        <w:t>ehiscence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341C">
        <w:rPr>
          <w:rFonts w:ascii="Times New Roman" w:eastAsia="Times New Roman" w:hAnsi="Times New Roman" w:cs="Times New Roman"/>
          <w:sz w:val="28"/>
          <w:szCs w:val="28"/>
        </w:rPr>
        <w:t>is a surgical complication in which a wound ruptures along a surgical incision. Risk factors include age, collagen disorder such as Ehlers–</w:t>
      </w:r>
      <w:proofErr w:type="spellStart"/>
      <w:r w:rsidRPr="0063341C">
        <w:rPr>
          <w:rFonts w:ascii="Times New Roman" w:eastAsia="Times New Roman" w:hAnsi="Times New Roman" w:cs="Times New Roman"/>
          <w:sz w:val="28"/>
          <w:szCs w:val="28"/>
        </w:rPr>
        <w:t>Danlos</w:t>
      </w:r>
      <w:proofErr w:type="spellEnd"/>
      <w:r w:rsidRPr="0063341C">
        <w:rPr>
          <w:rFonts w:ascii="Times New Roman" w:eastAsia="Times New Roman" w:hAnsi="Times New Roman" w:cs="Times New Roman"/>
          <w:sz w:val="28"/>
          <w:szCs w:val="28"/>
        </w:rPr>
        <w:t xml:space="preserve"> syndrome, diabetes, obesity and trauma to the wound after surgery.</w:t>
      </w:r>
      <w:r w:rsidR="00AD4BD5" w:rsidRPr="00554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65879" w:rsidRDefault="00352D30" w:rsidP="00E31140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879">
        <w:rPr>
          <w:rFonts w:ascii="Times New Roman" w:eastAsia="Times New Roman" w:hAnsi="Times New Roman" w:cs="Times New Roman"/>
          <w:b/>
          <w:bCs/>
          <w:sz w:val="32"/>
          <w:szCs w:val="32"/>
        </w:rPr>
        <w:t>2-</w:t>
      </w:r>
      <w:r w:rsidRPr="00365879">
        <w:rPr>
          <w:b/>
          <w:bCs/>
          <w:sz w:val="32"/>
          <w:szCs w:val="32"/>
        </w:rPr>
        <w:t xml:space="preserve"> </w:t>
      </w:r>
      <w:r w:rsidRPr="00365879">
        <w:rPr>
          <w:rFonts w:ascii="Times New Roman" w:eastAsia="Times New Roman" w:hAnsi="Times New Roman" w:cs="Times New Roman"/>
          <w:b/>
          <w:bCs/>
          <w:sz w:val="32"/>
          <w:szCs w:val="32"/>
        </w:rPr>
        <w:t>Excessive formation of the repair components process can give rise to</w:t>
      </w:r>
      <w:r w:rsidR="00786959" w:rsidRPr="00786959">
        <w:t xml:space="preserve"> </w:t>
      </w:r>
      <w:r w:rsidR="00786959" w:rsidRPr="00786959">
        <w:rPr>
          <w:rFonts w:ascii="Times New Roman" w:eastAsia="Times New Roman" w:hAnsi="Times New Roman" w:cs="Times New Roman"/>
          <w:b/>
          <w:bCs/>
          <w:sz w:val="32"/>
          <w:szCs w:val="32"/>
        </w:rPr>
        <w:t>Hypertrophic scar</w:t>
      </w:r>
      <w:r w:rsidRPr="0036587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78695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and </w:t>
      </w:r>
      <w:r w:rsidRPr="00365879">
        <w:rPr>
          <w:rFonts w:ascii="Times New Roman" w:eastAsia="Times New Roman" w:hAnsi="Times New Roman" w:cs="Times New Roman"/>
          <w:b/>
          <w:bCs/>
          <w:sz w:val="32"/>
          <w:szCs w:val="32"/>
        </w:rPr>
        <w:t>keloids.</w:t>
      </w:r>
      <w:r w:rsidRPr="00352D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6959" w:rsidRDefault="00786959" w:rsidP="001B4B0C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959">
        <w:rPr>
          <w:rFonts w:ascii="Times New Roman" w:eastAsia="Times New Roman" w:hAnsi="Times New Roman" w:cs="Times New Roman"/>
          <w:b/>
          <w:bCs/>
          <w:sz w:val="28"/>
          <w:szCs w:val="28"/>
        </w:rPr>
        <w:t>Hypertrophic scar</w:t>
      </w:r>
      <w:r w:rsidRPr="00786959">
        <w:rPr>
          <w:rFonts w:ascii="Times New Roman" w:eastAsia="Times New Roman" w:hAnsi="Times New Roman" w:cs="Times New Roman"/>
          <w:sz w:val="28"/>
          <w:szCs w:val="28"/>
        </w:rPr>
        <w:t>: its excessive accumulation of  collagen amounts may give rise to a raised scar</w:t>
      </w:r>
      <w:r w:rsidR="001B4B0C">
        <w:rPr>
          <w:rFonts w:ascii="Times New Roman" w:eastAsia="Times New Roman" w:hAnsi="Times New Roman" w:cs="Times New Roman"/>
          <w:sz w:val="28"/>
          <w:szCs w:val="28"/>
        </w:rPr>
        <w:t xml:space="preserve"> within the incision</w:t>
      </w:r>
      <w:r w:rsidRPr="00786959">
        <w:rPr>
          <w:rFonts w:ascii="Times New Roman" w:eastAsia="Times New Roman" w:hAnsi="Times New Roman" w:cs="Times New Roman"/>
          <w:sz w:val="28"/>
          <w:szCs w:val="28"/>
        </w:rPr>
        <w:t>, it develops after thermal or traumatic injury that involves the deep layers of the dermis.</w:t>
      </w:r>
    </w:p>
    <w:p w:rsidR="00352D30" w:rsidRPr="00365879" w:rsidRDefault="00365879" w:rsidP="00FB5E0C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65879">
        <w:rPr>
          <w:rFonts w:ascii="Times New Roman" w:eastAsia="Times New Roman" w:hAnsi="Times New Roman" w:cs="Times New Roman"/>
          <w:b/>
          <w:bCs/>
          <w:sz w:val="28"/>
          <w:szCs w:val="28"/>
        </w:rPr>
        <w:t>Keloid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:</w:t>
      </w:r>
      <w:r w:rsidR="00E31140" w:rsidRPr="00E31140">
        <w:t xml:space="preserve"> </w:t>
      </w:r>
      <w:r w:rsidR="00E31140" w:rsidRPr="00E31140">
        <w:rPr>
          <w:rFonts w:ascii="Times New Roman" w:eastAsia="Times New Roman" w:hAnsi="Times New Roman" w:cs="Times New Roman"/>
          <w:sz w:val="28"/>
          <w:szCs w:val="28"/>
        </w:rPr>
        <w:t>refers to the accumulation of e</w:t>
      </w:r>
      <w:r w:rsidR="00E31140">
        <w:rPr>
          <w:rFonts w:ascii="Times New Roman" w:eastAsia="Times New Roman" w:hAnsi="Times New Roman" w:cs="Times New Roman"/>
          <w:sz w:val="28"/>
          <w:szCs w:val="28"/>
        </w:rPr>
        <w:t xml:space="preserve">xcessive </w:t>
      </w:r>
      <w:r w:rsidR="00E31140" w:rsidRPr="00E31140">
        <w:rPr>
          <w:rFonts w:ascii="Times New Roman" w:eastAsia="Times New Roman" w:hAnsi="Times New Roman" w:cs="Times New Roman"/>
          <w:sz w:val="28"/>
          <w:szCs w:val="28"/>
        </w:rPr>
        <w:t>amounts of collagen that give r</w:t>
      </w:r>
      <w:r w:rsidR="00E31140">
        <w:rPr>
          <w:rFonts w:ascii="Times New Roman" w:eastAsia="Times New Roman" w:hAnsi="Times New Roman" w:cs="Times New Roman"/>
          <w:sz w:val="28"/>
          <w:szCs w:val="28"/>
        </w:rPr>
        <w:t>ise to prominent, raised scars</w:t>
      </w:r>
      <w:r w:rsidR="00FB5E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E0C" w:rsidRPr="00FB5E0C">
        <w:rPr>
          <w:rFonts w:ascii="Times New Roman" w:eastAsia="Times New Roman" w:hAnsi="Times New Roman" w:cs="Times New Roman"/>
          <w:sz w:val="28"/>
          <w:szCs w:val="28"/>
        </w:rPr>
        <w:t>tissue grows beyond the boundaries of the orig</w:t>
      </w:r>
      <w:r w:rsidR="00FB5E0C">
        <w:rPr>
          <w:rFonts w:ascii="Times New Roman" w:eastAsia="Times New Roman" w:hAnsi="Times New Roman" w:cs="Times New Roman"/>
          <w:sz w:val="28"/>
          <w:szCs w:val="28"/>
        </w:rPr>
        <w:t>inal wound and does not regress</w:t>
      </w:r>
      <w:r w:rsidR="00E31140">
        <w:rPr>
          <w:rFonts w:ascii="Times New Roman" w:eastAsia="Times New Roman" w:hAnsi="Times New Roman" w:cs="Times New Roman"/>
          <w:sz w:val="28"/>
          <w:szCs w:val="28"/>
        </w:rPr>
        <w:t>.</w:t>
      </w:r>
      <w:r w:rsidR="00E31140" w:rsidRPr="00E31140">
        <w:rPr>
          <w:rFonts w:ascii="Times New Roman" w:eastAsia="Times New Roman" w:hAnsi="Times New Roman" w:cs="Times New Roman"/>
          <w:sz w:val="28"/>
          <w:szCs w:val="28"/>
        </w:rPr>
        <w:t>There appears to be a heritable predisposition and the condition i</w:t>
      </w:r>
      <w:r w:rsidR="00E31140">
        <w:rPr>
          <w:rFonts w:ascii="Times New Roman" w:eastAsia="Times New Roman" w:hAnsi="Times New Roman" w:cs="Times New Roman"/>
          <w:sz w:val="28"/>
          <w:szCs w:val="28"/>
        </w:rPr>
        <w:t>t</w:t>
      </w:r>
      <w:r w:rsidR="00E31140" w:rsidRPr="00E31140">
        <w:rPr>
          <w:rFonts w:ascii="Times New Roman" w:eastAsia="Times New Roman" w:hAnsi="Times New Roman" w:cs="Times New Roman"/>
          <w:sz w:val="28"/>
          <w:szCs w:val="28"/>
        </w:rPr>
        <w:t xml:space="preserve">s more common in blacks. </w:t>
      </w:r>
    </w:p>
    <w:p w:rsidR="00352D30" w:rsidRDefault="00352D30" w:rsidP="00BF3125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  <w:r w:rsidRPr="00352D30">
        <w:rPr>
          <w:rFonts w:ascii="Times New Roman" w:eastAsia="Times New Roman" w:hAnsi="Times New Roman" w:cs="Times New Roman"/>
          <w:b/>
          <w:bCs/>
          <w:sz w:val="28"/>
          <w:szCs w:val="28"/>
        </w:rPr>
        <w:t>3-</w:t>
      </w:r>
      <w:r w:rsidR="005543A1" w:rsidRPr="00352D30">
        <w:rPr>
          <w:rFonts w:ascii="Times New Roman" w:eastAsia="Times New Roman" w:hAnsi="Times New Roman" w:cs="Times New Roman"/>
          <w:b/>
          <w:bCs/>
          <w:sz w:val="28"/>
          <w:szCs w:val="28"/>
        </w:rPr>
        <w:t>Exuberant granulation</w:t>
      </w:r>
      <w:r w:rsidR="005543A1" w:rsidRPr="00554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493D">
        <w:rPr>
          <w:rFonts w:ascii="Times New Roman" w:eastAsia="Times New Roman" w:hAnsi="Times New Roman" w:cs="Times New Roman"/>
          <w:sz w:val="28"/>
          <w:szCs w:val="28"/>
        </w:rPr>
        <w:t>:</w:t>
      </w:r>
      <w:r w:rsidR="005543A1" w:rsidRPr="005543A1">
        <w:rPr>
          <w:rFonts w:ascii="Times New Roman" w:eastAsia="Times New Roman" w:hAnsi="Times New Roman" w:cs="Times New Roman"/>
          <w:sz w:val="28"/>
          <w:szCs w:val="28"/>
        </w:rPr>
        <w:t>i</w:t>
      </w:r>
      <w:r w:rsidR="0061493D">
        <w:rPr>
          <w:rFonts w:ascii="Times New Roman" w:eastAsia="Times New Roman" w:hAnsi="Times New Roman" w:cs="Times New Roman"/>
          <w:sz w:val="28"/>
          <w:szCs w:val="28"/>
        </w:rPr>
        <w:t>t</w:t>
      </w:r>
      <w:r w:rsidR="005543A1" w:rsidRPr="005543A1">
        <w:rPr>
          <w:rFonts w:ascii="Times New Roman" w:eastAsia="Times New Roman" w:hAnsi="Times New Roman" w:cs="Times New Roman"/>
          <w:sz w:val="28"/>
          <w:szCs w:val="28"/>
        </w:rPr>
        <w:t xml:space="preserve">s the formation of excessive amounts of granulation tissue, which protrudes above the level of the surrounding skin and blocks re-epithelialization. </w:t>
      </w:r>
    </w:p>
    <w:p w:rsidR="005543A1" w:rsidRPr="00AD4BD5" w:rsidRDefault="00B02C01" w:rsidP="00786959">
      <w:pPr>
        <w:bidi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493D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 xml:space="preserve">4-Exaggerated </w:t>
      </w:r>
      <w:r w:rsidRPr="0061493D">
        <w:rPr>
          <w:rFonts w:ascii="Times New Roman" w:eastAsia="Times New Roman" w:hAnsi="Times New Roman" w:cs="Times New Roman"/>
          <w:b/>
          <w:bCs/>
          <w:sz w:val="32"/>
          <w:szCs w:val="32"/>
        </w:rPr>
        <w:t>c</w:t>
      </w:r>
      <w:r w:rsidR="005543A1" w:rsidRPr="0061493D">
        <w:rPr>
          <w:rFonts w:ascii="Times New Roman" w:eastAsia="Times New Roman" w:hAnsi="Times New Roman" w:cs="Times New Roman"/>
          <w:b/>
          <w:bCs/>
          <w:sz w:val="32"/>
          <w:szCs w:val="32"/>
        </w:rPr>
        <w:t>ontraction</w:t>
      </w:r>
      <w:r w:rsidR="005543A1" w:rsidRPr="00554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2C01">
        <w:rPr>
          <w:rFonts w:ascii="Times New Roman" w:eastAsia="Times New Roman" w:hAnsi="Times New Roman" w:cs="Times New Roman"/>
          <w:sz w:val="28"/>
          <w:szCs w:val="28"/>
        </w:rPr>
        <w:t xml:space="preserve">gives rise to </w:t>
      </w:r>
      <w:r w:rsidRPr="00B02C01">
        <w:rPr>
          <w:rFonts w:ascii="Times New Roman" w:eastAsia="Times New Roman" w:hAnsi="Times New Roman" w:cs="Times New Roman"/>
          <w:b/>
          <w:bCs/>
          <w:sz w:val="28"/>
          <w:szCs w:val="28"/>
        </w:rPr>
        <w:t>contracture</w:t>
      </w:r>
      <w:r w:rsidRPr="00B02C01">
        <w:rPr>
          <w:rFonts w:ascii="Times New Roman" w:eastAsia="Times New Roman" w:hAnsi="Times New Roman" w:cs="Times New Roman"/>
          <w:sz w:val="28"/>
          <w:szCs w:val="28"/>
        </w:rPr>
        <w:t xml:space="preserve"> and results in deformities of the wou</w:t>
      </w:r>
      <w:r w:rsidR="00BF3125">
        <w:rPr>
          <w:rFonts w:ascii="Times New Roman" w:eastAsia="Times New Roman" w:hAnsi="Times New Roman" w:cs="Times New Roman"/>
          <w:sz w:val="28"/>
          <w:szCs w:val="28"/>
        </w:rPr>
        <w:t xml:space="preserve">nd and the surrounding </w:t>
      </w:r>
      <w:proofErr w:type="spellStart"/>
      <w:r w:rsidR="00BF3125">
        <w:rPr>
          <w:rFonts w:ascii="Times New Roman" w:eastAsia="Times New Roman" w:hAnsi="Times New Roman" w:cs="Times New Roman"/>
          <w:sz w:val="28"/>
          <w:szCs w:val="28"/>
        </w:rPr>
        <w:t>tissues.</w:t>
      </w:r>
      <w:r w:rsidRPr="00B02C01">
        <w:rPr>
          <w:rFonts w:ascii="Times New Roman" w:eastAsia="Times New Roman" w:hAnsi="Times New Roman" w:cs="Times New Roman"/>
          <w:sz w:val="28"/>
          <w:szCs w:val="28"/>
        </w:rPr>
        <w:t>Contractures</w:t>
      </w:r>
      <w:proofErr w:type="spellEnd"/>
      <w:r w:rsidRPr="00B02C01">
        <w:rPr>
          <w:rFonts w:ascii="Times New Roman" w:eastAsia="Times New Roman" w:hAnsi="Times New Roman" w:cs="Times New Roman"/>
          <w:sz w:val="28"/>
          <w:szCs w:val="28"/>
        </w:rPr>
        <w:t xml:space="preserve"> are particularly prone to develop on the palms, the soles</w:t>
      </w:r>
      <w:r w:rsidR="0078695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02C01">
        <w:rPr>
          <w:rFonts w:ascii="Times New Roman" w:eastAsia="Times New Roman" w:hAnsi="Times New Roman" w:cs="Times New Roman"/>
          <w:sz w:val="28"/>
          <w:szCs w:val="28"/>
        </w:rPr>
        <w:t xml:space="preserve"> Contractures are commonly seen after serious burns and can co</w:t>
      </w:r>
      <w:r w:rsidR="00743610">
        <w:rPr>
          <w:rFonts w:ascii="Times New Roman" w:eastAsia="Times New Roman" w:hAnsi="Times New Roman" w:cs="Times New Roman"/>
          <w:sz w:val="28"/>
          <w:szCs w:val="28"/>
        </w:rPr>
        <w:t>mpromise the m</w:t>
      </w:r>
      <w:r w:rsidR="00766D01">
        <w:rPr>
          <w:rFonts w:ascii="Times New Roman" w:eastAsia="Times New Roman" w:hAnsi="Times New Roman" w:cs="Times New Roman"/>
          <w:sz w:val="28"/>
          <w:szCs w:val="28"/>
        </w:rPr>
        <w:t>ovement of joints.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"/>
        <w:gridCol w:w="132"/>
        <w:gridCol w:w="2391"/>
      </w:tblGrid>
      <w:tr w:rsidR="00772A58" w:rsidRPr="00CB5CD1" w:rsidTr="006812F3">
        <w:trPr>
          <w:tblCellSpacing w:w="15" w:type="dxa"/>
        </w:trPr>
        <w:tc>
          <w:tcPr>
            <w:tcW w:w="30" w:type="dxa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2A58" w:rsidRPr="00CB5CD1" w:rsidRDefault="00772A58" w:rsidP="00CB5CD1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" w:type="pct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772A58" w:rsidRPr="00CB5CD1" w:rsidRDefault="00772A58" w:rsidP="00CB5CD1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5543A1" w:rsidRPr="00CB5CD1" w:rsidRDefault="005543A1" w:rsidP="005543A1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2A58" w:rsidRPr="00CB5CD1" w:rsidTr="006812F3">
        <w:trPr>
          <w:tblCellSpacing w:w="15" w:type="dxa"/>
        </w:trPr>
        <w:tc>
          <w:tcPr>
            <w:tcW w:w="30" w:type="dxa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2A58" w:rsidRPr="00CB5CD1" w:rsidRDefault="00772A58" w:rsidP="00CB5CD1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" w:type="pct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772A58" w:rsidRPr="00CB5CD1" w:rsidRDefault="00772A58" w:rsidP="00CB5CD1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2A58" w:rsidRPr="00CB5CD1" w:rsidRDefault="00772A58" w:rsidP="005543A1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2A58" w:rsidRPr="00CB5CD1" w:rsidTr="006812F3">
        <w:trPr>
          <w:tblCellSpacing w:w="15" w:type="dxa"/>
        </w:trPr>
        <w:tc>
          <w:tcPr>
            <w:tcW w:w="30" w:type="dxa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2A58" w:rsidRPr="00CB5CD1" w:rsidRDefault="00772A58" w:rsidP="00CB5CD1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" w:type="pct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772A58" w:rsidRPr="00CB5CD1" w:rsidRDefault="00772A58" w:rsidP="00CB5CD1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2A58" w:rsidRPr="00CB5CD1" w:rsidRDefault="00772A58" w:rsidP="00CB5CD1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bookmarkEnd w:id="5"/>
    </w:tbl>
    <w:p w:rsidR="00772A58" w:rsidRPr="00CB5CD1" w:rsidRDefault="00772A58" w:rsidP="00CB5CD1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2A58" w:rsidRPr="00CB5CD1" w:rsidRDefault="00772A58" w:rsidP="00CB5CD1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2A58" w:rsidRPr="00CB5CD1" w:rsidRDefault="00772A58" w:rsidP="00CB5CD1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4-u1.0-B978-1-4377-0792-2..50008-0--ceta"/>
      <w:bookmarkEnd w:id="6"/>
    </w:p>
    <w:p w:rsidR="00772A58" w:rsidRPr="00CB5CD1" w:rsidRDefault="00772A58" w:rsidP="00CB5CD1">
      <w:pPr>
        <w:pStyle w:val="a3"/>
        <w:jc w:val="both"/>
        <w:rPr>
          <w:sz w:val="28"/>
          <w:szCs w:val="28"/>
        </w:rPr>
      </w:pPr>
    </w:p>
    <w:sectPr w:rsidR="00772A58" w:rsidRPr="00CB5CD1" w:rsidSect="0099402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E40B3"/>
    <w:multiLevelType w:val="hybridMultilevel"/>
    <w:tmpl w:val="78C6D534"/>
    <w:lvl w:ilvl="0" w:tplc="F24A847E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A04"/>
    <w:rsid w:val="000814B6"/>
    <w:rsid w:val="00132EE6"/>
    <w:rsid w:val="00147505"/>
    <w:rsid w:val="001A2F1E"/>
    <w:rsid w:val="001B4B0C"/>
    <w:rsid w:val="001E0361"/>
    <w:rsid w:val="001F238B"/>
    <w:rsid w:val="00244DB4"/>
    <w:rsid w:val="003043E3"/>
    <w:rsid w:val="00306DCD"/>
    <w:rsid w:val="00343F05"/>
    <w:rsid w:val="00352D30"/>
    <w:rsid w:val="00360AB7"/>
    <w:rsid w:val="00365879"/>
    <w:rsid w:val="004510A5"/>
    <w:rsid w:val="004C4D80"/>
    <w:rsid w:val="004D145D"/>
    <w:rsid w:val="005543A1"/>
    <w:rsid w:val="00563695"/>
    <w:rsid w:val="00582DD3"/>
    <w:rsid w:val="00594A4B"/>
    <w:rsid w:val="0061493D"/>
    <w:rsid w:val="0063341C"/>
    <w:rsid w:val="00670558"/>
    <w:rsid w:val="006812F3"/>
    <w:rsid w:val="0068664D"/>
    <w:rsid w:val="006C149F"/>
    <w:rsid w:val="00722F9C"/>
    <w:rsid w:val="0072753C"/>
    <w:rsid w:val="00743610"/>
    <w:rsid w:val="00766D01"/>
    <w:rsid w:val="00772A58"/>
    <w:rsid w:val="007808B5"/>
    <w:rsid w:val="00786959"/>
    <w:rsid w:val="007F462D"/>
    <w:rsid w:val="0087522F"/>
    <w:rsid w:val="00895125"/>
    <w:rsid w:val="008B30DD"/>
    <w:rsid w:val="009053C8"/>
    <w:rsid w:val="00950A04"/>
    <w:rsid w:val="00994020"/>
    <w:rsid w:val="009A0522"/>
    <w:rsid w:val="00A00CCB"/>
    <w:rsid w:val="00A54CD8"/>
    <w:rsid w:val="00A967D3"/>
    <w:rsid w:val="00AD4BD5"/>
    <w:rsid w:val="00B02C01"/>
    <w:rsid w:val="00B07121"/>
    <w:rsid w:val="00B11DC9"/>
    <w:rsid w:val="00B1658F"/>
    <w:rsid w:val="00B24E09"/>
    <w:rsid w:val="00BF3125"/>
    <w:rsid w:val="00C3240F"/>
    <w:rsid w:val="00C35142"/>
    <w:rsid w:val="00C531A7"/>
    <w:rsid w:val="00CA5E05"/>
    <w:rsid w:val="00CB5CD1"/>
    <w:rsid w:val="00D00412"/>
    <w:rsid w:val="00D65C61"/>
    <w:rsid w:val="00D70493"/>
    <w:rsid w:val="00D82B9F"/>
    <w:rsid w:val="00E00E10"/>
    <w:rsid w:val="00E17218"/>
    <w:rsid w:val="00E31140"/>
    <w:rsid w:val="00E52237"/>
    <w:rsid w:val="00EB00FE"/>
    <w:rsid w:val="00EF196F"/>
    <w:rsid w:val="00F06B0B"/>
    <w:rsid w:val="00F27C47"/>
    <w:rsid w:val="00F560A5"/>
    <w:rsid w:val="00F87B37"/>
    <w:rsid w:val="00FB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A5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2A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72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72A5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43A1"/>
    <w:pPr>
      <w:ind w:left="720"/>
      <w:contextualSpacing/>
    </w:pPr>
  </w:style>
  <w:style w:type="table" w:styleId="a6">
    <w:name w:val="Table Grid"/>
    <w:basedOn w:val="a1"/>
    <w:uiPriority w:val="59"/>
    <w:rsid w:val="00360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A5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2A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72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72A5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43A1"/>
    <w:pPr>
      <w:ind w:left="720"/>
      <w:contextualSpacing/>
    </w:pPr>
  </w:style>
  <w:style w:type="table" w:styleId="a6">
    <w:name w:val="Table Grid"/>
    <w:basedOn w:val="a1"/>
    <w:uiPriority w:val="59"/>
    <w:rsid w:val="00360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1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10424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2018-11-09T07:45:00Z</dcterms:created>
  <dcterms:modified xsi:type="dcterms:W3CDTF">2018-11-14T05:31:00Z</dcterms:modified>
</cp:coreProperties>
</file>