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05B" w:rsidRPr="00A5629D" w:rsidRDefault="00A5629D" w:rsidP="00A5629D">
      <w:pPr>
        <w:jc w:val="center"/>
        <w:rPr>
          <w:rFonts w:ascii="Simplified Arabic" w:hAnsi="Simplified Arabic" w:cs="Simplified Arabic"/>
          <w:b/>
          <w:bCs/>
          <w:color w:val="000000" w:themeColor="text1"/>
          <w:sz w:val="32"/>
          <w:szCs w:val="32"/>
          <w:shd w:val="clear" w:color="auto" w:fill="FFFFFF"/>
          <w:rtl/>
          <w:lang w:bidi="ar-IQ"/>
        </w:rPr>
      </w:pPr>
      <w:bookmarkStart w:id="0" w:name="_GoBack"/>
      <w:r>
        <w:rPr>
          <w:rFonts w:ascii="Simplified Arabic" w:hAnsi="Simplified Arabic" w:cs="Simplified Arabic" w:hint="cs"/>
          <w:b/>
          <w:bCs/>
          <w:color w:val="000000" w:themeColor="text1"/>
          <w:sz w:val="32"/>
          <w:szCs w:val="32"/>
          <w:shd w:val="clear" w:color="auto" w:fill="FFFFFF"/>
          <w:rtl/>
          <w:lang w:bidi="ar-IQ"/>
        </w:rPr>
        <w:t>محاضرة الثانية</w:t>
      </w:r>
    </w:p>
    <w:p w:rsidR="00B5305B" w:rsidRPr="00A5629D" w:rsidRDefault="00B5305B">
      <w:pPr>
        <w:rPr>
          <w:rFonts w:ascii="Simplified Arabic" w:hAnsi="Simplified Arabic" w:cs="Simplified Arabic"/>
          <w:b/>
          <w:bCs/>
          <w:color w:val="000000" w:themeColor="text1"/>
          <w:sz w:val="32"/>
          <w:szCs w:val="32"/>
          <w:shd w:val="clear" w:color="auto" w:fill="FFFFFF"/>
          <w:rtl/>
          <w:lang w:bidi="ar-IQ"/>
        </w:rPr>
      </w:pPr>
      <w:r w:rsidRPr="00DD35AD">
        <w:rPr>
          <w:rFonts w:ascii="Simplified Arabic" w:hAnsi="Simplified Arabic" w:cs="Simplified Arabic"/>
          <w:b/>
          <w:bCs/>
          <w:color w:val="000000" w:themeColor="text1"/>
          <w:sz w:val="36"/>
          <w:szCs w:val="36"/>
          <w:shd w:val="clear" w:color="auto" w:fill="FFFFFF"/>
          <w:rtl/>
          <w:lang w:bidi="ar-IQ"/>
        </w:rPr>
        <w:t>أنماط الإدارة التربوية</w:t>
      </w:r>
      <w:r w:rsidRPr="00DD35AD">
        <w:rPr>
          <w:rFonts w:ascii="Simplified Arabic" w:hAnsi="Simplified Arabic" w:cs="Simplified Arabic"/>
          <w:b/>
          <w:bCs/>
          <w:color w:val="000000" w:themeColor="text1"/>
          <w:sz w:val="36"/>
          <w:szCs w:val="36"/>
          <w:shd w:val="clear" w:color="auto" w:fill="FFFFFF"/>
          <w:lang w:bidi="ar-IQ"/>
        </w:rPr>
        <w:t> </w:t>
      </w:r>
      <w:r w:rsidRPr="00DD35AD">
        <w:rPr>
          <w:rFonts w:ascii="Simplified Arabic" w:hAnsi="Simplified Arabic" w:cs="Simplified Arabic"/>
          <w:b/>
          <w:bCs/>
          <w:color w:val="000000" w:themeColor="text1"/>
          <w:sz w:val="36"/>
          <w:szCs w:val="36"/>
          <w:shd w:val="clear" w:color="auto" w:fill="FFFFFF"/>
          <w:lang w:bidi="ar-IQ"/>
        </w:rPr>
        <w:br/>
      </w:r>
      <w:r w:rsidRPr="00A5629D">
        <w:rPr>
          <w:rFonts w:ascii="Simplified Arabic" w:hAnsi="Simplified Arabic" w:cs="Simplified Arabic"/>
          <w:b/>
          <w:bCs/>
          <w:color w:val="000000" w:themeColor="text1"/>
          <w:sz w:val="32"/>
          <w:szCs w:val="32"/>
          <w:shd w:val="clear" w:color="auto" w:fill="FFFFFF"/>
          <w:rtl/>
          <w:lang w:bidi="ar-IQ"/>
        </w:rPr>
        <w:t>من خلال الممارسات الفعلية المتعلقة بنوعية واتجاهات الشخصية الإدارية وسلوكها يمكن تمييز الأنماط الآتية</w:t>
      </w:r>
      <w:r w:rsidRPr="00A5629D">
        <w:rPr>
          <w:rFonts w:ascii="Simplified Arabic" w:hAnsi="Simplified Arabic" w:cs="Simplified Arabic"/>
          <w:b/>
          <w:bCs/>
          <w:color w:val="000000" w:themeColor="text1"/>
          <w:sz w:val="32"/>
          <w:szCs w:val="32"/>
          <w:shd w:val="clear" w:color="auto" w:fill="FFFFFF"/>
          <w:lang w:bidi="ar-IQ"/>
        </w:rPr>
        <w:t xml:space="preserve"> :</w:t>
      </w:r>
      <w:r w:rsidRPr="00A5629D">
        <w:rPr>
          <w:rFonts w:ascii="Simplified Arabic" w:hAnsi="Simplified Arabic" w:cs="Simplified Arabic"/>
          <w:b/>
          <w:bCs/>
          <w:color w:val="000000" w:themeColor="text1"/>
          <w:sz w:val="32"/>
          <w:szCs w:val="32"/>
          <w:shd w:val="clear" w:color="auto" w:fill="FFFFFF"/>
          <w:lang w:bidi="ar-IQ"/>
        </w:rPr>
        <w:br/>
        <w:t xml:space="preserve">1- </w:t>
      </w:r>
      <w:r w:rsidRPr="00A5629D">
        <w:rPr>
          <w:rFonts w:ascii="Simplified Arabic" w:hAnsi="Simplified Arabic" w:cs="Simplified Arabic"/>
          <w:b/>
          <w:bCs/>
          <w:color w:val="000000" w:themeColor="text1"/>
          <w:sz w:val="32"/>
          <w:szCs w:val="32"/>
          <w:shd w:val="clear" w:color="auto" w:fill="FFFFFF"/>
          <w:rtl/>
          <w:lang w:bidi="ar-IQ"/>
        </w:rPr>
        <w:t>الإدارة الاستبدادية أو التسلطية</w:t>
      </w:r>
      <w:r w:rsidRPr="00A5629D">
        <w:rPr>
          <w:rFonts w:ascii="Simplified Arabic" w:hAnsi="Simplified Arabic" w:cs="Simplified Arabic"/>
          <w:b/>
          <w:bCs/>
          <w:color w:val="000000" w:themeColor="text1"/>
          <w:sz w:val="32"/>
          <w:szCs w:val="32"/>
          <w:shd w:val="clear" w:color="auto" w:fill="FFFFFF"/>
          <w:lang w:bidi="ar-IQ"/>
        </w:rPr>
        <w:t xml:space="preserve"> (</w:t>
      </w:r>
      <w:proofErr w:type="spellStart"/>
      <w:r w:rsidRPr="00A5629D">
        <w:rPr>
          <w:rFonts w:ascii="Simplified Arabic" w:hAnsi="Simplified Arabic" w:cs="Simplified Arabic"/>
          <w:b/>
          <w:bCs/>
          <w:color w:val="000000" w:themeColor="text1"/>
          <w:sz w:val="32"/>
          <w:szCs w:val="32"/>
          <w:shd w:val="clear" w:color="auto" w:fill="FFFFFF"/>
          <w:lang w:bidi="ar-IQ"/>
        </w:rPr>
        <w:t>Authorltarian</w:t>
      </w:r>
      <w:proofErr w:type="spellEnd"/>
      <w:r w:rsidRPr="00A5629D">
        <w:rPr>
          <w:rFonts w:ascii="Simplified Arabic" w:hAnsi="Simplified Arabic" w:cs="Simplified Arabic"/>
          <w:b/>
          <w:bCs/>
          <w:color w:val="000000" w:themeColor="text1"/>
          <w:sz w:val="32"/>
          <w:szCs w:val="32"/>
          <w:shd w:val="clear" w:color="auto" w:fill="FFFFFF"/>
          <w:lang w:bidi="ar-IQ"/>
        </w:rPr>
        <w:t xml:space="preserve"> Ad.) </w:t>
      </w:r>
      <w:r w:rsidRPr="00A5629D">
        <w:rPr>
          <w:rFonts w:ascii="Simplified Arabic" w:hAnsi="Simplified Arabic" w:cs="Simplified Arabic"/>
          <w:b/>
          <w:bCs/>
          <w:color w:val="000000" w:themeColor="text1"/>
          <w:sz w:val="32"/>
          <w:szCs w:val="32"/>
          <w:shd w:val="clear" w:color="auto" w:fill="FFFFFF"/>
          <w:lang w:bidi="ar-IQ"/>
        </w:rPr>
        <w:br/>
      </w:r>
      <w:r w:rsidRPr="00A5629D">
        <w:rPr>
          <w:rFonts w:ascii="Simplified Arabic" w:hAnsi="Simplified Arabic" w:cs="Simplified Arabic"/>
          <w:b/>
          <w:bCs/>
          <w:color w:val="000000" w:themeColor="text1"/>
          <w:sz w:val="32"/>
          <w:szCs w:val="32"/>
          <w:shd w:val="clear" w:color="auto" w:fill="FFFFFF"/>
          <w:rtl/>
          <w:lang w:bidi="ar-IQ"/>
        </w:rPr>
        <w:t xml:space="preserve">تسمى أيضا بالإدارة البيروقراطية أو النمط </w:t>
      </w:r>
      <w:proofErr w:type="spellStart"/>
      <w:r w:rsidRPr="00A5629D">
        <w:rPr>
          <w:rFonts w:ascii="Simplified Arabic" w:hAnsi="Simplified Arabic" w:cs="Simplified Arabic"/>
          <w:b/>
          <w:bCs/>
          <w:color w:val="000000" w:themeColor="text1"/>
          <w:sz w:val="32"/>
          <w:szCs w:val="32"/>
          <w:shd w:val="clear" w:color="auto" w:fill="FFFFFF"/>
          <w:rtl/>
          <w:lang w:bidi="ar-IQ"/>
        </w:rPr>
        <w:t>الأوتقراطي</w:t>
      </w:r>
      <w:proofErr w:type="spellEnd"/>
      <w:r w:rsidRPr="00A5629D">
        <w:rPr>
          <w:rFonts w:ascii="Simplified Arabic" w:hAnsi="Simplified Arabic" w:cs="Simplified Arabic"/>
          <w:b/>
          <w:bCs/>
          <w:color w:val="000000" w:themeColor="text1"/>
          <w:sz w:val="32"/>
          <w:szCs w:val="32"/>
          <w:shd w:val="clear" w:color="auto" w:fill="FFFFFF"/>
          <w:rtl/>
          <w:lang w:bidi="ar-IQ"/>
        </w:rPr>
        <w:t xml:space="preserve"> ، وهذا النمط من الإدارة يهتم بالشكليات عن طريق التعميمات الإدارية الصارمة كالطاعة العمياء ، وتنفيذ الأوامر دون نظر إلى جوهر العملية التربوية نفسها ، والإداريون الذين يلجؤون إلى هذا النمط يجدونه أسلوبا سهلا ، فهو لا يحتاج إلى أكثر من فرض السلطة على أعضاء النظام الإداري</w:t>
      </w:r>
      <w:r w:rsidRPr="00A5629D">
        <w:rPr>
          <w:rFonts w:ascii="Simplified Arabic" w:hAnsi="Simplified Arabic" w:cs="Simplified Arabic"/>
          <w:b/>
          <w:bCs/>
          <w:color w:val="000000" w:themeColor="text1"/>
          <w:sz w:val="32"/>
          <w:szCs w:val="32"/>
          <w:shd w:val="clear" w:color="auto" w:fill="FFFFFF"/>
          <w:lang w:bidi="ar-IQ"/>
        </w:rPr>
        <w:t xml:space="preserve"> . </w:t>
      </w:r>
      <w:r w:rsidRPr="00A5629D">
        <w:rPr>
          <w:rFonts w:ascii="Simplified Arabic" w:hAnsi="Simplified Arabic" w:cs="Simplified Arabic"/>
          <w:b/>
          <w:bCs/>
          <w:color w:val="000000" w:themeColor="text1"/>
          <w:sz w:val="32"/>
          <w:szCs w:val="32"/>
          <w:shd w:val="clear" w:color="auto" w:fill="FFFFFF"/>
          <w:lang w:bidi="ar-IQ"/>
        </w:rPr>
        <w:br/>
      </w:r>
      <w:r w:rsidRPr="00A5629D">
        <w:rPr>
          <w:rFonts w:ascii="Simplified Arabic" w:hAnsi="Simplified Arabic" w:cs="Simplified Arabic"/>
          <w:b/>
          <w:bCs/>
          <w:color w:val="000000" w:themeColor="text1"/>
          <w:sz w:val="32"/>
          <w:szCs w:val="32"/>
          <w:shd w:val="clear" w:color="auto" w:fill="FFFFFF"/>
          <w:rtl/>
          <w:lang w:bidi="ar-IQ"/>
        </w:rPr>
        <w:t xml:space="preserve">وهذا الأسلوب الإداري يستعمل في المؤسسات ذات الحجم والعدد الكبير وتتسم بضخامة مكوناتها وباعتمادها التقني وبتوازن دقيق في قواها ومكوناتها الداخلية والخارجية أو تدار غالبا بأسلوب مهني ضمن بناء مخطط لتحقيق هدف موضوع مسبقا ويتطلب تحقيقه نظم ضبط عالية وتعد نوعا من الإدارة </w:t>
      </w:r>
      <w:proofErr w:type="spellStart"/>
      <w:r w:rsidRPr="00A5629D">
        <w:rPr>
          <w:rFonts w:ascii="Simplified Arabic" w:hAnsi="Simplified Arabic" w:cs="Simplified Arabic"/>
          <w:b/>
          <w:bCs/>
          <w:color w:val="000000" w:themeColor="text1"/>
          <w:sz w:val="32"/>
          <w:szCs w:val="32"/>
          <w:shd w:val="clear" w:color="auto" w:fill="FFFFFF"/>
          <w:rtl/>
          <w:lang w:bidi="ar-IQ"/>
        </w:rPr>
        <w:t>الكرسية</w:t>
      </w:r>
      <w:proofErr w:type="spellEnd"/>
      <w:r w:rsidRPr="00A5629D">
        <w:rPr>
          <w:rFonts w:ascii="Simplified Arabic" w:hAnsi="Simplified Arabic" w:cs="Simplified Arabic"/>
          <w:b/>
          <w:bCs/>
          <w:color w:val="000000" w:themeColor="text1"/>
          <w:sz w:val="32"/>
          <w:szCs w:val="32"/>
          <w:shd w:val="clear" w:color="auto" w:fill="FFFFFF"/>
          <w:rtl/>
          <w:lang w:bidi="ar-IQ"/>
        </w:rPr>
        <w:t xml:space="preserve"> ، وهو شائع في المصانع والشركات فهي إدارة تقوم على الشرعية القانونية وأحيانا على العقلانية ، وتتصف هذه الإدارة بالروتين وكثرة الأعمال الورقية والرسمية والأوامر والنواهي والقواعد الثابتة أو الضيقة الأفق أحيانا ، وهي تركز على هدف المؤسسة أكثر من تركيزها على هدف الفرد وتضع الجانب المادي للمؤسسة في اعتبارها قبل الجانب الإنساني</w:t>
      </w:r>
      <w:r w:rsidRPr="00A5629D">
        <w:rPr>
          <w:rFonts w:ascii="Simplified Arabic" w:hAnsi="Simplified Arabic" w:cs="Simplified Arabic"/>
          <w:b/>
          <w:bCs/>
          <w:color w:val="000000" w:themeColor="text1"/>
          <w:sz w:val="32"/>
          <w:szCs w:val="32"/>
          <w:shd w:val="clear" w:color="auto" w:fill="FFFFFF"/>
          <w:lang w:bidi="ar-IQ"/>
        </w:rPr>
        <w:t xml:space="preserve"> . </w:t>
      </w:r>
      <w:r w:rsidRPr="00A5629D">
        <w:rPr>
          <w:rFonts w:ascii="Simplified Arabic" w:hAnsi="Simplified Arabic" w:cs="Simplified Arabic"/>
          <w:b/>
          <w:bCs/>
          <w:color w:val="000000" w:themeColor="text1"/>
          <w:sz w:val="32"/>
          <w:szCs w:val="32"/>
          <w:shd w:val="clear" w:color="auto" w:fill="FFFFFF"/>
          <w:lang w:bidi="ar-IQ"/>
        </w:rPr>
        <w:br/>
      </w:r>
      <w:r w:rsidRPr="00A5629D">
        <w:rPr>
          <w:rFonts w:ascii="Simplified Arabic" w:hAnsi="Simplified Arabic" w:cs="Simplified Arabic"/>
          <w:b/>
          <w:bCs/>
          <w:color w:val="000000" w:themeColor="text1"/>
          <w:sz w:val="32"/>
          <w:szCs w:val="32"/>
          <w:shd w:val="clear" w:color="auto" w:fill="FFFFFF"/>
          <w:lang w:bidi="ar-IQ"/>
        </w:rPr>
        <w:br/>
      </w:r>
      <w:r w:rsidRPr="00A5629D">
        <w:rPr>
          <w:rFonts w:ascii="Simplified Arabic" w:hAnsi="Simplified Arabic" w:cs="Simplified Arabic"/>
          <w:b/>
          <w:bCs/>
          <w:color w:val="000000" w:themeColor="text1"/>
          <w:sz w:val="32"/>
          <w:szCs w:val="32"/>
          <w:shd w:val="clear" w:color="auto" w:fill="FFFFFF"/>
          <w:rtl/>
          <w:lang w:bidi="ar-IQ"/>
        </w:rPr>
        <w:t>للإدارة الاستبدادية خصائص منها</w:t>
      </w:r>
      <w:r w:rsidRPr="00A5629D">
        <w:rPr>
          <w:rFonts w:ascii="Simplified Arabic" w:hAnsi="Simplified Arabic" w:cs="Simplified Arabic"/>
          <w:b/>
          <w:bCs/>
          <w:color w:val="000000" w:themeColor="text1"/>
          <w:sz w:val="32"/>
          <w:szCs w:val="32"/>
          <w:shd w:val="clear" w:color="auto" w:fill="FFFFFF"/>
          <w:lang w:bidi="ar-IQ"/>
        </w:rPr>
        <w:t xml:space="preserve"> : </w:t>
      </w:r>
      <w:r w:rsidRPr="00A5629D">
        <w:rPr>
          <w:rFonts w:ascii="Simplified Arabic" w:hAnsi="Simplified Arabic" w:cs="Simplified Arabic"/>
          <w:b/>
          <w:bCs/>
          <w:color w:val="000000" w:themeColor="text1"/>
          <w:sz w:val="32"/>
          <w:szCs w:val="32"/>
          <w:shd w:val="clear" w:color="auto" w:fill="FFFFFF"/>
          <w:lang w:bidi="ar-IQ"/>
        </w:rPr>
        <w:br/>
        <w:t xml:space="preserve">1- </w:t>
      </w:r>
      <w:r w:rsidRPr="00A5629D">
        <w:rPr>
          <w:rFonts w:ascii="Simplified Arabic" w:hAnsi="Simplified Arabic" w:cs="Simplified Arabic"/>
          <w:b/>
          <w:bCs/>
          <w:color w:val="000000" w:themeColor="text1"/>
          <w:sz w:val="32"/>
          <w:szCs w:val="32"/>
          <w:shd w:val="clear" w:color="auto" w:fill="FFFFFF"/>
          <w:rtl/>
          <w:lang w:bidi="ar-IQ"/>
        </w:rPr>
        <w:t>إن تقسيم العمل مبني على التخصص الوظيفي</w:t>
      </w:r>
      <w:r w:rsidRPr="00A5629D">
        <w:rPr>
          <w:rFonts w:ascii="Simplified Arabic" w:hAnsi="Simplified Arabic" w:cs="Simplified Arabic"/>
          <w:b/>
          <w:bCs/>
          <w:color w:val="000000" w:themeColor="text1"/>
          <w:sz w:val="32"/>
          <w:szCs w:val="32"/>
          <w:shd w:val="clear" w:color="auto" w:fill="FFFFFF"/>
          <w:lang w:bidi="ar-IQ"/>
        </w:rPr>
        <w:t xml:space="preserve"> . </w:t>
      </w:r>
      <w:r w:rsidRPr="00A5629D">
        <w:rPr>
          <w:rFonts w:ascii="Simplified Arabic" w:hAnsi="Simplified Arabic" w:cs="Simplified Arabic"/>
          <w:b/>
          <w:bCs/>
          <w:color w:val="000000" w:themeColor="text1"/>
          <w:sz w:val="32"/>
          <w:szCs w:val="32"/>
          <w:shd w:val="clear" w:color="auto" w:fill="FFFFFF"/>
          <w:lang w:bidi="ar-IQ"/>
        </w:rPr>
        <w:br/>
        <w:t xml:space="preserve">2- </w:t>
      </w:r>
      <w:r w:rsidRPr="00A5629D">
        <w:rPr>
          <w:rFonts w:ascii="Simplified Arabic" w:hAnsi="Simplified Arabic" w:cs="Simplified Arabic"/>
          <w:b/>
          <w:bCs/>
          <w:color w:val="000000" w:themeColor="text1"/>
          <w:sz w:val="32"/>
          <w:szCs w:val="32"/>
          <w:shd w:val="clear" w:color="auto" w:fill="FFFFFF"/>
          <w:rtl/>
          <w:lang w:bidi="ar-IQ"/>
        </w:rPr>
        <w:t>يوجد تسلسل هرمي واضح في السلطة</w:t>
      </w:r>
      <w:r w:rsidRPr="00A5629D">
        <w:rPr>
          <w:rFonts w:ascii="Simplified Arabic" w:hAnsi="Simplified Arabic" w:cs="Simplified Arabic"/>
          <w:b/>
          <w:bCs/>
          <w:color w:val="000000" w:themeColor="text1"/>
          <w:sz w:val="32"/>
          <w:szCs w:val="32"/>
          <w:shd w:val="clear" w:color="auto" w:fill="FFFFFF"/>
          <w:lang w:bidi="ar-IQ"/>
        </w:rPr>
        <w:t xml:space="preserve"> .</w:t>
      </w:r>
      <w:r w:rsidRPr="00A5629D">
        <w:rPr>
          <w:rFonts w:ascii="Simplified Arabic" w:hAnsi="Simplified Arabic" w:cs="Simplified Arabic"/>
          <w:b/>
          <w:bCs/>
          <w:color w:val="000000" w:themeColor="text1"/>
          <w:sz w:val="32"/>
          <w:szCs w:val="32"/>
          <w:shd w:val="clear" w:color="auto" w:fill="FFFFFF"/>
          <w:lang w:bidi="ar-IQ"/>
        </w:rPr>
        <w:br/>
        <w:t xml:space="preserve">3- </w:t>
      </w:r>
      <w:r w:rsidRPr="00A5629D">
        <w:rPr>
          <w:rFonts w:ascii="Simplified Arabic" w:hAnsi="Simplified Arabic" w:cs="Simplified Arabic"/>
          <w:b/>
          <w:bCs/>
          <w:color w:val="000000" w:themeColor="text1"/>
          <w:sz w:val="32"/>
          <w:szCs w:val="32"/>
          <w:shd w:val="clear" w:color="auto" w:fill="FFFFFF"/>
          <w:rtl/>
          <w:lang w:bidi="ar-IQ"/>
        </w:rPr>
        <w:t>توجد نظم وقوانين ولوائح تحدد حقوق وواجبات ومسؤوليات العاملين</w:t>
      </w:r>
      <w:r w:rsidRPr="00A5629D">
        <w:rPr>
          <w:rFonts w:ascii="Simplified Arabic" w:hAnsi="Simplified Arabic" w:cs="Simplified Arabic"/>
          <w:b/>
          <w:bCs/>
          <w:color w:val="000000" w:themeColor="text1"/>
          <w:sz w:val="32"/>
          <w:szCs w:val="32"/>
          <w:shd w:val="clear" w:color="auto" w:fill="FFFFFF"/>
          <w:lang w:bidi="ar-IQ"/>
        </w:rPr>
        <w:t xml:space="preserve"> .</w:t>
      </w:r>
      <w:r w:rsidRPr="00A5629D">
        <w:rPr>
          <w:rFonts w:ascii="Simplified Arabic" w:hAnsi="Simplified Arabic" w:cs="Simplified Arabic"/>
          <w:b/>
          <w:bCs/>
          <w:color w:val="000000" w:themeColor="text1"/>
          <w:sz w:val="32"/>
          <w:szCs w:val="32"/>
          <w:shd w:val="clear" w:color="auto" w:fill="FFFFFF"/>
          <w:lang w:bidi="ar-IQ"/>
        </w:rPr>
        <w:br/>
        <w:t xml:space="preserve">4- </w:t>
      </w:r>
      <w:r w:rsidRPr="00A5629D">
        <w:rPr>
          <w:rFonts w:ascii="Simplified Arabic" w:hAnsi="Simplified Arabic" w:cs="Simplified Arabic"/>
          <w:b/>
          <w:bCs/>
          <w:color w:val="000000" w:themeColor="text1"/>
          <w:sz w:val="32"/>
          <w:szCs w:val="32"/>
          <w:shd w:val="clear" w:color="auto" w:fill="FFFFFF"/>
          <w:rtl/>
          <w:lang w:bidi="ar-IQ"/>
        </w:rPr>
        <w:t>وجود علاقات غير شخصية</w:t>
      </w:r>
      <w:r w:rsidRPr="00A5629D">
        <w:rPr>
          <w:rFonts w:ascii="Simplified Arabic" w:hAnsi="Simplified Arabic" w:cs="Simplified Arabic"/>
          <w:b/>
          <w:bCs/>
          <w:color w:val="000000" w:themeColor="text1"/>
          <w:sz w:val="32"/>
          <w:szCs w:val="32"/>
          <w:shd w:val="clear" w:color="auto" w:fill="FFFFFF"/>
          <w:lang w:bidi="ar-IQ"/>
        </w:rPr>
        <w:t xml:space="preserve"> .</w:t>
      </w:r>
      <w:r w:rsidRPr="00A5629D">
        <w:rPr>
          <w:rFonts w:ascii="Simplified Arabic" w:hAnsi="Simplified Arabic" w:cs="Simplified Arabic"/>
          <w:b/>
          <w:bCs/>
          <w:color w:val="000000" w:themeColor="text1"/>
          <w:sz w:val="32"/>
          <w:szCs w:val="32"/>
          <w:shd w:val="clear" w:color="auto" w:fill="FFFFFF"/>
          <w:lang w:bidi="ar-IQ"/>
        </w:rPr>
        <w:br/>
        <w:t xml:space="preserve">5- </w:t>
      </w:r>
      <w:r w:rsidRPr="00A5629D">
        <w:rPr>
          <w:rFonts w:ascii="Simplified Arabic" w:hAnsi="Simplified Arabic" w:cs="Simplified Arabic"/>
          <w:b/>
          <w:bCs/>
          <w:color w:val="000000" w:themeColor="text1"/>
          <w:sz w:val="32"/>
          <w:szCs w:val="32"/>
          <w:shd w:val="clear" w:color="auto" w:fill="FFFFFF"/>
          <w:rtl/>
          <w:lang w:bidi="ar-IQ"/>
        </w:rPr>
        <w:t>الاستخدام السيئ للقوانين أحيانا في مواقف العمل</w:t>
      </w:r>
      <w:r w:rsidRPr="00A5629D">
        <w:rPr>
          <w:rFonts w:ascii="Simplified Arabic" w:hAnsi="Simplified Arabic" w:cs="Simplified Arabic"/>
          <w:b/>
          <w:bCs/>
          <w:color w:val="000000" w:themeColor="text1"/>
          <w:sz w:val="32"/>
          <w:szCs w:val="32"/>
          <w:shd w:val="clear" w:color="auto" w:fill="FFFFFF"/>
          <w:lang w:bidi="ar-IQ"/>
        </w:rPr>
        <w:t xml:space="preserve"> .</w:t>
      </w:r>
      <w:r w:rsidRPr="00A5629D">
        <w:rPr>
          <w:rFonts w:ascii="Simplified Arabic" w:hAnsi="Simplified Arabic" w:cs="Simplified Arabic"/>
          <w:b/>
          <w:bCs/>
          <w:color w:val="000000" w:themeColor="text1"/>
          <w:sz w:val="32"/>
          <w:szCs w:val="32"/>
          <w:shd w:val="clear" w:color="auto" w:fill="FFFFFF"/>
          <w:lang w:bidi="ar-IQ"/>
        </w:rPr>
        <w:br/>
        <w:t xml:space="preserve">6- </w:t>
      </w:r>
      <w:r w:rsidRPr="00A5629D">
        <w:rPr>
          <w:rFonts w:ascii="Simplified Arabic" w:hAnsi="Simplified Arabic" w:cs="Simplified Arabic"/>
          <w:b/>
          <w:bCs/>
          <w:color w:val="000000" w:themeColor="text1"/>
          <w:sz w:val="32"/>
          <w:szCs w:val="32"/>
          <w:shd w:val="clear" w:color="auto" w:fill="FFFFFF"/>
          <w:rtl/>
          <w:lang w:bidi="ar-IQ"/>
        </w:rPr>
        <w:t>التوظيف والترقية مبنيان على القدرة أو المهارة التقنية</w:t>
      </w:r>
      <w:r w:rsidRPr="00A5629D">
        <w:rPr>
          <w:rFonts w:ascii="Simplified Arabic" w:hAnsi="Simplified Arabic" w:cs="Simplified Arabic"/>
          <w:b/>
          <w:bCs/>
          <w:color w:val="000000" w:themeColor="text1"/>
          <w:sz w:val="32"/>
          <w:szCs w:val="32"/>
          <w:shd w:val="clear" w:color="auto" w:fill="FFFFFF"/>
          <w:lang w:bidi="ar-IQ"/>
        </w:rPr>
        <w:t>.</w:t>
      </w:r>
    </w:p>
    <w:p w:rsidR="00B5305B" w:rsidRPr="00A5629D" w:rsidRDefault="00B5305B" w:rsidP="00A5629D">
      <w:pPr>
        <w:pStyle w:val="a3"/>
        <w:rPr>
          <w:rFonts w:ascii="Simplified Arabic" w:hAnsi="Simplified Arabic" w:cs="Simplified Arabic"/>
          <w:b/>
          <w:bCs/>
          <w:color w:val="000000" w:themeColor="text1"/>
          <w:sz w:val="32"/>
          <w:szCs w:val="32"/>
          <w:shd w:val="clear" w:color="auto" w:fill="FFFFFF"/>
          <w:rtl/>
          <w:lang w:bidi="ar-IQ"/>
        </w:rPr>
      </w:pPr>
      <w:r w:rsidRPr="00A5629D">
        <w:rPr>
          <w:rFonts w:ascii="Simplified Arabic" w:hAnsi="Simplified Arabic" w:cs="Simplified Arabic"/>
          <w:b/>
          <w:bCs/>
          <w:color w:val="000000" w:themeColor="text1"/>
          <w:sz w:val="32"/>
          <w:szCs w:val="32"/>
          <w:shd w:val="clear" w:color="auto" w:fill="FFFFFF"/>
          <w:rtl/>
          <w:lang w:bidi="ar-IQ"/>
        </w:rPr>
        <w:lastRenderedPageBreak/>
        <w:t xml:space="preserve">2- الإدارة الفوضوية أو </w:t>
      </w:r>
      <w:proofErr w:type="spellStart"/>
      <w:r w:rsidRPr="00A5629D">
        <w:rPr>
          <w:rFonts w:ascii="Simplified Arabic" w:hAnsi="Simplified Arabic" w:cs="Simplified Arabic"/>
          <w:b/>
          <w:bCs/>
          <w:color w:val="000000" w:themeColor="text1"/>
          <w:sz w:val="32"/>
          <w:szCs w:val="32"/>
          <w:shd w:val="clear" w:color="auto" w:fill="FFFFFF"/>
          <w:rtl/>
          <w:lang w:bidi="ar-IQ"/>
        </w:rPr>
        <w:t>الترسلية</w:t>
      </w:r>
      <w:proofErr w:type="spellEnd"/>
      <w:r w:rsidRPr="00A5629D">
        <w:rPr>
          <w:rFonts w:ascii="Simplified Arabic" w:hAnsi="Simplified Arabic" w:cs="Simplified Arabic"/>
          <w:b/>
          <w:bCs/>
          <w:color w:val="000000" w:themeColor="text1"/>
          <w:sz w:val="32"/>
          <w:szCs w:val="32"/>
          <w:shd w:val="clear" w:color="auto" w:fill="FFFFFF"/>
          <w:rtl/>
          <w:lang w:bidi="ar-IQ"/>
        </w:rPr>
        <w:t xml:space="preserve"> أو السائبة (</w:t>
      </w:r>
      <w:r w:rsidRPr="00A5629D">
        <w:rPr>
          <w:rFonts w:ascii="Simplified Arabic" w:hAnsi="Simplified Arabic" w:cs="Simplified Arabic"/>
          <w:b/>
          <w:bCs/>
          <w:color w:val="000000" w:themeColor="text1"/>
          <w:sz w:val="32"/>
          <w:szCs w:val="32"/>
          <w:shd w:val="clear" w:color="auto" w:fill="FFFFFF"/>
          <w:lang w:bidi="ar-IQ"/>
        </w:rPr>
        <w:t>Laissez Faire ;Ad</w:t>
      </w:r>
      <w:r w:rsidRPr="00A5629D">
        <w:rPr>
          <w:rFonts w:ascii="Simplified Arabic" w:hAnsi="Simplified Arabic" w:cs="Simplified Arabic"/>
          <w:b/>
          <w:bCs/>
          <w:color w:val="000000" w:themeColor="text1"/>
          <w:sz w:val="32"/>
          <w:szCs w:val="32"/>
          <w:shd w:val="clear" w:color="auto" w:fill="FFFFFF"/>
          <w:rtl/>
          <w:lang w:bidi="ar-IQ"/>
        </w:rPr>
        <w:t>) </w:t>
      </w:r>
      <w:r w:rsidRPr="00A5629D">
        <w:rPr>
          <w:rFonts w:ascii="Simplified Arabic" w:hAnsi="Simplified Arabic" w:cs="Simplified Arabic"/>
          <w:b/>
          <w:bCs/>
          <w:color w:val="000000" w:themeColor="text1"/>
          <w:sz w:val="32"/>
          <w:szCs w:val="32"/>
          <w:shd w:val="clear" w:color="auto" w:fill="FFFFFF"/>
          <w:rtl/>
          <w:lang w:bidi="ar-IQ"/>
        </w:rPr>
        <w:br/>
        <w:t>في هذا النمط من الإدارة يتخلى القائد عن مسؤولياته لأعضاء النظام التربوي ، ويترك الحبل على الغارب لكل فرد يتصرف حسب ما تمليه عليه أهواؤه وهكذا تختفي المسؤولية وتضطرب الأمور ، وهذا النمط قد يكون قليلا أو نادرا ولكنه يبرز عندما يتولى القيادة من ليس أهلا لها أو من تكون لديه مشاغل أخرى تصرفه عن النهوض بمهامها . </w:t>
      </w:r>
      <w:r w:rsidRPr="00A5629D">
        <w:rPr>
          <w:rFonts w:ascii="Simplified Arabic" w:hAnsi="Simplified Arabic" w:cs="Simplified Arabic"/>
          <w:b/>
          <w:bCs/>
          <w:color w:val="000000" w:themeColor="text1"/>
          <w:sz w:val="32"/>
          <w:szCs w:val="32"/>
          <w:shd w:val="clear" w:color="auto" w:fill="FFFFFF"/>
          <w:rtl/>
          <w:lang w:bidi="ar-IQ"/>
        </w:rPr>
        <w:br/>
        <w:t xml:space="preserve">3- الإدارة الديمقراطية ( </w:t>
      </w:r>
      <w:r w:rsidRPr="00A5629D">
        <w:rPr>
          <w:rFonts w:ascii="Simplified Arabic" w:hAnsi="Simplified Arabic" w:cs="Simplified Arabic"/>
          <w:b/>
          <w:bCs/>
          <w:color w:val="000000" w:themeColor="text1"/>
          <w:sz w:val="32"/>
          <w:szCs w:val="32"/>
          <w:shd w:val="clear" w:color="auto" w:fill="FFFFFF"/>
          <w:lang w:bidi="ar-IQ"/>
        </w:rPr>
        <w:t>Democratic Ad</w:t>
      </w:r>
      <w:r w:rsidRPr="00A5629D">
        <w:rPr>
          <w:rFonts w:ascii="Simplified Arabic" w:hAnsi="Simplified Arabic" w:cs="Simplified Arabic"/>
          <w:b/>
          <w:bCs/>
          <w:color w:val="000000" w:themeColor="text1"/>
          <w:sz w:val="32"/>
          <w:szCs w:val="32"/>
          <w:shd w:val="clear" w:color="auto" w:fill="FFFFFF"/>
          <w:rtl/>
          <w:lang w:bidi="ar-IQ"/>
        </w:rPr>
        <w:t>) : </w:t>
      </w:r>
      <w:r w:rsidRPr="00A5629D">
        <w:rPr>
          <w:rFonts w:ascii="Simplified Arabic" w:hAnsi="Simplified Arabic" w:cs="Simplified Arabic"/>
          <w:b/>
          <w:bCs/>
          <w:color w:val="000000" w:themeColor="text1"/>
          <w:sz w:val="32"/>
          <w:szCs w:val="32"/>
          <w:shd w:val="clear" w:color="auto" w:fill="FFFFFF"/>
          <w:rtl/>
          <w:lang w:bidi="ar-IQ"/>
        </w:rPr>
        <w:br/>
        <w:t>هذا النمط من الإدارة يستمد سلطته من أعضاء التنظيم الإداري لأنه يؤمن بالعلاقات الإنسانية وجماعية القيادة ، ويحترم الأفراد ويقدر مواهبهم ويشاركهم في المسؤولية وفي صنع القرار . </w:t>
      </w:r>
      <w:r w:rsidRPr="00A5629D">
        <w:rPr>
          <w:rFonts w:ascii="Simplified Arabic" w:hAnsi="Simplified Arabic" w:cs="Simplified Arabic"/>
          <w:b/>
          <w:bCs/>
          <w:color w:val="000000" w:themeColor="text1"/>
          <w:sz w:val="32"/>
          <w:szCs w:val="32"/>
          <w:shd w:val="clear" w:color="auto" w:fill="FFFFFF"/>
          <w:rtl/>
          <w:lang w:bidi="ar-IQ"/>
        </w:rPr>
        <w:br/>
        <w:t>يتوفر هذا النمط من الإدارة حينما يكون على رأس الجهاز الإداري شخص كفء يدرك مفهوم الإدارة ومقوماتها ويبذل الجهد في الإفادة من قدرات كل</w:t>
      </w:r>
      <w:r w:rsidR="00A5629D">
        <w:rPr>
          <w:rFonts w:ascii="Simplified Arabic" w:hAnsi="Simplified Arabic" w:cs="Simplified Arabic"/>
          <w:b/>
          <w:bCs/>
          <w:color w:val="000000" w:themeColor="text1"/>
          <w:sz w:val="32"/>
          <w:szCs w:val="32"/>
          <w:shd w:val="clear" w:color="auto" w:fill="FFFFFF"/>
          <w:rtl/>
          <w:lang w:bidi="ar-IQ"/>
        </w:rPr>
        <w:t xml:space="preserve"> شخص يشارك في الجهاز الإداري .</w:t>
      </w:r>
      <w:r w:rsidR="00A5629D">
        <w:rPr>
          <w:rFonts w:ascii="Simplified Arabic" w:hAnsi="Simplified Arabic" w:cs="Simplified Arabic"/>
          <w:b/>
          <w:bCs/>
          <w:color w:val="000000" w:themeColor="text1"/>
          <w:sz w:val="32"/>
          <w:szCs w:val="32"/>
          <w:shd w:val="clear" w:color="auto" w:fill="FFFFFF"/>
          <w:rtl/>
          <w:lang w:bidi="ar-IQ"/>
        </w:rPr>
        <w:br/>
      </w:r>
      <w:r w:rsidRPr="00A5629D">
        <w:rPr>
          <w:rFonts w:ascii="Simplified Arabic" w:hAnsi="Simplified Arabic" w:cs="Simplified Arabic"/>
          <w:b/>
          <w:bCs/>
          <w:color w:val="000000" w:themeColor="text1"/>
          <w:sz w:val="32"/>
          <w:szCs w:val="32"/>
          <w:shd w:val="clear" w:color="auto" w:fill="FFFFFF"/>
          <w:rtl/>
          <w:lang w:bidi="ar-IQ"/>
        </w:rPr>
        <w:br/>
        <w:t>4- الإدارة الدبلوماسية :</w:t>
      </w:r>
      <w:r w:rsidRPr="00A5629D">
        <w:rPr>
          <w:rFonts w:ascii="Simplified Arabic" w:hAnsi="Simplified Arabic" w:cs="Simplified Arabic"/>
          <w:b/>
          <w:bCs/>
          <w:color w:val="000000" w:themeColor="text1"/>
          <w:sz w:val="32"/>
          <w:szCs w:val="32"/>
          <w:shd w:val="clear" w:color="auto" w:fill="FFFFFF"/>
          <w:rtl/>
          <w:lang w:bidi="ar-IQ"/>
        </w:rPr>
        <w:br/>
        <w:t>يكون المدير من هذا النوع ذو شخصية جذابة يعتني بمظهره ويؤمن بالمبادئ الديمقراطية ويميل إلى مناقشة مشكلات مدرسته مع المدرسين ذوي النفوذ وذلك قبل عرضها على مجلس المعلمين ، وهو يدرك أن معارضة ذوي النفوذ من المدرسين تؤدي إلى رفض أي اقتراح لا يوافقون عليه لذلك يسعى دائما للحصول على مساندتهم لأدائه واقتراحاته قبل الاجتماع ويراقب هذا المدير اجتماعات مجلس المدرسة ، ويخطط لها ويشرك معه في التخطيط لها لجنة من المدرسين حتى يبدو العمل منظما تماما ، وهذا المدير له قدرة على توجيه التفكير الجماعي لأنه يعرف الذين يناصرونه والذين ينافسون أفكاره ، وكيف يسلك معهم ، وهذه الإدارة تقوم بتوجيه المدرسين توجيها لبقا لطيفا لأداء الأعمال وبالرغم من أن المدرسين لا يشاركون في وضع سياسة العمل في المدرسة ولا يحددون طرق ذلك العمل ، وبالرغم من أن مدير المدرسة لا يلقي أوامر فإنهم يكونون راضين عن العمل وعن مديرهم ويرون في وجهة نظره وطريقة عمله قيمة عظمى .</w:t>
      </w:r>
      <w:r w:rsidRPr="00A5629D">
        <w:rPr>
          <w:rFonts w:ascii="Simplified Arabic" w:hAnsi="Simplified Arabic" w:cs="Simplified Arabic"/>
          <w:b/>
          <w:bCs/>
          <w:color w:val="000000" w:themeColor="text1"/>
          <w:sz w:val="32"/>
          <w:szCs w:val="32"/>
          <w:shd w:val="clear" w:color="auto" w:fill="FFFFFF"/>
          <w:rtl/>
          <w:lang w:bidi="ar-IQ"/>
        </w:rPr>
        <w:br/>
        <w:t>5- الإدارة الفوضوية : </w:t>
      </w:r>
      <w:r w:rsidRPr="00A5629D">
        <w:rPr>
          <w:rFonts w:ascii="Simplified Arabic" w:hAnsi="Simplified Arabic" w:cs="Simplified Arabic"/>
          <w:b/>
          <w:bCs/>
          <w:color w:val="000000" w:themeColor="text1"/>
          <w:sz w:val="32"/>
          <w:szCs w:val="32"/>
          <w:shd w:val="clear" w:color="auto" w:fill="FFFFFF"/>
          <w:rtl/>
          <w:lang w:bidi="ar-IQ"/>
        </w:rPr>
        <w:br/>
        <w:t xml:space="preserve">هي أسلوب إداري يصف المدرسة أو مديرها بان المدرسة أو قائدها أو المشرف عليها يكون في العادة غير مكترث بواجباته الإدارية أو القيادية أو </w:t>
      </w:r>
      <w:proofErr w:type="spellStart"/>
      <w:r w:rsidRPr="00A5629D">
        <w:rPr>
          <w:rFonts w:ascii="Simplified Arabic" w:hAnsi="Simplified Arabic" w:cs="Simplified Arabic"/>
          <w:b/>
          <w:bCs/>
          <w:color w:val="000000" w:themeColor="text1"/>
          <w:sz w:val="32"/>
          <w:szCs w:val="32"/>
          <w:shd w:val="clear" w:color="auto" w:fill="FFFFFF"/>
          <w:rtl/>
          <w:lang w:bidi="ar-IQ"/>
        </w:rPr>
        <w:t>الإشرافية</w:t>
      </w:r>
      <w:proofErr w:type="spellEnd"/>
      <w:r w:rsidRPr="00A5629D">
        <w:rPr>
          <w:rFonts w:ascii="Simplified Arabic" w:hAnsi="Simplified Arabic" w:cs="Simplified Arabic"/>
          <w:b/>
          <w:bCs/>
          <w:color w:val="000000" w:themeColor="text1"/>
          <w:sz w:val="32"/>
          <w:szCs w:val="32"/>
          <w:shd w:val="clear" w:color="auto" w:fill="FFFFFF"/>
          <w:rtl/>
          <w:lang w:bidi="ar-IQ"/>
        </w:rPr>
        <w:t xml:space="preserve"> ، مهملا في القيام بها ولا يؤدي إلا دورا شكليا في المدرسة، وعليه تكون المدرسة في حالة من الفوضى وعدم النظام .</w:t>
      </w:r>
      <w:r w:rsidRPr="00A5629D">
        <w:rPr>
          <w:rFonts w:ascii="Simplified Arabic" w:hAnsi="Simplified Arabic" w:cs="Simplified Arabic"/>
          <w:b/>
          <w:bCs/>
          <w:color w:val="000000" w:themeColor="text1"/>
          <w:sz w:val="32"/>
          <w:szCs w:val="32"/>
          <w:shd w:val="clear" w:color="auto" w:fill="FFFFFF"/>
          <w:rtl/>
          <w:lang w:bidi="ar-IQ"/>
        </w:rPr>
        <w:br/>
        <w:t>صفات المدير الفوضوي </w:t>
      </w:r>
      <w:r w:rsidRPr="00A5629D">
        <w:rPr>
          <w:rFonts w:ascii="Simplified Arabic" w:hAnsi="Simplified Arabic" w:cs="Simplified Arabic"/>
          <w:b/>
          <w:bCs/>
          <w:color w:val="000000" w:themeColor="text1"/>
          <w:sz w:val="32"/>
          <w:szCs w:val="32"/>
          <w:shd w:val="clear" w:color="auto" w:fill="FFFFFF"/>
          <w:rtl/>
          <w:lang w:bidi="ar-IQ"/>
        </w:rPr>
        <w:br/>
        <w:t>من أهم صفات المدير الفوضوي ما يأتي :</w:t>
      </w:r>
      <w:r w:rsidRPr="00A5629D">
        <w:rPr>
          <w:rFonts w:ascii="Simplified Arabic" w:hAnsi="Simplified Arabic" w:cs="Simplified Arabic"/>
          <w:b/>
          <w:bCs/>
          <w:color w:val="000000" w:themeColor="text1"/>
          <w:sz w:val="32"/>
          <w:szCs w:val="32"/>
          <w:shd w:val="clear" w:color="auto" w:fill="FFFFFF"/>
          <w:rtl/>
          <w:lang w:bidi="ar-IQ"/>
        </w:rPr>
        <w:br/>
      </w:r>
      <w:r w:rsidRPr="00A5629D">
        <w:rPr>
          <w:rFonts w:ascii="Simplified Arabic" w:hAnsi="Simplified Arabic" w:cs="Simplified Arabic"/>
          <w:b/>
          <w:bCs/>
          <w:color w:val="000000" w:themeColor="text1"/>
          <w:sz w:val="32"/>
          <w:szCs w:val="32"/>
          <w:shd w:val="clear" w:color="auto" w:fill="FFFFFF"/>
          <w:rtl/>
          <w:lang w:bidi="ar-IQ"/>
        </w:rPr>
        <w:lastRenderedPageBreak/>
        <w:t>1- يتخذ قراراته اعتباطا بلا تخطيط أو هدف أو بيئة .</w:t>
      </w:r>
      <w:r w:rsidRPr="00A5629D">
        <w:rPr>
          <w:rFonts w:ascii="Simplified Arabic" w:hAnsi="Simplified Arabic" w:cs="Simplified Arabic"/>
          <w:b/>
          <w:bCs/>
          <w:color w:val="000000" w:themeColor="text1"/>
          <w:sz w:val="32"/>
          <w:szCs w:val="32"/>
          <w:shd w:val="clear" w:color="auto" w:fill="FFFFFF"/>
          <w:rtl/>
          <w:lang w:bidi="ar-IQ"/>
        </w:rPr>
        <w:br/>
        <w:t>2- يمارس الآخرون صلاحياته دون وعي أو مشورة منه .</w:t>
      </w:r>
      <w:r w:rsidRPr="00A5629D">
        <w:rPr>
          <w:rFonts w:ascii="Simplified Arabic" w:hAnsi="Simplified Arabic" w:cs="Simplified Arabic"/>
          <w:b/>
          <w:bCs/>
          <w:color w:val="000000" w:themeColor="text1"/>
          <w:sz w:val="32"/>
          <w:szCs w:val="32"/>
          <w:shd w:val="clear" w:color="auto" w:fill="FFFFFF"/>
          <w:rtl/>
          <w:lang w:bidi="ar-IQ"/>
        </w:rPr>
        <w:br/>
        <w:t>3- لا ينطلق من فلسفة تربوية ، أو وعي فكري في قيادته للمؤسسة التربوية التي عهدت إليه أمانتها . </w:t>
      </w:r>
      <w:r w:rsidRPr="00A5629D">
        <w:rPr>
          <w:rFonts w:ascii="Simplified Arabic" w:hAnsi="Simplified Arabic" w:cs="Simplified Arabic"/>
          <w:b/>
          <w:bCs/>
          <w:color w:val="000000" w:themeColor="text1"/>
          <w:sz w:val="32"/>
          <w:szCs w:val="32"/>
          <w:shd w:val="clear" w:color="auto" w:fill="FFFFFF"/>
          <w:rtl/>
          <w:lang w:bidi="ar-IQ"/>
        </w:rPr>
        <w:br/>
        <w:t>4- يتصف بالمزاجية والفوضوية .</w:t>
      </w:r>
      <w:r w:rsidRPr="00A5629D">
        <w:rPr>
          <w:rFonts w:ascii="Simplified Arabic" w:hAnsi="Simplified Arabic" w:cs="Simplified Arabic"/>
          <w:b/>
          <w:bCs/>
          <w:color w:val="000000" w:themeColor="text1"/>
          <w:sz w:val="32"/>
          <w:szCs w:val="32"/>
          <w:shd w:val="clear" w:color="auto" w:fill="FFFFFF"/>
          <w:rtl/>
          <w:lang w:bidi="ar-IQ"/>
        </w:rPr>
        <w:br/>
        <w:t>5- كان آخر كتاب علمي قد اطلع عليه عندما كان في الجامعة أو الكلية ، أي انه لا يتصف بالمطالعة والبحث في مجال عمله .</w:t>
      </w:r>
      <w:r w:rsidRPr="00A5629D">
        <w:rPr>
          <w:rFonts w:ascii="Simplified Arabic" w:hAnsi="Simplified Arabic" w:cs="Simplified Arabic"/>
          <w:b/>
          <w:bCs/>
          <w:color w:val="000000" w:themeColor="text1"/>
          <w:sz w:val="32"/>
          <w:szCs w:val="32"/>
          <w:shd w:val="clear" w:color="auto" w:fill="FFFFFF"/>
          <w:rtl/>
          <w:lang w:bidi="ar-IQ"/>
        </w:rPr>
        <w:br/>
        <w:t>6- لا يؤمن بتوظيف المعرفة والعلم والتجربة في عمله .</w:t>
      </w:r>
      <w:r w:rsidRPr="00A5629D">
        <w:rPr>
          <w:rFonts w:ascii="Simplified Arabic" w:hAnsi="Simplified Arabic" w:cs="Simplified Arabic"/>
          <w:b/>
          <w:bCs/>
          <w:color w:val="000000" w:themeColor="text1"/>
          <w:sz w:val="32"/>
          <w:szCs w:val="32"/>
          <w:shd w:val="clear" w:color="auto" w:fill="FFFFFF"/>
          <w:rtl/>
          <w:lang w:bidi="ar-IQ"/>
        </w:rPr>
        <w:br/>
        <w:t xml:space="preserve">7- يؤمن بالوساطة والمحسوبية </w:t>
      </w:r>
      <w:proofErr w:type="spellStart"/>
      <w:r w:rsidRPr="00A5629D">
        <w:rPr>
          <w:rFonts w:ascii="Simplified Arabic" w:hAnsi="Simplified Arabic" w:cs="Simplified Arabic"/>
          <w:b/>
          <w:bCs/>
          <w:color w:val="000000" w:themeColor="text1"/>
          <w:sz w:val="32"/>
          <w:szCs w:val="32"/>
          <w:shd w:val="clear" w:color="auto" w:fill="FFFFFF"/>
          <w:rtl/>
          <w:lang w:bidi="ar-IQ"/>
        </w:rPr>
        <w:t>والشللية</w:t>
      </w:r>
      <w:proofErr w:type="spellEnd"/>
      <w:r w:rsidRPr="00A5629D">
        <w:rPr>
          <w:rFonts w:ascii="Simplified Arabic" w:hAnsi="Simplified Arabic" w:cs="Simplified Arabic"/>
          <w:b/>
          <w:bCs/>
          <w:color w:val="000000" w:themeColor="text1"/>
          <w:sz w:val="32"/>
          <w:szCs w:val="32"/>
          <w:shd w:val="clear" w:color="auto" w:fill="FFFFFF"/>
          <w:rtl/>
          <w:lang w:bidi="ar-IQ"/>
        </w:rPr>
        <w:t xml:space="preserve"> وإعداد الولائم في حل مشكلاته وتأكيد دوره .</w:t>
      </w:r>
    </w:p>
    <w:p w:rsidR="00B5305B" w:rsidRPr="00A5629D" w:rsidRDefault="00B5305B" w:rsidP="00A5629D">
      <w:pPr>
        <w:pStyle w:val="a3"/>
        <w:rPr>
          <w:rFonts w:ascii="Simplified Arabic" w:hAnsi="Simplified Arabic" w:cs="Simplified Arabic"/>
          <w:b/>
          <w:bCs/>
          <w:color w:val="000000" w:themeColor="text1"/>
          <w:sz w:val="32"/>
          <w:szCs w:val="32"/>
          <w:shd w:val="clear" w:color="auto" w:fill="FFFFFF"/>
          <w:lang w:bidi="ar-IQ"/>
        </w:rPr>
      </w:pPr>
      <w:r w:rsidRPr="00A5629D">
        <w:rPr>
          <w:rFonts w:ascii="Simplified Arabic" w:hAnsi="Simplified Arabic" w:cs="Simplified Arabic"/>
          <w:b/>
          <w:bCs/>
          <w:color w:val="000000" w:themeColor="text1"/>
          <w:sz w:val="32"/>
          <w:szCs w:val="32"/>
          <w:shd w:val="clear" w:color="auto" w:fill="FFFFFF"/>
          <w:rtl/>
          <w:lang w:bidi="ar-IQ"/>
        </w:rPr>
        <w:t>نظريــــــات الإدارة </w:t>
      </w:r>
      <w:r w:rsidRPr="00A5629D">
        <w:rPr>
          <w:rFonts w:ascii="Simplified Arabic" w:hAnsi="Simplified Arabic" w:cs="Simplified Arabic"/>
          <w:b/>
          <w:bCs/>
          <w:color w:val="000000" w:themeColor="text1"/>
          <w:sz w:val="32"/>
          <w:szCs w:val="32"/>
          <w:shd w:val="clear" w:color="auto" w:fill="FFFFFF"/>
          <w:rtl/>
          <w:lang w:bidi="ar-IQ"/>
        </w:rPr>
        <w:br/>
        <w:t>حاول الكثير من دراسي الإدارة التعليمية في السنين الأخيرة تحليل العملية الإدارية ومحاولة وضع نظريات لها . وتختلف هذه النظريات باختلاف نظرتها إلى الإدارة فبعضها نظر إلى الإدارة على أنها عملية اجتماعية وبعضها نظر إليها على أنها عملية اتخاذ قرار وبعضها نظر إليها على أنها وظائف ومكونات . وسنعرض فيما يأتي أهم هذه النظريات : </w:t>
      </w:r>
      <w:r w:rsidRPr="00A5629D">
        <w:rPr>
          <w:rFonts w:ascii="Simplified Arabic" w:hAnsi="Simplified Arabic" w:cs="Simplified Arabic"/>
          <w:b/>
          <w:bCs/>
          <w:color w:val="000000" w:themeColor="text1"/>
          <w:sz w:val="32"/>
          <w:szCs w:val="32"/>
          <w:shd w:val="clear" w:color="auto" w:fill="FFFFFF"/>
          <w:rtl/>
          <w:lang w:bidi="ar-IQ"/>
        </w:rPr>
        <w:br/>
      </w:r>
      <w:r w:rsidRPr="00A5629D">
        <w:rPr>
          <w:rFonts w:ascii="Simplified Arabic" w:hAnsi="Simplified Arabic" w:cs="Simplified Arabic"/>
          <w:b/>
          <w:bCs/>
          <w:color w:val="000000" w:themeColor="text1"/>
          <w:sz w:val="32"/>
          <w:szCs w:val="32"/>
          <w:shd w:val="clear" w:color="auto" w:fill="FFFFFF"/>
          <w:rtl/>
          <w:lang w:bidi="ar-IQ"/>
        </w:rPr>
        <w:br/>
        <w:t>1- نظرية الإدارة كعملية اجتماعية : </w:t>
      </w:r>
      <w:r w:rsidRPr="00A5629D">
        <w:rPr>
          <w:rFonts w:ascii="Simplified Arabic" w:hAnsi="Simplified Arabic" w:cs="Simplified Arabic"/>
          <w:b/>
          <w:bCs/>
          <w:color w:val="000000" w:themeColor="text1"/>
          <w:sz w:val="32"/>
          <w:szCs w:val="32"/>
          <w:shd w:val="clear" w:color="auto" w:fill="FFFFFF"/>
          <w:rtl/>
          <w:lang w:bidi="ar-IQ"/>
        </w:rPr>
        <w:br/>
        <w:t>او ما تسمى نظرية الأنظمة الاجتماعية</w:t>
      </w:r>
      <w:r w:rsidRPr="00A5629D">
        <w:rPr>
          <w:rFonts w:ascii="Simplified Arabic" w:hAnsi="Simplified Arabic" w:cs="Simplified Arabic"/>
          <w:b/>
          <w:bCs/>
          <w:color w:val="000000" w:themeColor="text1"/>
          <w:sz w:val="32"/>
          <w:szCs w:val="32"/>
          <w:shd w:val="clear" w:color="auto" w:fill="FFFFFF"/>
          <w:rtl/>
          <w:lang w:bidi="ar-IQ"/>
        </w:rPr>
        <w:br/>
        <w:t>(</w:t>
      </w:r>
      <w:r w:rsidRPr="00A5629D">
        <w:rPr>
          <w:rFonts w:ascii="Simplified Arabic" w:hAnsi="Simplified Arabic" w:cs="Simplified Arabic"/>
          <w:b/>
          <w:bCs/>
          <w:color w:val="000000" w:themeColor="text1"/>
          <w:sz w:val="32"/>
          <w:szCs w:val="32"/>
          <w:shd w:val="clear" w:color="auto" w:fill="FFFFFF"/>
          <w:lang w:bidi="ar-IQ"/>
        </w:rPr>
        <w:t>social systems theory</w:t>
      </w:r>
      <w:r w:rsidRPr="00A5629D">
        <w:rPr>
          <w:rFonts w:ascii="Simplified Arabic" w:hAnsi="Simplified Arabic" w:cs="Simplified Arabic"/>
          <w:b/>
          <w:bCs/>
          <w:color w:val="000000" w:themeColor="text1"/>
          <w:sz w:val="32"/>
          <w:szCs w:val="32"/>
          <w:shd w:val="clear" w:color="auto" w:fill="FFFFFF"/>
          <w:rtl/>
          <w:lang w:bidi="ar-IQ"/>
        </w:rPr>
        <w:t>)</w:t>
      </w:r>
      <w:r w:rsidRPr="00A5629D">
        <w:rPr>
          <w:rFonts w:ascii="Simplified Arabic" w:hAnsi="Simplified Arabic" w:cs="Simplified Arabic"/>
          <w:b/>
          <w:bCs/>
          <w:color w:val="000000" w:themeColor="text1"/>
          <w:sz w:val="32"/>
          <w:szCs w:val="32"/>
          <w:shd w:val="clear" w:color="auto" w:fill="FFFFFF"/>
          <w:rtl/>
          <w:lang w:bidi="ar-IQ"/>
        </w:rPr>
        <w:br/>
        <w:t>إذ لا يمكن تحديد دور مدير المدرسة أو دور المعلم إلا من خلال علاقة كل منها بالآخر ، وبالإضافة إلى الدور المتوقع من المدير أو المعلم يجب معرفة طبيعة الشخصية التي تقوم بهذا الدور وهذا يتطلب تحليلا دقيقا علميا واجتماعيا ونفسيا . </w:t>
      </w:r>
      <w:r w:rsidRPr="00A5629D">
        <w:rPr>
          <w:rFonts w:ascii="Simplified Arabic" w:hAnsi="Simplified Arabic" w:cs="Simplified Arabic"/>
          <w:b/>
          <w:bCs/>
          <w:color w:val="000000" w:themeColor="text1"/>
          <w:sz w:val="32"/>
          <w:szCs w:val="32"/>
          <w:shd w:val="clear" w:color="auto" w:fill="FFFFFF"/>
          <w:rtl/>
          <w:lang w:bidi="ar-IQ"/>
        </w:rPr>
        <w:br/>
        <w:t xml:space="preserve">تنسب هذه النظرية إلى يعقوب </w:t>
      </w:r>
      <w:proofErr w:type="spellStart"/>
      <w:r w:rsidRPr="00A5629D">
        <w:rPr>
          <w:rFonts w:ascii="Simplified Arabic" w:hAnsi="Simplified Arabic" w:cs="Simplified Arabic"/>
          <w:b/>
          <w:bCs/>
          <w:color w:val="000000" w:themeColor="text1"/>
          <w:sz w:val="32"/>
          <w:szCs w:val="32"/>
          <w:shd w:val="clear" w:color="auto" w:fill="FFFFFF"/>
          <w:rtl/>
          <w:lang w:bidi="ar-IQ"/>
        </w:rPr>
        <w:t>جيتزلز</w:t>
      </w:r>
      <w:proofErr w:type="spellEnd"/>
      <w:r w:rsidRPr="00A5629D">
        <w:rPr>
          <w:rFonts w:ascii="Simplified Arabic" w:hAnsi="Simplified Arabic" w:cs="Simplified Arabic"/>
          <w:b/>
          <w:bCs/>
          <w:color w:val="000000" w:themeColor="text1"/>
          <w:sz w:val="32"/>
          <w:szCs w:val="32"/>
          <w:shd w:val="clear" w:color="auto" w:fill="FFFFFF"/>
          <w:rtl/>
          <w:lang w:bidi="ar-IQ"/>
        </w:rPr>
        <w:t xml:space="preserve"> (</w:t>
      </w:r>
      <w:proofErr w:type="spellStart"/>
      <w:r w:rsidRPr="00A5629D">
        <w:rPr>
          <w:rFonts w:ascii="Simplified Arabic" w:hAnsi="Simplified Arabic" w:cs="Simplified Arabic"/>
          <w:b/>
          <w:bCs/>
          <w:color w:val="000000" w:themeColor="text1"/>
          <w:sz w:val="32"/>
          <w:szCs w:val="32"/>
          <w:shd w:val="clear" w:color="auto" w:fill="FFFFFF"/>
          <w:lang w:bidi="ar-IQ"/>
        </w:rPr>
        <w:t>j.wGetzels</w:t>
      </w:r>
      <w:proofErr w:type="spellEnd"/>
      <w:r w:rsidRPr="00A5629D">
        <w:rPr>
          <w:rFonts w:ascii="Simplified Arabic" w:hAnsi="Simplified Arabic" w:cs="Simplified Arabic"/>
          <w:b/>
          <w:bCs/>
          <w:color w:val="000000" w:themeColor="text1"/>
          <w:sz w:val="32"/>
          <w:szCs w:val="32"/>
          <w:shd w:val="clear" w:color="auto" w:fill="FFFFFF"/>
          <w:rtl/>
          <w:lang w:bidi="ar-IQ"/>
        </w:rPr>
        <w:t>) حيث ينظر إلى الإدارة على أنها تسلسل هرمي للعلاقات بين الرؤساء والمرؤوسين (المدرسين ) وفي هذه النظرية ينظر إلى النظام الاجتماعي على أنه له بعدين :</w:t>
      </w:r>
      <w:r w:rsidRPr="00A5629D">
        <w:rPr>
          <w:rFonts w:ascii="Simplified Arabic" w:hAnsi="Simplified Arabic" w:cs="Simplified Arabic"/>
          <w:b/>
          <w:bCs/>
          <w:color w:val="000000" w:themeColor="text1"/>
          <w:sz w:val="32"/>
          <w:szCs w:val="32"/>
          <w:shd w:val="clear" w:color="auto" w:fill="FFFFFF"/>
          <w:rtl/>
          <w:lang w:bidi="ar-IQ"/>
        </w:rPr>
        <w:br/>
        <w:t>أولهما : البعد التنظيمي أو المعياري ويتكون من توقعات المؤسسة لدورها .</w:t>
      </w:r>
      <w:r w:rsidRPr="00A5629D">
        <w:rPr>
          <w:rFonts w:ascii="Simplified Arabic" w:hAnsi="Simplified Arabic" w:cs="Simplified Arabic"/>
          <w:b/>
          <w:bCs/>
          <w:color w:val="000000" w:themeColor="text1"/>
          <w:sz w:val="32"/>
          <w:szCs w:val="32"/>
          <w:shd w:val="clear" w:color="auto" w:fill="FFFFFF"/>
          <w:rtl/>
          <w:lang w:bidi="ar-IQ"/>
        </w:rPr>
        <w:br/>
        <w:t>وثانيهما : وهو البعد الشخصي ويتكون من توقعات الأفراد أو المدرسين العاملين في المدرسة وشخصياتهم وحاجاتهم . </w:t>
      </w:r>
      <w:r w:rsidRPr="00A5629D">
        <w:rPr>
          <w:rFonts w:ascii="Simplified Arabic" w:hAnsi="Simplified Arabic" w:cs="Simplified Arabic"/>
          <w:b/>
          <w:bCs/>
          <w:color w:val="000000" w:themeColor="text1"/>
          <w:sz w:val="32"/>
          <w:szCs w:val="32"/>
          <w:shd w:val="clear" w:color="auto" w:fill="FFFFFF"/>
          <w:rtl/>
          <w:lang w:bidi="ar-IQ"/>
        </w:rPr>
        <w:br/>
      </w:r>
    </w:p>
    <w:p w:rsidR="00B5305B" w:rsidRPr="00A5629D" w:rsidRDefault="00B5305B" w:rsidP="00A5629D">
      <w:pPr>
        <w:rPr>
          <w:rFonts w:ascii="Simplified Arabic" w:hAnsi="Simplified Arabic" w:cs="Simplified Arabic"/>
          <w:b/>
          <w:bCs/>
          <w:color w:val="000000" w:themeColor="text1"/>
          <w:sz w:val="32"/>
          <w:szCs w:val="32"/>
          <w:shd w:val="clear" w:color="auto" w:fill="FFFFFF"/>
          <w:rtl/>
          <w:lang w:bidi="ar-IQ"/>
        </w:rPr>
      </w:pPr>
      <w:r w:rsidRPr="00A5629D">
        <w:rPr>
          <w:rFonts w:ascii="Simplified Arabic" w:hAnsi="Simplified Arabic" w:cs="Simplified Arabic"/>
          <w:b/>
          <w:bCs/>
          <w:color w:val="000000" w:themeColor="text1"/>
          <w:sz w:val="32"/>
          <w:szCs w:val="32"/>
          <w:shd w:val="clear" w:color="auto" w:fill="FFFFFF"/>
          <w:rtl/>
          <w:lang w:bidi="ar-IQ"/>
        </w:rPr>
        <w:lastRenderedPageBreak/>
        <w:t>لإدارة كعملية اتخاذ قرار</w:t>
      </w:r>
      <w:r w:rsidRPr="00A5629D">
        <w:rPr>
          <w:rFonts w:ascii="Simplified Arabic" w:hAnsi="Simplified Arabic" w:cs="Simplified Arabic"/>
          <w:b/>
          <w:bCs/>
          <w:color w:val="000000" w:themeColor="text1"/>
          <w:sz w:val="32"/>
          <w:szCs w:val="32"/>
          <w:shd w:val="clear" w:color="auto" w:fill="FFFFFF"/>
          <w:lang w:bidi="ar-IQ"/>
        </w:rPr>
        <w:t xml:space="preserve"> :</w:t>
      </w:r>
      <w:r w:rsidRPr="00A5629D">
        <w:rPr>
          <w:rFonts w:ascii="Simplified Arabic" w:hAnsi="Simplified Arabic" w:cs="Simplified Arabic"/>
          <w:b/>
          <w:bCs/>
          <w:color w:val="000000" w:themeColor="text1"/>
          <w:sz w:val="32"/>
          <w:szCs w:val="32"/>
          <w:shd w:val="clear" w:color="auto" w:fill="FFFFFF"/>
          <w:lang w:bidi="ar-IQ"/>
        </w:rPr>
        <w:br/>
      </w:r>
      <w:r w:rsidRPr="00A5629D">
        <w:rPr>
          <w:rFonts w:ascii="Simplified Arabic" w:hAnsi="Simplified Arabic" w:cs="Simplified Arabic"/>
          <w:b/>
          <w:bCs/>
          <w:color w:val="000000" w:themeColor="text1"/>
          <w:sz w:val="32"/>
          <w:szCs w:val="32"/>
          <w:shd w:val="clear" w:color="auto" w:fill="FFFFFF"/>
          <w:rtl/>
          <w:lang w:bidi="ar-IQ"/>
        </w:rPr>
        <w:t>نظرية اتخاذ القرارات</w:t>
      </w:r>
      <w:r w:rsidRPr="00A5629D">
        <w:rPr>
          <w:rFonts w:ascii="Simplified Arabic" w:hAnsi="Simplified Arabic" w:cs="Simplified Arabic"/>
          <w:b/>
          <w:bCs/>
          <w:color w:val="000000" w:themeColor="text1"/>
          <w:sz w:val="32"/>
          <w:szCs w:val="32"/>
          <w:shd w:val="clear" w:color="auto" w:fill="FFFFFF"/>
          <w:lang w:bidi="ar-IQ"/>
        </w:rPr>
        <w:t xml:space="preserve"> (Decision-Making Theory)</w:t>
      </w:r>
      <w:r w:rsidRPr="00A5629D">
        <w:rPr>
          <w:rFonts w:ascii="Simplified Arabic" w:hAnsi="Simplified Arabic" w:cs="Simplified Arabic"/>
          <w:b/>
          <w:bCs/>
          <w:color w:val="000000" w:themeColor="text1"/>
          <w:sz w:val="32"/>
          <w:szCs w:val="32"/>
          <w:shd w:val="clear" w:color="auto" w:fill="FFFFFF"/>
          <w:lang w:bidi="ar-IQ"/>
        </w:rPr>
        <w:br/>
      </w:r>
      <w:r w:rsidRPr="00A5629D">
        <w:rPr>
          <w:rFonts w:ascii="Simplified Arabic" w:hAnsi="Simplified Arabic" w:cs="Simplified Arabic"/>
          <w:b/>
          <w:bCs/>
          <w:color w:val="000000" w:themeColor="text1"/>
          <w:sz w:val="32"/>
          <w:szCs w:val="32"/>
          <w:shd w:val="clear" w:color="auto" w:fill="FFFFFF"/>
          <w:rtl/>
          <w:lang w:bidi="ar-IQ"/>
        </w:rPr>
        <w:t>التي ترى إن التغير المستمر في البيئة الاجتماعية والثقافية التي تعمل الإدارة في إطارها قد يخلق تضاربا وصراعا أيديولوجيا ، ولهذا لا بد أن تكون عملية اتخاذ القرار جماعية وتحقق القيم العليا للمجتمع تحت شعار الحد الأدنى من الاتفاق على المصالح، والعملية الإدارية هنا لا تعدو كونها عملية اتخاذ قرارات لا غير</w:t>
      </w:r>
      <w:r w:rsidRPr="00A5629D">
        <w:rPr>
          <w:rFonts w:ascii="Simplified Arabic" w:hAnsi="Simplified Arabic" w:cs="Simplified Arabic"/>
          <w:b/>
          <w:bCs/>
          <w:color w:val="000000" w:themeColor="text1"/>
          <w:sz w:val="32"/>
          <w:szCs w:val="32"/>
          <w:shd w:val="clear" w:color="auto" w:fill="FFFFFF"/>
          <w:lang w:bidi="ar-IQ"/>
        </w:rPr>
        <w:t>. </w:t>
      </w:r>
      <w:r w:rsidRPr="00A5629D">
        <w:rPr>
          <w:rFonts w:ascii="Simplified Arabic" w:hAnsi="Simplified Arabic" w:cs="Simplified Arabic"/>
          <w:b/>
          <w:bCs/>
          <w:color w:val="000000" w:themeColor="text1"/>
          <w:sz w:val="32"/>
          <w:szCs w:val="32"/>
          <w:shd w:val="clear" w:color="auto" w:fill="FFFFFF"/>
          <w:lang w:bidi="ar-IQ"/>
        </w:rPr>
        <w:br/>
      </w:r>
      <w:r w:rsidRPr="00A5629D">
        <w:rPr>
          <w:rFonts w:ascii="Simplified Arabic" w:hAnsi="Simplified Arabic" w:cs="Simplified Arabic"/>
          <w:b/>
          <w:bCs/>
          <w:color w:val="000000" w:themeColor="text1"/>
          <w:sz w:val="32"/>
          <w:szCs w:val="32"/>
          <w:shd w:val="clear" w:color="auto" w:fill="FFFFFF"/>
          <w:rtl/>
          <w:lang w:bidi="ar-IQ"/>
        </w:rPr>
        <w:t>وتقوم هذه النظرية على أساس أن الإدارة نوع من السلوك يوجد به التنظيمات الإنسانية والبشرية كافة ، وهي عملية التوجيه والسيطرة على النشاط في التنظيم الاجتماعي ، ووظيفة الإدارة هي تنمية وتنظيم عملية اتخاذ القرارات بطريقة وبدرجة وكفاءة عالية ، ومدير المدرسة يعمل مع مجموعات من المدرسين والتلاميذ وأولياء أمورهم والعاملين ، أو مع أفراد لهم ارتباطات اجتماعية وليس مع أفراد بذاتهم</w:t>
      </w:r>
      <w:r w:rsidRPr="00A5629D">
        <w:rPr>
          <w:rFonts w:ascii="Simplified Arabic" w:hAnsi="Simplified Arabic" w:cs="Simplified Arabic"/>
          <w:b/>
          <w:bCs/>
          <w:color w:val="000000" w:themeColor="text1"/>
          <w:sz w:val="32"/>
          <w:szCs w:val="32"/>
          <w:shd w:val="clear" w:color="auto" w:fill="FFFFFF"/>
          <w:lang w:bidi="ar-IQ"/>
        </w:rPr>
        <w:t xml:space="preserve"> .</w:t>
      </w:r>
      <w:r w:rsidRPr="00A5629D">
        <w:rPr>
          <w:rFonts w:ascii="Simplified Arabic" w:hAnsi="Simplified Arabic" w:cs="Simplified Arabic"/>
          <w:b/>
          <w:bCs/>
          <w:color w:val="000000" w:themeColor="text1"/>
          <w:sz w:val="32"/>
          <w:szCs w:val="32"/>
          <w:shd w:val="clear" w:color="auto" w:fill="FFFFFF"/>
          <w:lang w:bidi="ar-IQ"/>
        </w:rPr>
        <w:br/>
      </w:r>
      <w:r w:rsidRPr="00A5629D">
        <w:rPr>
          <w:rFonts w:ascii="Simplified Arabic" w:hAnsi="Simplified Arabic" w:cs="Simplified Arabic"/>
          <w:b/>
          <w:bCs/>
          <w:color w:val="000000" w:themeColor="text1"/>
          <w:sz w:val="32"/>
          <w:szCs w:val="32"/>
          <w:shd w:val="clear" w:color="auto" w:fill="FFFFFF"/>
          <w:rtl/>
          <w:lang w:bidi="ar-IQ"/>
        </w:rPr>
        <w:t>وتعد عملية اتخاذ القرار هي حجر الزاوية في إدارة أية مؤسسة تعليمية والمعيار الذي يمكن على أساسه تقييم المدرسة هي نوعية القرارات التي تتخذها الإدارة المدرسية والكفاية التي توضع بها تلك القرارات موضع التنفيذ ، وتتأثر تلك القرارات بسلوك مدير المدرسة وشخصيته والنمط الذي يدير به مدرسته ويمكن مراعاة الخطوات الآتية عند اتخاذ القرار</w:t>
      </w:r>
      <w:r w:rsidRPr="00A5629D">
        <w:rPr>
          <w:rFonts w:ascii="Simplified Arabic" w:hAnsi="Simplified Arabic" w:cs="Simplified Arabic"/>
          <w:b/>
          <w:bCs/>
          <w:color w:val="000000" w:themeColor="text1"/>
          <w:sz w:val="32"/>
          <w:szCs w:val="32"/>
          <w:shd w:val="clear" w:color="auto" w:fill="FFFFFF"/>
          <w:lang w:bidi="ar-IQ"/>
        </w:rPr>
        <w:t xml:space="preserve"> :</w:t>
      </w:r>
      <w:r w:rsidRPr="00A5629D">
        <w:rPr>
          <w:rFonts w:ascii="Simplified Arabic" w:hAnsi="Simplified Arabic" w:cs="Simplified Arabic"/>
          <w:b/>
          <w:bCs/>
          <w:color w:val="000000" w:themeColor="text1"/>
          <w:sz w:val="32"/>
          <w:szCs w:val="32"/>
          <w:shd w:val="clear" w:color="auto" w:fill="FFFFFF"/>
          <w:lang w:bidi="ar-IQ"/>
        </w:rPr>
        <w:br/>
        <w:t xml:space="preserve">1- </w:t>
      </w:r>
      <w:r w:rsidRPr="00A5629D">
        <w:rPr>
          <w:rFonts w:ascii="Simplified Arabic" w:hAnsi="Simplified Arabic" w:cs="Simplified Arabic"/>
          <w:b/>
          <w:bCs/>
          <w:color w:val="000000" w:themeColor="text1"/>
          <w:sz w:val="32"/>
          <w:szCs w:val="32"/>
          <w:shd w:val="clear" w:color="auto" w:fill="FFFFFF"/>
          <w:rtl/>
          <w:lang w:bidi="ar-IQ"/>
        </w:rPr>
        <w:t>التعرف على المشكلة وتحديدها</w:t>
      </w:r>
      <w:r w:rsidRPr="00A5629D">
        <w:rPr>
          <w:rFonts w:ascii="Simplified Arabic" w:hAnsi="Simplified Arabic" w:cs="Simplified Arabic"/>
          <w:b/>
          <w:bCs/>
          <w:color w:val="000000" w:themeColor="text1"/>
          <w:sz w:val="32"/>
          <w:szCs w:val="32"/>
          <w:shd w:val="clear" w:color="auto" w:fill="FFFFFF"/>
          <w:lang w:bidi="ar-IQ"/>
        </w:rPr>
        <w:t xml:space="preserve"> .</w:t>
      </w:r>
      <w:r w:rsidRPr="00A5629D">
        <w:rPr>
          <w:rFonts w:ascii="Simplified Arabic" w:hAnsi="Simplified Arabic" w:cs="Simplified Arabic"/>
          <w:b/>
          <w:bCs/>
          <w:color w:val="000000" w:themeColor="text1"/>
          <w:sz w:val="32"/>
          <w:szCs w:val="32"/>
          <w:shd w:val="clear" w:color="auto" w:fill="FFFFFF"/>
          <w:lang w:bidi="ar-IQ"/>
        </w:rPr>
        <w:br/>
        <w:t xml:space="preserve">2- </w:t>
      </w:r>
      <w:r w:rsidRPr="00A5629D">
        <w:rPr>
          <w:rFonts w:ascii="Simplified Arabic" w:hAnsi="Simplified Arabic" w:cs="Simplified Arabic"/>
          <w:b/>
          <w:bCs/>
          <w:color w:val="000000" w:themeColor="text1"/>
          <w:sz w:val="32"/>
          <w:szCs w:val="32"/>
          <w:shd w:val="clear" w:color="auto" w:fill="FFFFFF"/>
          <w:rtl/>
          <w:lang w:bidi="ar-IQ"/>
        </w:rPr>
        <w:t>تحليل وتقييم المشكلة</w:t>
      </w:r>
      <w:r w:rsidRPr="00A5629D">
        <w:rPr>
          <w:rFonts w:ascii="Simplified Arabic" w:hAnsi="Simplified Arabic" w:cs="Simplified Arabic"/>
          <w:b/>
          <w:bCs/>
          <w:color w:val="000000" w:themeColor="text1"/>
          <w:sz w:val="32"/>
          <w:szCs w:val="32"/>
          <w:shd w:val="clear" w:color="auto" w:fill="FFFFFF"/>
          <w:lang w:bidi="ar-IQ"/>
        </w:rPr>
        <w:t xml:space="preserve"> .</w:t>
      </w:r>
      <w:r w:rsidRPr="00A5629D">
        <w:rPr>
          <w:rFonts w:ascii="Simplified Arabic" w:hAnsi="Simplified Arabic" w:cs="Simplified Arabic"/>
          <w:b/>
          <w:bCs/>
          <w:color w:val="000000" w:themeColor="text1"/>
          <w:sz w:val="32"/>
          <w:szCs w:val="32"/>
          <w:shd w:val="clear" w:color="auto" w:fill="FFFFFF"/>
          <w:lang w:bidi="ar-IQ"/>
        </w:rPr>
        <w:br/>
        <w:t xml:space="preserve">3- </w:t>
      </w:r>
      <w:r w:rsidRPr="00A5629D">
        <w:rPr>
          <w:rFonts w:ascii="Simplified Arabic" w:hAnsi="Simplified Arabic" w:cs="Simplified Arabic"/>
          <w:b/>
          <w:bCs/>
          <w:color w:val="000000" w:themeColor="text1"/>
          <w:sz w:val="32"/>
          <w:szCs w:val="32"/>
          <w:shd w:val="clear" w:color="auto" w:fill="FFFFFF"/>
          <w:rtl/>
          <w:lang w:bidi="ar-IQ"/>
        </w:rPr>
        <w:t>وضع معايير للحكم يمكن بها تقييم الحل المقبول المتفق مع الحاجة</w:t>
      </w:r>
      <w:r w:rsidRPr="00A5629D">
        <w:rPr>
          <w:rFonts w:ascii="Simplified Arabic" w:hAnsi="Simplified Arabic" w:cs="Simplified Arabic"/>
          <w:b/>
          <w:bCs/>
          <w:color w:val="000000" w:themeColor="text1"/>
          <w:sz w:val="32"/>
          <w:szCs w:val="32"/>
          <w:shd w:val="clear" w:color="auto" w:fill="FFFFFF"/>
          <w:lang w:bidi="ar-IQ"/>
        </w:rPr>
        <w:t xml:space="preserve"> .</w:t>
      </w:r>
      <w:r w:rsidRPr="00A5629D">
        <w:rPr>
          <w:rFonts w:ascii="Simplified Arabic" w:hAnsi="Simplified Arabic" w:cs="Simplified Arabic"/>
          <w:b/>
          <w:bCs/>
          <w:color w:val="000000" w:themeColor="text1"/>
          <w:sz w:val="32"/>
          <w:szCs w:val="32"/>
          <w:shd w:val="clear" w:color="auto" w:fill="FFFFFF"/>
          <w:lang w:bidi="ar-IQ"/>
        </w:rPr>
        <w:br/>
        <w:t xml:space="preserve">4- </w:t>
      </w:r>
      <w:r w:rsidRPr="00A5629D">
        <w:rPr>
          <w:rFonts w:ascii="Simplified Arabic" w:hAnsi="Simplified Arabic" w:cs="Simplified Arabic"/>
          <w:b/>
          <w:bCs/>
          <w:color w:val="000000" w:themeColor="text1"/>
          <w:sz w:val="32"/>
          <w:szCs w:val="32"/>
          <w:shd w:val="clear" w:color="auto" w:fill="FFFFFF"/>
          <w:rtl/>
          <w:lang w:bidi="ar-IQ"/>
        </w:rPr>
        <w:t>جمع المادة ( البيانات والمعلومات</w:t>
      </w:r>
      <w:r w:rsidRPr="00A5629D">
        <w:rPr>
          <w:rFonts w:ascii="Simplified Arabic" w:hAnsi="Simplified Arabic" w:cs="Simplified Arabic"/>
          <w:b/>
          <w:bCs/>
          <w:color w:val="000000" w:themeColor="text1"/>
          <w:sz w:val="32"/>
          <w:szCs w:val="32"/>
          <w:shd w:val="clear" w:color="auto" w:fill="FFFFFF"/>
          <w:lang w:bidi="ar-IQ"/>
        </w:rPr>
        <w:t xml:space="preserve"> ) .</w:t>
      </w:r>
      <w:r w:rsidRPr="00A5629D">
        <w:rPr>
          <w:rFonts w:ascii="Simplified Arabic" w:hAnsi="Simplified Arabic" w:cs="Simplified Arabic"/>
          <w:b/>
          <w:bCs/>
          <w:color w:val="000000" w:themeColor="text1"/>
          <w:sz w:val="32"/>
          <w:szCs w:val="32"/>
          <w:shd w:val="clear" w:color="auto" w:fill="FFFFFF"/>
          <w:lang w:bidi="ar-IQ"/>
        </w:rPr>
        <w:br/>
        <w:t xml:space="preserve">5- </w:t>
      </w:r>
      <w:r w:rsidRPr="00A5629D">
        <w:rPr>
          <w:rFonts w:ascii="Simplified Arabic" w:hAnsi="Simplified Arabic" w:cs="Simplified Arabic"/>
          <w:b/>
          <w:bCs/>
          <w:color w:val="000000" w:themeColor="text1"/>
          <w:sz w:val="32"/>
          <w:szCs w:val="32"/>
          <w:shd w:val="clear" w:color="auto" w:fill="FFFFFF"/>
          <w:rtl/>
          <w:lang w:bidi="ar-IQ"/>
        </w:rPr>
        <w:t>صياغة واختيار الحل أو الحلول المفضلة واختيارها مقدما أي البدائل الممكنة</w:t>
      </w:r>
      <w:r w:rsidRPr="00A5629D">
        <w:rPr>
          <w:rFonts w:ascii="Simplified Arabic" w:hAnsi="Simplified Arabic" w:cs="Simplified Arabic"/>
          <w:b/>
          <w:bCs/>
          <w:color w:val="000000" w:themeColor="text1"/>
          <w:sz w:val="32"/>
          <w:szCs w:val="32"/>
          <w:shd w:val="clear" w:color="auto" w:fill="FFFFFF"/>
          <w:lang w:bidi="ar-IQ"/>
        </w:rPr>
        <w:br/>
        <w:t xml:space="preserve">6- </w:t>
      </w:r>
      <w:r w:rsidRPr="00A5629D">
        <w:rPr>
          <w:rFonts w:ascii="Simplified Arabic" w:hAnsi="Simplified Arabic" w:cs="Simplified Arabic"/>
          <w:b/>
          <w:bCs/>
          <w:color w:val="000000" w:themeColor="text1"/>
          <w:sz w:val="32"/>
          <w:szCs w:val="32"/>
          <w:shd w:val="clear" w:color="auto" w:fill="FFFFFF"/>
          <w:rtl/>
          <w:lang w:bidi="ar-IQ"/>
        </w:rPr>
        <w:t>وضع الحل المفضل موضع التنفيذ مع تهيئة الجو لتنفيذه وضمان مستوى أدائه ليتناسب مع خطة التنفيذ ثم تقويم صلاحية القرار الذي اتخذ ، وهل هو انسب القرارات ، ومدى نجاحه في تحقيق الهدف المرغوب ، واتخاذ ما يلزم من تعديلات أو تغيرات لضمان نجاح تنفيذ القرار الإداري</w:t>
      </w:r>
      <w:r w:rsidRPr="00A5629D">
        <w:rPr>
          <w:rFonts w:ascii="Simplified Arabic" w:hAnsi="Simplified Arabic" w:cs="Simplified Arabic"/>
          <w:b/>
          <w:bCs/>
          <w:color w:val="000000" w:themeColor="text1"/>
          <w:sz w:val="32"/>
          <w:szCs w:val="32"/>
          <w:shd w:val="clear" w:color="auto" w:fill="FFFFFF"/>
          <w:lang w:bidi="ar-IQ"/>
        </w:rPr>
        <w:t xml:space="preserve"> . </w:t>
      </w:r>
      <w:r w:rsidRPr="00A5629D">
        <w:rPr>
          <w:rFonts w:ascii="Simplified Arabic" w:hAnsi="Simplified Arabic" w:cs="Simplified Arabic"/>
          <w:b/>
          <w:bCs/>
          <w:color w:val="000000" w:themeColor="text1"/>
          <w:sz w:val="32"/>
          <w:szCs w:val="32"/>
          <w:shd w:val="clear" w:color="auto" w:fill="FFFFFF"/>
          <w:lang w:bidi="ar-IQ"/>
        </w:rPr>
        <w:br/>
      </w:r>
      <w:r w:rsidRPr="00A5629D">
        <w:rPr>
          <w:rFonts w:ascii="Simplified Arabic" w:hAnsi="Simplified Arabic" w:cs="Simplified Arabic"/>
          <w:b/>
          <w:bCs/>
          <w:color w:val="000000" w:themeColor="text1"/>
          <w:sz w:val="32"/>
          <w:szCs w:val="32"/>
          <w:shd w:val="clear" w:color="auto" w:fill="FFFFFF"/>
          <w:rtl/>
          <w:lang w:bidi="ar-IQ"/>
        </w:rPr>
        <w:t xml:space="preserve">وقد طور </w:t>
      </w:r>
      <w:proofErr w:type="spellStart"/>
      <w:r w:rsidRPr="00A5629D">
        <w:rPr>
          <w:rFonts w:ascii="Simplified Arabic" w:hAnsi="Simplified Arabic" w:cs="Simplified Arabic"/>
          <w:b/>
          <w:bCs/>
          <w:color w:val="000000" w:themeColor="text1"/>
          <w:sz w:val="32"/>
          <w:szCs w:val="32"/>
          <w:shd w:val="clear" w:color="auto" w:fill="FFFFFF"/>
          <w:rtl/>
          <w:lang w:bidi="ar-IQ"/>
        </w:rPr>
        <w:t>جريفت</w:t>
      </w:r>
      <w:proofErr w:type="spellEnd"/>
      <w:r w:rsidRPr="00A5629D">
        <w:rPr>
          <w:rFonts w:ascii="Simplified Arabic" w:hAnsi="Simplified Arabic" w:cs="Simplified Arabic"/>
          <w:b/>
          <w:bCs/>
          <w:color w:val="000000" w:themeColor="text1"/>
          <w:sz w:val="32"/>
          <w:szCs w:val="32"/>
          <w:shd w:val="clear" w:color="auto" w:fill="FFFFFF"/>
          <w:rtl/>
          <w:lang w:bidi="ar-IQ"/>
        </w:rPr>
        <w:t xml:space="preserve"> النموذج الذي يصور الإدارة كعملية اتخاذ قرارات ، مع إن كتّابا سابقين في مجال </w:t>
      </w:r>
      <w:r w:rsidRPr="00A5629D">
        <w:rPr>
          <w:rFonts w:ascii="Simplified Arabic" w:hAnsi="Simplified Arabic" w:cs="Simplified Arabic"/>
          <w:b/>
          <w:bCs/>
          <w:color w:val="000000" w:themeColor="text1"/>
          <w:sz w:val="32"/>
          <w:szCs w:val="32"/>
          <w:shd w:val="clear" w:color="auto" w:fill="FFFFFF"/>
          <w:rtl/>
          <w:lang w:bidi="ar-IQ"/>
        </w:rPr>
        <w:lastRenderedPageBreak/>
        <w:t xml:space="preserve">الإدارة العامة اقترحوا مفهوما متشابها لهذا مثل </w:t>
      </w:r>
      <w:proofErr w:type="spellStart"/>
      <w:r w:rsidRPr="00A5629D">
        <w:rPr>
          <w:rFonts w:ascii="Simplified Arabic" w:hAnsi="Simplified Arabic" w:cs="Simplified Arabic"/>
          <w:b/>
          <w:bCs/>
          <w:color w:val="000000" w:themeColor="text1"/>
          <w:sz w:val="32"/>
          <w:szCs w:val="32"/>
          <w:shd w:val="clear" w:color="auto" w:fill="FFFFFF"/>
          <w:rtl/>
          <w:lang w:bidi="ar-IQ"/>
        </w:rPr>
        <w:t>بارنارد</w:t>
      </w:r>
      <w:proofErr w:type="spellEnd"/>
      <w:r w:rsidRPr="00A5629D">
        <w:rPr>
          <w:rFonts w:ascii="Simplified Arabic" w:hAnsi="Simplified Arabic" w:cs="Simplified Arabic"/>
          <w:b/>
          <w:bCs/>
          <w:color w:val="000000" w:themeColor="text1"/>
          <w:sz w:val="32"/>
          <w:szCs w:val="32"/>
          <w:shd w:val="clear" w:color="auto" w:fill="FFFFFF"/>
          <w:rtl/>
          <w:lang w:bidi="ar-IQ"/>
        </w:rPr>
        <w:t xml:space="preserve"> وسيمون ، إلا أن </w:t>
      </w:r>
      <w:proofErr w:type="spellStart"/>
      <w:r w:rsidRPr="00A5629D">
        <w:rPr>
          <w:rFonts w:ascii="Simplified Arabic" w:hAnsi="Simplified Arabic" w:cs="Simplified Arabic"/>
          <w:b/>
          <w:bCs/>
          <w:color w:val="000000" w:themeColor="text1"/>
          <w:sz w:val="32"/>
          <w:szCs w:val="32"/>
          <w:shd w:val="clear" w:color="auto" w:fill="FFFFFF"/>
          <w:rtl/>
          <w:lang w:bidi="ar-IQ"/>
        </w:rPr>
        <w:t>جريفت</w:t>
      </w:r>
      <w:proofErr w:type="spellEnd"/>
      <w:r w:rsidRPr="00A5629D">
        <w:rPr>
          <w:rFonts w:ascii="Simplified Arabic" w:hAnsi="Simplified Arabic" w:cs="Simplified Arabic"/>
          <w:b/>
          <w:bCs/>
          <w:color w:val="000000" w:themeColor="text1"/>
          <w:sz w:val="32"/>
          <w:szCs w:val="32"/>
          <w:shd w:val="clear" w:color="auto" w:fill="FFFFFF"/>
          <w:rtl/>
          <w:lang w:bidi="ar-IQ"/>
        </w:rPr>
        <w:t xml:space="preserve"> طبق وعدل هذا المفهوم في مجال الإدارة التعليمية</w:t>
      </w:r>
      <w:r w:rsidRPr="00A5629D">
        <w:rPr>
          <w:rFonts w:ascii="Simplified Arabic" w:hAnsi="Simplified Arabic" w:cs="Simplified Arabic"/>
          <w:b/>
          <w:bCs/>
          <w:color w:val="000000" w:themeColor="text1"/>
          <w:sz w:val="32"/>
          <w:szCs w:val="32"/>
          <w:shd w:val="clear" w:color="auto" w:fill="FFFFFF"/>
          <w:lang w:bidi="ar-IQ"/>
        </w:rPr>
        <w:t xml:space="preserve"> . </w:t>
      </w:r>
    </w:p>
    <w:p w:rsidR="00B5305B" w:rsidRPr="00A5629D" w:rsidRDefault="00B5305B" w:rsidP="00A5629D">
      <w:pPr>
        <w:pStyle w:val="a3"/>
        <w:rPr>
          <w:rFonts w:ascii="Simplified Arabic" w:hAnsi="Simplified Arabic" w:cs="Simplified Arabic"/>
          <w:b/>
          <w:bCs/>
          <w:color w:val="000000" w:themeColor="text1"/>
          <w:sz w:val="32"/>
          <w:szCs w:val="32"/>
          <w:shd w:val="clear" w:color="auto" w:fill="FFFFFF"/>
          <w:lang w:bidi="ar-IQ"/>
        </w:rPr>
      </w:pPr>
      <w:proofErr w:type="spellStart"/>
      <w:r w:rsidRPr="00A5629D">
        <w:rPr>
          <w:rFonts w:ascii="Simplified Arabic" w:hAnsi="Simplified Arabic" w:cs="Simplified Arabic"/>
          <w:b/>
          <w:bCs/>
          <w:color w:val="000000" w:themeColor="text1"/>
          <w:sz w:val="32"/>
          <w:szCs w:val="32"/>
          <w:shd w:val="clear" w:color="auto" w:fill="FFFFFF"/>
          <w:rtl/>
          <w:lang w:bidi="ar-IQ"/>
        </w:rPr>
        <w:t>ستراتيجيات</w:t>
      </w:r>
      <w:proofErr w:type="spellEnd"/>
      <w:r w:rsidRPr="00A5629D">
        <w:rPr>
          <w:rFonts w:ascii="Simplified Arabic" w:hAnsi="Simplified Arabic" w:cs="Simplified Arabic"/>
          <w:b/>
          <w:bCs/>
          <w:color w:val="000000" w:themeColor="text1"/>
          <w:sz w:val="32"/>
          <w:szCs w:val="32"/>
          <w:shd w:val="clear" w:color="auto" w:fill="FFFFFF"/>
          <w:rtl/>
          <w:lang w:bidi="ar-IQ"/>
        </w:rPr>
        <w:t xml:space="preserve"> الإدارة الصفية </w:t>
      </w:r>
      <w:r w:rsidRPr="00A5629D">
        <w:rPr>
          <w:rFonts w:ascii="Simplified Arabic" w:hAnsi="Simplified Arabic" w:cs="Simplified Arabic"/>
          <w:b/>
          <w:bCs/>
          <w:color w:val="000000" w:themeColor="text1"/>
          <w:sz w:val="32"/>
          <w:szCs w:val="32"/>
          <w:shd w:val="clear" w:color="auto" w:fill="FFFFFF"/>
          <w:rtl/>
          <w:lang w:bidi="ar-IQ"/>
        </w:rPr>
        <w:br/>
        <w:t>من المفيد استخدام استراتيجيات معينة لإدارة الصف ، ولكن من الصعب شمولية تلك الاستراتيجيات ، واحتوائها لكل المخالفات السلوكية التي يمكن أن تصدر عن طالب ، أو مجموعة من الطلاب ، وذلك لتباين تلك المخالفات وتنوعها ، واختلاف العوامل المسببة في صدورها من طالب لآخر . من هنا سنركز على أهم هذه الاستراتيجيات مع الأخذ بعين الاعتبار بعض التوصيات الأخرى المساندة لها . </w:t>
      </w:r>
      <w:r w:rsidRPr="00A5629D">
        <w:rPr>
          <w:rFonts w:ascii="Simplified Arabic" w:hAnsi="Simplified Arabic" w:cs="Simplified Arabic"/>
          <w:b/>
          <w:bCs/>
          <w:color w:val="000000" w:themeColor="text1"/>
          <w:sz w:val="32"/>
          <w:szCs w:val="32"/>
          <w:shd w:val="clear" w:color="auto" w:fill="FFFFFF"/>
          <w:rtl/>
          <w:lang w:bidi="ar-IQ"/>
        </w:rPr>
        <w:br/>
      </w:r>
      <w:r w:rsidRPr="00A5629D">
        <w:rPr>
          <w:rFonts w:ascii="Simplified Arabic" w:hAnsi="Simplified Arabic" w:cs="Simplified Arabic"/>
          <w:b/>
          <w:bCs/>
          <w:color w:val="000000" w:themeColor="text1"/>
          <w:sz w:val="32"/>
          <w:szCs w:val="32"/>
          <w:shd w:val="clear" w:color="auto" w:fill="FFFFFF"/>
          <w:rtl/>
          <w:lang w:bidi="ar-IQ"/>
        </w:rPr>
        <w:br/>
        <w:t>أولا ـ التدخلات البسيطة : </w:t>
      </w:r>
      <w:r w:rsidRPr="00A5629D">
        <w:rPr>
          <w:rFonts w:ascii="Simplified Arabic" w:hAnsi="Simplified Arabic" w:cs="Simplified Arabic"/>
          <w:b/>
          <w:bCs/>
          <w:color w:val="000000" w:themeColor="text1"/>
          <w:sz w:val="32"/>
          <w:szCs w:val="32"/>
          <w:shd w:val="clear" w:color="auto" w:fill="FFFFFF"/>
          <w:rtl/>
          <w:lang w:bidi="ar-IQ"/>
        </w:rPr>
        <w:br/>
        <w:t>1ـ التلميحات ، أو الإشارات غير اللفظية . ( رفع السبابة) . </w:t>
      </w:r>
      <w:r w:rsidRPr="00A5629D">
        <w:rPr>
          <w:rFonts w:ascii="Simplified Arabic" w:hAnsi="Simplified Arabic" w:cs="Simplified Arabic"/>
          <w:b/>
          <w:bCs/>
          <w:color w:val="000000" w:themeColor="text1"/>
          <w:sz w:val="32"/>
          <w:szCs w:val="32"/>
          <w:shd w:val="clear" w:color="auto" w:fill="FFFFFF"/>
          <w:rtl/>
          <w:lang w:bidi="ar-IQ"/>
        </w:rPr>
        <w:br/>
        <w:t>2 ـ التلميح اللفظي . ( التنبيه على الالتزام بالقوانين الصفية ) . </w:t>
      </w:r>
      <w:r w:rsidRPr="00A5629D">
        <w:rPr>
          <w:rFonts w:ascii="Simplified Arabic" w:hAnsi="Simplified Arabic" w:cs="Simplified Arabic"/>
          <w:b/>
          <w:bCs/>
          <w:color w:val="000000" w:themeColor="text1"/>
          <w:sz w:val="32"/>
          <w:szCs w:val="32"/>
          <w:shd w:val="clear" w:color="auto" w:fill="FFFFFF"/>
          <w:rtl/>
          <w:lang w:bidi="ar-IQ"/>
        </w:rPr>
        <w:br/>
        <w:t>3 ـ مواصلة النشاط التالي بسرعة . ( عدم ترك فراغ بين نشاط وآخر ) . </w:t>
      </w:r>
      <w:r w:rsidRPr="00A5629D">
        <w:rPr>
          <w:rFonts w:ascii="Simplified Arabic" w:hAnsi="Simplified Arabic" w:cs="Simplified Arabic"/>
          <w:b/>
          <w:bCs/>
          <w:color w:val="000000" w:themeColor="text1"/>
          <w:sz w:val="32"/>
          <w:szCs w:val="32"/>
          <w:shd w:val="clear" w:color="auto" w:fill="FFFFFF"/>
          <w:rtl/>
          <w:lang w:bidi="ar-IQ"/>
        </w:rPr>
        <w:br/>
        <w:t>4 ـ القرب الجسمي . ( على المعلم أن يكون أكثر قربا من الطلاب مع استخدام الإشارات غير اللفظية ) . </w:t>
      </w:r>
      <w:r w:rsidRPr="00A5629D">
        <w:rPr>
          <w:rFonts w:ascii="Simplified Arabic" w:hAnsi="Simplified Arabic" w:cs="Simplified Arabic"/>
          <w:b/>
          <w:bCs/>
          <w:color w:val="000000" w:themeColor="text1"/>
          <w:sz w:val="32"/>
          <w:szCs w:val="32"/>
          <w:shd w:val="clear" w:color="auto" w:fill="FFFFFF"/>
          <w:rtl/>
          <w:lang w:bidi="ar-IQ"/>
        </w:rPr>
        <w:br/>
        <w:t>5 ـ لفت انتباه الطلاب جميعا . ( طرح أشكال أوسع من المشاركة ) . </w:t>
      </w:r>
      <w:r w:rsidRPr="00A5629D">
        <w:rPr>
          <w:rFonts w:ascii="Simplified Arabic" w:hAnsi="Simplified Arabic" w:cs="Simplified Arabic"/>
          <w:b/>
          <w:bCs/>
          <w:color w:val="000000" w:themeColor="text1"/>
          <w:sz w:val="32"/>
          <w:szCs w:val="32"/>
          <w:shd w:val="clear" w:color="auto" w:fill="FFFFFF"/>
          <w:rtl/>
          <w:lang w:bidi="ar-IQ"/>
        </w:rPr>
        <w:br/>
        <w:t>6 ـ إعادة توجيه السلوك . ( التذكير بالسلوك المناسب ، كالجلوس على المقاعد بهدوء ) . </w:t>
      </w:r>
      <w:r w:rsidRPr="00A5629D">
        <w:rPr>
          <w:rFonts w:ascii="Simplified Arabic" w:hAnsi="Simplified Arabic" w:cs="Simplified Arabic"/>
          <w:b/>
          <w:bCs/>
          <w:color w:val="000000" w:themeColor="text1"/>
          <w:sz w:val="32"/>
          <w:szCs w:val="32"/>
          <w:shd w:val="clear" w:color="auto" w:fill="FFFFFF"/>
          <w:rtl/>
          <w:lang w:bidi="ar-IQ"/>
        </w:rPr>
        <w:br/>
        <w:t>7 ـ تقديم النشاط التعليمي اللازم . ( كأن يتفقد المعلم عمل الطالب ، أو يطرح أسئلة قصيرة ، أو يقدم المساعدة اللازمة ) . </w:t>
      </w:r>
      <w:r w:rsidRPr="00A5629D">
        <w:rPr>
          <w:rFonts w:ascii="Simplified Arabic" w:hAnsi="Simplified Arabic" w:cs="Simplified Arabic"/>
          <w:b/>
          <w:bCs/>
          <w:color w:val="000000" w:themeColor="text1"/>
          <w:sz w:val="32"/>
          <w:szCs w:val="32"/>
          <w:shd w:val="clear" w:color="auto" w:fill="FFFFFF"/>
          <w:rtl/>
          <w:lang w:bidi="ar-IQ"/>
        </w:rPr>
        <w:br/>
        <w:t>إذا تبين أن غالبية الطلاب لا يستطيعون تنفيذ النشاط ، يجب إيقافه ، وتقديم شرح جديد للصف كله . </w:t>
      </w:r>
      <w:r w:rsidRPr="00A5629D">
        <w:rPr>
          <w:rFonts w:ascii="Simplified Arabic" w:hAnsi="Simplified Arabic" w:cs="Simplified Arabic"/>
          <w:b/>
          <w:bCs/>
          <w:color w:val="000000" w:themeColor="text1"/>
          <w:sz w:val="32"/>
          <w:szCs w:val="32"/>
          <w:shd w:val="clear" w:color="auto" w:fill="FFFFFF"/>
          <w:rtl/>
          <w:lang w:bidi="ar-IQ"/>
        </w:rPr>
        <w:br/>
        <w:t>8 ـ إصدار أمر بإيقاف السلوك . ( على المعلم أن يخبر الطالب ، أو المجموعة بالكف عن السلوك غير المناسب ). </w:t>
      </w:r>
      <w:r w:rsidRPr="00A5629D">
        <w:rPr>
          <w:rFonts w:ascii="Simplified Arabic" w:hAnsi="Simplified Arabic" w:cs="Simplified Arabic"/>
          <w:b/>
          <w:bCs/>
          <w:color w:val="000000" w:themeColor="text1"/>
          <w:sz w:val="32"/>
          <w:szCs w:val="32"/>
          <w:shd w:val="clear" w:color="auto" w:fill="FFFFFF"/>
          <w:rtl/>
          <w:lang w:bidi="ar-IQ"/>
        </w:rPr>
        <w:br/>
        <w:t>9 ـ إتاحة الفرصة للطالب للاختيار . ( يراعى إبلاغ الطالب بأن لديه الفرصة للاختيار : إما أن يتصرف بشكل مناسب ، أو أن يستمر في مخالفته ، وينتظر العقاب المقرر ، كإخباره القيام بعمله بهدوء ، أو يجلس وحده حتى يؤدي النشاط الذي كلف به ) . </w:t>
      </w:r>
    </w:p>
    <w:p w:rsidR="00B5305B" w:rsidRPr="00A5629D" w:rsidRDefault="00B5305B" w:rsidP="00A5629D">
      <w:pPr>
        <w:pStyle w:val="a3"/>
        <w:rPr>
          <w:rFonts w:ascii="Simplified Arabic" w:hAnsi="Simplified Arabic" w:cs="Simplified Arabic"/>
          <w:b/>
          <w:bCs/>
          <w:color w:val="000000" w:themeColor="text1"/>
          <w:sz w:val="32"/>
          <w:szCs w:val="32"/>
          <w:shd w:val="clear" w:color="auto" w:fill="FFFFFF"/>
          <w:rtl/>
          <w:lang w:bidi="ar-IQ"/>
        </w:rPr>
      </w:pPr>
    </w:p>
    <w:p w:rsidR="00B5305B" w:rsidRPr="00A5629D" w:rsidRDefault="00B5305B">
      <w:pPr>
        <w:rPr>
          <w:rFonts w:ascii="Simplified Arabic" w:hAnsi="Simplified Arabic" w:cs="Simplified Arabic"/>
          <w:b/>
          <w:bCs/>
          <w:color w:val="000000" w:themeColor="text1"/>
          <w:sz w:val="32"/>
          <w:szCs w:val="32"/>
          <w:shd w:val="clear" w:color="auto" w:fill="FFFFFF"/>
          <w:rtl/>
          <w:lang w:bidi="ar-IQ"/>
        </w:rPr>
      </w:pPr>
    </w:p>
    <w:p w:rsidR="00B5305B" w:rsidRPr="00A5629D" w:rsidRDefault="00B5305B">
      <w:pPr>
        <w:rPr>
          <w:rFonts w:ascii="Simplified Arabic" w:hAnsi="Simplified Arabic" w:cs="Simplified Arabic"/>
          <w:b/>
          <w:bCs/>
          <w:color w:val="000000" w:themeColor="text1"/>
          <w:sz w:val="32"/>
          <w:szCs w:val="32"/>
          <w:shd w:val="clear" w:color="auto" w:fill="FFFFFF"/>
          <w:rtl/>
          <w:lang w:bidi="ar-IQ"/>
        </w:rPr>
      </w:pPr>
    </w:p>
    <w:bookmarkEnd w:id="0"/>
    <w:p w:rsidR="00B5305B" w:rsidRPr="00A5629D" w:rsidRDefault="00B5305B">
      <w:pPr>
        <w:rPr>
          <w:rFonts w:ascii="Simplified Arabic" w:hAnsi="Simplified Arabic" w:cs="Simplified Arabic"/>
          <w:b/>
          <w:bCs/>
          <w:color w:val="000000" w:themeColor="text1"/>
          <w:sz w:val="32"/>
          <w:szCs w:val="32"/>
          <w:shd w:val="clear" w:color="auto" w:fill="FFFFFF"/>
          <w:lang w:bidi="ar-IQ"/>
        </w:rPr>
      </w:pPr>
    </w:p>
    <w:sectPr w:rsidR="00B5305B" w:rsidRPr="00A5629D" w:rsidSect="00A5629D">
      <w:pgSz w:w="11906" w:h="16838"/>
      <w:pgMar w:top="851" w:right="851" w:bottom="851" w:left="851"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F0C"/>
    <w:rsid w:val="00064C90"/>
    <w:rsid w:val="001B7A19"/>
    <w:rsid w:val="002A3F0C"/>
    <w:rsid w:val="0078523D"/>
    <w:rsid w:val="009E6062"/>
    <w:rsid w:val="00A5629D"/>
    <w:rsid w:val="00B5305B"/>
    <w:rsid w:val="00DD35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5305B"/>
    <w:pPr>
      <w:bidi/>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5305B"/>
    <w:pPr>
      <w:bidi/>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940515">
      <w:bodyDiv w:val="1"/>
      <w:marLeft w:val="0"/>
      <w:marRight w:val="0"/>
      <w:marTop w:val="0"/>
      <w:marBottom w:val="0"/>
      <w:divBdr>
        <w:top w:val="none" w:sz="0" w:space="0" w:color="auto"/>
        <w:left w:val="none" w:sz="0" w:space="0" w:color="auto"/>
        <w:bottom w:val="none" w:sz="0" w:space="0" w:color="auto"/>
        <w:right w:val="none" w:sz="0" w:space="0" w:color="auto"/>
      </w:divBdr>
    </w:div>
    <w:div w:id="1280524444">
      <w:bodyDiv w:val="1"/>
      <w:marLeft w:val="0"/>
      <w:marRight w:val="0"/>
      <w:marTop w:val="0"/>
      <w:marBottom w:val="0"/>
      <w:divBdr>
        <w:top w:val="none" w:sz="0" w:space="0" w:color="auto"/>
        <w:left w:val="none" w:sz="0" w:space="0" w:color="auto"/>
        <w:bottom w:val="none" w:sz="0" w:space="0" w:color="auto"/>
        <w:right w:val="none" w:sz="0" w:space="0" w:color="auto"/>
      </w:divBdr>
    </w:div>
    <w:div w:id="1308242725">
      <w:bodyDiv w:val="1"/>
      <w:marLeft w:val="0"/>
      <w:marRight w:val="0"/>
      <w:marTop w:val="0"/>
      <w:marBottom w:val="0"/>
      <w:divBdr>
        <w:top w:val="none" w:sz="0" w:space="0" w:color="auto"/>
        <w:left w:val="none" w:sz="0" w:space="0" w:color="auto"/>
        <w:bottom w:val="none" w:sz="0" w:space="0" w:color="auto"/>
        <w:right w:val="none" w:sz="0" w:space="0" w:color="auto"/>
      </w:divBdr>
    </w:div>
    <w:div w:id="157072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1208</Words>
  <Characters>6887</Characters>
  <Application>Microsoft Office Word</Application>
  <DocSecurity>0</DocSecurity>
  <Lines>57</Lines>
  <Paragraphs>16</Paragraphs>
  <ScaleCrop>false</ScaleCrop>
  <Company/>
  <LinksUpToDate>false</LinksUpToDate>
  <CharactersWithSpaces>8079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DR.Ahmed Saker 2O11</cp:lastModifiedBy>
  <cp:revision>9</cp:revision>
  <dcterms:created xsi:type="dcterms:W3CDTF">2018-10-05T06:28:00Z</dcterms:created>
  <dcterms:modified xsi:type="dcterms:W3CDTF">2018-11-05T17:16:00Z</dcterms:modified>
</cp:coreProperties>
</file>