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52FC9" w:rsidRDefault="00552FC9" w:rsidP="00552FC9">
      <w:pPr>
        <w:jc w:val="both"/>
        <w:rPr>
          <w:rFonts w:asciiTheme="majorBidi" w:eastAsia="Times New Roman" w:hAnsiTheme="majorBidi" w:cstheme="majorBidi"/>
          <w:b/>
          <w:bCs/>
          <w:sz w:val="32"/>
          <w:szCs w:val="32"/>
        </w:rPr>
      </w:pPr>
      <w:r>
        <w:rPr>
          <w:rFonts w:asciiTheme="majorBidi" w:eastAsia="Times New Roman" w:hAnsiTheme="majorBidi" w:cstheme="majorBidi" w:hint="cs"/>
          <w:b/>
          <w:bCs/>
          <w:sz w:val="32"/>
          <w:szCs w:val="32"/>
          <w:rtl/>
        </w:rPr>
        <w:t>المحاضرة/ 5              مصول ولقاحات            أ.م.د. أسامه عبد الكاظم مهدي</w:t>
      </w:r>
    </w:p>
    <w:p w:rsidR="00552FC9" w:rsidRDefault="00552FC9" w:rsidP="00552FC9">
      <w:pPr>
        <w:jc w:val="both"/>
        <w:rPr>
          <w:rFonts w:asciiTheme="majorBidi" w:eastAsia="Times New Roman" w:hAnsiTheme="majorBidi" w:cstheme="majorBidi"/>
          <w:sz w:val="32"/>
          <w:szCs w:val="32"/>
          <w:rtl/>
        </w:rPr>
      </w:pPr>
      <w:r>
        <w:rPr>
          <w:rFonts w:asciiTheme="majorBidi" w:eastAsia="Times New Roman" w:hAnsiTheme="majorBidi" w:cstheme="majorBidi" w:hint="cs"/>
          <w:b/>
          <w:bCs/>
          <w:sz w:val="32"/>
          <w:szCs w:val="32"/>
          <w:rtl/>
        </w:rPr>
        <w:t>ا</w:t>
      </w:r>
      <w:r>
        <w:rPr>
          <w:rFonts w:asciiTheme="majorBidi" w:eastAsia="Times New Roman" w:hAnsiTheme="majorBidi" w:cstheme="majorBidi"/>
          <w:b/>
          <w:bCs/>
          <w:sz w:val="32"/>
          <w:szCs w:val="32"/>
          <w:rtl/>
        </w:rPr>
        <w:t>لفحوصات</w:t>
      </w:r>
      <w:r>
        <w:rPr>
          <w:rFonts w:asciiTheme="majorBidi" w:eastAsia="Times New Roman" w:hAnsiTheme="majorBidi" w:cstheme="majorBidi" w:hint="cs"/>
          <w:b/>
          <w:bCs/>
          <w:sz w:val="32"/>
          <w:szCs w:val="32"/>
          <w:rtl/>
        </w:rPr>
        <w:t xml:space="preserve"> </w:t>
      </w:r>
      <w:r w:rsidRPr="006F6390">
        <w:rPr>
          <w:rFonts w:asciiTheme="majorBidi" w:eastAsia="Times New Roman" w:hAnsiTheme="majorBidi" w:cstheme="majorBidi" w:hint="cs"/>
          <w:b/>
          <w:bCs/>
          <w:sz w:val="32"/>
          <w:szCs w:val="32"/>
          <w:rtl/>
        </w:rPr>
        <w:t>المصلية</w:t>
      </w:r>
      <w:r w:rsidRPr="008B139A">
        <w:rPr>
          <w:rFonts w:asciiTheme="majorBidi" w:eastAsia="Times New Roman" w:hAnsiTheme="majorBidi" w:cstheme="majorBidi"/>
          <w:b/>
          <w:bCs/>
          <w:sz w:val="32"/>
          <w:szCs w:val="32"/>
        </w:rPr>
        <w:t xml:space="preserve"> </w:t>
      </w:r>
      <w:r w:rsidRPr="006F6390">
        <w:rPr>
          <w:rFonts w:asciiTheme="majorBidi" w:eastAsia="Times New Roman" w:hAnsiTheme="majorBidi" w:cstheme="majorBidi"/>
          <w:b/>
          <w:bCs/>
          <w:sz w:val="32"/>
          <w:szCs w:val="32"/>
        </w:rPr>
        <w:t>Serological Tests</w:t>
      </w:r>
      <w:r>
        <w:rPr>
          <w:rFonts w:asciiTheme="majorBidi" w:eastAsia="Times New Roman" w:hAnsiTheme="majorBidi" w:cstheme="majorBidi"/>
          <w:b/>
          <w:bCs/>
          <w:sz w:val="32"/>
          <w:szCs w:val="32"/>
        </w:rPr>
        <w:t xml:space="preserve">      </w:t>
      </w:r>
      <w:r w:rsidRPr="006F6390">
        <w:rPr>
          <w:rFonts w:asciiTheme="majorBidi" w:eastAsia="Times New Roman" w:hAnsiTheme="majorBidi" w:cstheme="majorBidi"/>
          <w:b/>
          <w:bCs/>
          <w:sz w:val="32"/>
          <w:szCs w:val="32"/>
          <w:rtl/>
        </w:rPr>
        <w:br/>
      </w:r>
    </w:p>
    <w:p w:rsidR="00552FC9" w:rsidRDefault="00552FC9" w:rsidP="00552FC9">
      <w:pPr>
        <w:ind w:firstLine="720"/>
        <w:jc w:val="both"/>
        <w:rPr>
          <w:rFonts w:ascii="Times New Roman" w:hAnsi="Times New Roman" w:cs="Times New Roman"/>
          <w:sz w:val="28"/>
          <w:szCs w:val="28"/>
          <w:rtl/>
        </w:rPr>
      </w:pPr>
      <w:r w:rsidRPr="00A52271">
        <w:rPr>
          <w:rFonts w:ascii="Times New Roman" w:eastAsia="Times New Roman" w:hAnsi="Times New Roman" w:cs="Times New Roman"/>
          <w:sz w:val="32"/>
          <w:szCs w:val="32"/>
          <w:rtl/>
        </w:rPr>
        <w:t xml:space="preserve">يعتبر تفاعل المستضد بضده النوعي أساسآ للتعرف على الاستجابة المناعية الخلطية حيث يتم استخدام طرق عديدة لتفاعل الضد والمستضد والارتباط مع بعضهم بتوفير الظروف الملائمة ومشاهدة النتائج أما بالعين المجردة أو بواسطة أجهزه ويطلق على تفاعل الضد بالمستضد مصطلح (التفاعلات المصلية) نظرا لاستخدام تفاعلات الضد والمستضد </w:t>
      </w:r>
      <w:r w:rsidRPr="00A52271">
        <w:rPr>
          <w:rFonts w:ascii="Times New Roman" w:eastAsia="Times New Roman" w:hAnsi="Times New Roman" w:cs="Times New Roman"/>
          <w:sz w:val="32"/>
          <w:szCs w:val="32"/>
        </w:rPr>
        <w:t>Antibody-Antigen Reactions</w:t>
      </w:r>
      <w:r>
        <w:rPr>
          <w:rFonts w:ascii="Times New Roman" w:eastAsia="Times New Roman" w:hAnsi="Times New Roman" w:cs="Times New Roman"/>
          <w:sz w:val="32"/>
          <w:szCs w:val="32"/>
          <w:rtl/>
        </w:rPr>
        <w:br/>
        <w:t>المصل</w:t>
      </w:r>
      <w:r>
        <w:rPr>
          <w:rFonts w:ascii="Times New Roman" w:eastAsia="Times New Roman" w:hAnsi="Times New Roman" w:cs="Times New Roman" w:hint="cs"/>
          <w:sz w:val="32"/>
          <w:szCs w:val="32"/>
          <w:rtl/>
        </w:rPr>
        <w:t xml:space="preserve"> </w:t>
      </w:r>
      <w:r w:rsidRPr="00A52271">
        <w:rPr>
          <w:rFonts w:ascii="Times New Roman" w:eastAsia="Times New Roman" w:hAnsi="Times New Roman" w:cs="Times New Roman"/>
          <w:sz w:val="32"/>
          <w:szCs w:val="32"/>
        </w:rPr>
        <w:t>Serum</w:t>
      </w:r>
      <w:r w:rsidRPr="00A52271">
        <w:rPr>
          <w:rFonts w:ascii="Times New Roman" w:eastAsia="Times New Roman" w:hAnsi="Times New Roman" w:cs="Times New Roman"/>
          <w:sz w:val="32"/>
          <w:szCs w:val="32"/>
          <w:rtl/>
        </w:rPr>
        <w:t xml:space="preserve"> فيها</w:t>
      </w:r>
      <w:r w:rsidRPr="00A52271">
        <w:rPr>
          <w:rFonts w:ascii="Times New Roman" w:eastAsia="Times New Roman" w:hAnsi="Times New Roman" w:cs="Times New Roman"/>
          <w:sz w:val="32"/>
          <w:szCs w:val="32"/>
        </w:rPr>
        <w:t xml:space="preserve"> </w:t>
      </w:r>
      <w:r>
        <w:rPr>
          <w:rFonts w:ascii="Times New Roman" w:eastAsia="Times New Roman" w:hAnsi="Times New Roman" w:cs="Times New Roman"/>
          <w:sz w:val="32"/>
          <w:szCs w:val="32"/>
        </w:rPr>
        <w:t xml:space="preserve">. </w:t>
      </w:r>
      <w:r w:rsidRPr="008B139A">
        <w:rPr>
          <w:rFonts w:asciiTheme="majorBidi" w:eastAsia="Times New Roman" w:hAnsiTheme="majorBidi" w:cstheme="majorBidi"/>
          <w:sz w:val="32"/>
          <w:szCs w:val="32"/>
          <w:rtl/>
        </w:rPr>
        <w:br/>
      </w:r>
      <w:r>
        <w:rPr>
          <w:rFonts w:asciiTheme="majorBidi" w:eastAsia="Times New Roman" w:hAnsiTheme="majorBidi" w:cstheme="majorBidi" w:hint="cs"/>
          <w:sz w:val="32"/>
          <w:szCs w:val="32"/>
          <w:rtl/>
        </w:rPr>
        <w:t xml:space="preserve">         أن</w:t>
      </w:r>
      <w:r w:rsidRPr="008B139A">
        <w:rPr>
          <w:rFonts w:asciiTheme="majorBidi" w:eastAsia="Times New Roman" w:hAnsiTheme="majorBidi" w:cstheme="majorBidi"/>
          <w:sz w:val="32"/>
          <w:szCs w:val="32"/>
          <w:rtl/>
        </w:rPr>
        <w:t xml:space="preserve"> تفاعل المستضد بضده النوعي</w:t>
      </w:r>
      <w:r>
        <w:rPr>
          <w:rFonts w:asciiTheme="majorBidi" w:eastAsia="Times New Roman" w:hAnsiTheme="majorBidi" w:cstheme="majorBidi" w:hint="cs"/>
          <w:sz w:val="32"/>
          <w:szCs w:val="32"/>
          <w:rtl/>
        </w:rPr>
        <w:t xml:space="preserve"> يختلف</w:t>
      </w:r>
      <w:r w:rsidRPr="008B139A">
        <w:rPr>
          <w:rFonts w:asciiTheme="majorBidi" w:eastAsia="Times New Roman" w:hAnsiTheme="majorBidi" w:cstheme="majorBidi"/>
          <w:sz w:val="32"/>
          <w:szCs w:val="32"/>
          <w:rtl/>
        </w:rPr>
        <w:t xml:space="preserve"> عن التفاعلات </w:t>
      </w:r>
      <w:r w:rsidRPr="008B139A">
        <w:rPr>
          <w:rFonts w:asciiTheme="majorBidi" w:eastAsia="Times New Roman" w:hAnsiTheme="majorBidi" w:cstheme="majorBidi" w:hint="cs"/>
          <w:sz w:val="32"/>
          <w:szCs w:val="32"/>
          <w:rtl/>
        </w:rPr>
        <w:t>الكيميائية</w:t>
      </w:r>
      <w:r w:rsidRPr="008B139A">
        <w:rPr>
          <w:rFonts w:asciiTheme="majorBidi" w:eastAsia="Times New Roman" w:hAnsiTheme="majorBidi" w:cstheme="majorBidi"/>
          <w:sz w:val="32"/>
          <w:szCs w:val="32"/>
          <w:rtl/>
        </w:rPr>
        <w:t xml:space="preserve"> </w:t>
      </w:r>
      <w:r w:rsidRPr="008B139A">
        <w:rPr>
          <w:rFonts w:asciiTheme="majorBidi" w:eastAsia="Times New Roman" w:hAnsiTheme="majorBidi" w:cstheme="majorBidi" w:hint="cs"/>
          <w:sz w:val="32"/>
          <w:szCs w:val="32"/>
          <w:rtl/>
        </w:rPr>
        <w:t>المعروفة</w:t>
      </w:r>
      <w:r w:rsidRPr="008B139A">
        <w:rPr>
          <w:rFonts w:asciiTheme="majorBidi" w:eastAsia="Times New Roman" w:hAnsiTheme="majorBidi" w:cstheme="majorBidi"/>
          <w:sz w:val="32"/>
          <w:szCs w:val="32"/>
          <w:rtl/>
        </w:rPr>
        <w:t xml:space="preserve"> </w:t>
      </w:r>
      <w:r>
        <w:rPr>
          <w:rFonts w:asciiTheme="majorBidi" w:eastAsia="Times New Roman" w:hAnsiTheme="majorBidi" w:cstheme="majorBidi" w:hint="cs"/>
          <w:sz w:val="32"/>
          <w:szCs w:val="32"/>
          <w:rtl/>
        </w:rPr>
        <w:t xml:space="preserve">بسبب </w:t>
      </w:r>
      <w:r w:rsidRPr="008B139A">
        <w:rPr>
          <w:rFonts w:asciiTheme="majorBidi" w:eastAsia="Times New Roman" w:hAnsiTheme="majorBidi" w:cstheme="majorBidi"/>
          <w:sz w:val="32"/>
          <w:szCs w:val="32"/>
          <w:rtl/>
        </w:rPr>
        <w:t xml:space="preserve">عدم تكون مركب جديد لهذا التفاعل بل يتكون المعقد المناعي ، وان القوه التي تربط الضد بالمستضد تختلف عن تلك التي تساهم في التفاعلات </w:t>
      </w:r>
      <w:r w:rsidRPr="008B139A">
        <w:rPr>
          <w:rFonts w:asciiTheme="majorBidi" w:eastAsia="Times New Roman" w:hAnsiTheme="majorBidi" w:cstheme="majorBidi" w:hint="cs"/>
          <w:sz w:val="32"/>
          <w:szCs w:val="32"/>
          <w:rtl/>
        </w:rPr>
        <w:t>الكيميائية</w:t>
      </w:r>
      <w:r w:rsidRPr="008B139A">
        <w:rPr>
          <w:rFonts w:asciiTheme="majorBidi" w:eastAsia="Times New Roman" w:hAnsiTheme="majorBidi" w:cstheme="majorBidi"/>
          <w:sz w:val="32"/>
          <w:szCs w:val="32"/>
          <w:rtl/>
        </w:rPr>
        <w:t xml:space="preserve"> </w:t>
      </w:r>
      <w:r w:rsidRPr="008B139A">
        <w:rPr>
          <w:rFonts w:asciiTheme="majorBidi" w:eastAsia="Times New Roman" w:hAnsiTheme="majorBidi" w:cstheme="majorBidi" w:hint="cs"/>
          <w:sz w:val="32"/>
          <w:szCs w:val="32"/>
          <w:rtl/>
        </w:rPr>
        <w:t>والمتمثلة</w:t>
      </w:r>
      <w:r>
        <w:rPr>
          <w:rFonts w:asciiTheme="majorBidi" w:eastAsia="Times New Roman" w:hAnsiTheme="majorBidi" w:cstheme="majorBidi"/>
          <w:sz w:val="32"/>
          <w:szCs w:val="32"/>
          <w:rtl/>
        </w:rPr>
        <w:t xml:space="preserve"> بال</w:t>
      </w:r>
      <w:r>
        <w:rPr>
          <w:rFonts w:asciiTheme="majorBidi" w:eastAsia="Times New Roman" w:hAnsiTheme="majorBidi" w:cstheme="majorBidi" w:hint="cs"/>
          <w:sz w:val="32"/>
          <w:szCs w:val="32"/>
          <w:rtl/>
        </w:rPr>
        <w:t>أ</w:t>
      </w:r>
      <w:r>
        <w:rPr>
          <w:rFonts w:asciiTheme="majorBidi" w:eastAsia="Times New Roman" w:hAnsiTheme="majorBidi" w:cstheme="majorBidi"/>
          <w:sz w:val="32"/>
          <w:szCs w:val="32"/>
          <w:rtl/>
        </w:rPr>
        <w:t>صر</w:t>
      </w:r>
      <w:r>
        <w:rPr>
          <w:rFonts w:asciiTheme="majorBidi" w:eastAsia="Times New Roman" w:hAnsiTheme="majorBidi" w:cstheme="majorBidi" w:hint="cs"/>
          <w:sz w:val="32"/>
          <w:szCs w:val="32"/>
          <w:rtl/>
        </w:rPr>
        <w:t>ة</w:t>
      </w:r>
      <w:r w:rsidRPr="008B139A">
        <w:rPr>
          <w:rFonts w:asciiTheme="majorBidi" w:eastAsia="Times New Roman" w:hAnsiTheme="majorBidi" w:cstheme="majorBidi"/>
          <w:sz w:val="32"/>
          <w:szCs w:val="32"/>
          <w:rtl/>
        </w:rPr>
        <w:t xml:space="preserve"> </w:t>
      </w:r>
      <w:r w:rsidRPr="008B139A">
        <w:rPr>
          <w:rFonts w:asciiTheme="majorBidi" w:eastAsia="Times New Roman" w:hAnsiTheme="majorBidi" w:cstheme="majorBidi" w:hint="cs"/>
          <w:sz w:val="32"/>
          <w:szCs w:val="32"/>
          <w:rtl/>
        </w:rPr>
        <w:t>الهيدروجينية</w:t>
      </w:r>
      <w:r>
        <w:rPr>
          <w:rFonts w:asciiTheme="majorBidi" w:eastAsia="Times New Roman" w:hAnsiTheme="majorBidi" w:cstheme="majorBidi"/>
          <w:sz w:val="32"/>
          <w:szCs w:val="32"/>
          <w:rtl/>
        </w:rPr>
        <w:t xml:space="preserve"> وال</w:t>
      </w:r>
      <w:r>
        <w:rPr>
          <w:rFonts w:asciiTheme="majorBidi" w:eastAsia="Times New Roman" w:hAnsiTheme="majorBidi" w:cstheme="majorBidi" w:hint="cs"/>
          <w:sz w:val="32"/>
          <w:szCs w:val="32"/>
          <w:rtl/>
        </w:rPr>
        <w:t>أ</w:t>
      </w:r>
      <w:r>
        <w:rPr>
          <w:rFonts w:asciiTheme="majorBidi" w:eastAsia="Times New Roman" w:hAnsiTheme="majorBidi" w:cstheme="majorBidi"/>
          <w:sz w:val="32"/>
          <w:szCs w:val="32"/>
          <w:rtl/>
        </w:rPr>
        <w:t>يوني</w:t>
      </w:r>
      <w:r>
        <w:rPr>
          <w:rFonts w:asciiTheme="majorBidi" w:eastAsia="Times New Roman" w:hAnsiTheme="majorBidi" w:cstheme="majorBidi" w:hint="cs"/>
          <w:sz w:val="32"/>
          <w:szCs w:val="32"/>
          <w:rtl/>
        </w:rPr>
        <w:t>ة</w:t>
      </w:r>
      <w:r>
        <w:rPr>
          <w:rFonts w:asciiTheme="majorBidi" w:eastAsia="Times New Roman" w:hAnsiTheme="majorBidi" w:cstheme="majorBidi"/>
          <w:sz w:val="32"/>
          <w:szCs w:val="32"/>
          <w:rtl/>
        </w:rPr>
        <w:t xml:space="preserve"> واللاقطبي</w:t>
      </w:r>
      <w:r>
        <w:rPr>
          <w:rFonts w:asciiTheme="majorBidi" w:eastAsia="Times New Roman" w:hAnsiTheme="majorBidi" w:cstheme="majorBidi" w:hint="cs"/>
          <w:sz w:val="32"/>
          <w:szCs w:val="32"/>
          <w:rtl/>
        </w:rPr>
        <w:t>ة</w:t>
      </w:r>
      <w:r w:rsidRPr="008B139A">
        <w:rPr>
          <w:rFonts w:asciiTheme="majorBidi" w:eastAsia="Times New Roman" w:hAnsiTheme="majorBidi" w:cstheme="majorBidi"/>
          <w:sz w:val="32"/>
          <w:szCs w:val="32"/>
          <w:rtl/>
        </w:rPr>
        <w:t xml:space="preserve"> وغيرها حيث ترتبط المستضدات </w:t>
      </w:r>
      <w:r w:rsidRPr="008B139A">
        <w:rPr>
          <w:rFonts w:asciiTheme="majorBidi" w:eastAsia="Times New Roman" w:hAnsiTheme="majorBidi" w:cstheme="majorBidi" w:hint="cs"/>
          <w:sz w:val="32"/>
          <w:szCs w:val="32"/>
          <w:rtl/>
        </w:rPr>
        <w:t>بالأضداد</w:t>
      </w:r>
      <w:r w:rsidRPr="008B139A">
        <w:rPr>
          <w:rFonts w:asciiTheme="majorBidi" w:eastAsia="Times New Roman" w:hAnsiTheme="majorBidi" w:cstheme="majorBidi"/>
          <w:sz w:val="32"/>
          <w:szCs w:val="32"/>
          <w:rtl/>
        </w:rPr>
        <w:t xml:space="preserve"> بواسطة قوى تماسك وتلاصق.</w:t>
      </w:r>
    </w:p>
    <w:p w:rsidR="00552FC9" w:rsidRDefault="00552FC9" w:rsidP="00552FC9">
      <w:pPr>
        <w:jc w:val="both"/>
        <w:rPr>
          <w:rFonts w:asciiTheme="majorBidi" w:eastAsia="Times New Roman" w:hAnsiTheme="majorBidi" w:cstheme="majorBidi"/>
          <w:sz w:val="32"/>
          <w:szCs w:val="32"/>
          <w:rtl/>
        </w:rPr>
      </w:pPr>
      <w:r w:rsidRPr="008B139A">
        <w:rPr>
          <w:rFonts w:asciiTheme="majorBidi" w:eastAsia="Times New Roman" w:hAnsiTheme="majorBidi" w:cstheme="majorBidi"/>
          <w:b/>
          <w:bCs/>
          <w:sz w:val="32"/>
          <w:szCs w:val="32"/>
          <w:rtl/>
        </w:rPr>
        <w:t xml:space="preserve">استخدامات التفاعلات </w:t>
      </w:r>
      <w:r w:rsidRPr="008B139A">
        <w:rPr>
          <w:rFonts w:asciiTheme="majorBidi" w:eastAsia="Times New Roman" w:hAnsiTheme="majorBidi" w:cstheme="majorBidi" w:hint="cs"/>
          <w:b/>
          <w:bCs/>
          <w:sz w:val="32"/>
          <w:szCs w:val="32"/>
          <w:rtl/>
        </w:rPr>
        <w:t>المصلية</w:t>
      </w:r>
      <w:r w:rsidRPr="008B139A">
        <w:rPr>
          <w:rFonts w:asciiTheme="majorBidi" w:eastAsia="Times New Roman" w:hAnsiTheme="majorBidi" w:cstheme="majorBidi"/>
          <w:b/>
          <w:bCs/>
          <w:sz w:val="32"/>
          <w:szCs w:val="32"/>
          <w:rtl/>
        </w:rPr>
        <w:t xml:space="preserve"> </w:t>
      </w:r>
      <w:r w:rsidRPr="008B139A">
        <w:rPr>
          <w:rFonts w:asciiTheme="majorBidi" w:eastAsia="Times New Roman" w:hAnsiTheme="majorBidi" w:cstheme="majorBidi"/>
          <w:b/>
          <w:bCs/>
          <w:sz w:val="32"/>
          <w:szCs w:val="32"/>
        </w:rPr>
        <w:t>Using of Serological Tests</w:t>
      </w:r>
      <w:r w:rsidRPr="008B139A">
        <w:rPr>
          <w:rFonts w:asciiTheme="majorBidi" w:eastAsia="Times New Roman" w:hAnsiTheme="majorBidi" w:cstheme="majorBidi"/>
          <w:b/>
          <w:bCs/>
          <w:sz w:val="32"/>
          <w:szCs w:val="32"/>
          <w:rtl/>
        </w:rPr>
        <w:br/>
      </w:r>
      <w:r w:rsidRPr="008B139A">
        <w:rPr>
          <w:rFonts w:asciiTheme="majorBidi" w:eastAsia="Times New Roman" w:hAnsiTheme="majorBidi" w:cstheme="majorBidi"/>
          <w:sz w:val="32"/>
          <w:szCs w:val="32"/>
          <w:rtl/>
        </w:rPr>
        <w:t>1. التحقق من وجود مسببات الاصابه (الخمج).</w:t>
      </w:r>
      <w:r w:rsidRPr="008B139A">
        <w:rPr>
          <w:rFonts w:asciiTheme="majorBidi" w:eastAsia="Times New Roman" w:hAnsiTheme="majorBidi" w:cstheme="majorBidi"/>
          <w:sz w:val="32"/>
          <w:szCs w:val="32"/>
          <w:rtl/>
        </w:rPr>
        <w:br/>
        <w:t xml:space="preserve">2. يصعب </w:t>
      </w:r>
      <w:r w:rsidRPr="008B139A">
        <w:rPr>
          <w:rFonts w:asciiTheme="majorBidi" w:eastAsia="Times New Roman" w:hAnsiTheme="majorBidi" w:cstheme="majorBidi" w:hint="cs"/>
          <w:sz w:val="32"/>
          <w:szCs w:val="32"/>
          <w:rtl/>
        </w:rPr>
        <w:t>أحيانا</w:t>
      </w:r>
      <w:r w:rsidRPr="008B139A">
        <w:rPr>
          <w:rFonts w:asciiTheme="majorBidi" w:eastAsia="Times New Roman" w:hAnsiTheme="majorBidi" w:cstheme="majorBidi"/>
          <w:sz w:val="32"/>
          <w:szCs w:val="32"/>
          <w:rtl/>
        </w:rPr>
        <w:t xml:space="preserve"> عزل مسبب الاصابه من المريض ولذلك عند وجود </w:t>
      </w:r>
      <w:r w:rsidRPr="008B139A">
        <w:rPr>
          <w:rFonts w:asciiTheme="majorBidi" w:eastAsia="Times New Roman" w:hAnsiTheme="majorBidi" w:cstheme="majorBidi" w:hint="cs"/>
          <w:sz w:val="32"/>
          <w:szCs w:val="32"/>
          <w:rtl/>
        </w:rPr>
        <w:t>أضداد</w:t>
      </w:r>
      <w:r w:rsidRPr="008B139A">
        <w:rPr>
          <w:rFonts w:asciiTheme="majorBidi" w:eastAsia="Times New Roman" w:hAnsiTheme="majorBidi" w:cstheme="majorBidi"/>
          <w:sz w:val="32"/>
          <w:szCs w:val="32"/>
          <w:rtl/>
        </w:rPr>
        <w:t xml:space="preserve"> نوعيه </w:t>
      </w:r>
      <w:r>
        <w:rPr>
          <w:rFonts w:asciiTheme="majorBidi" w:eastAsia="Times New Roman" w:hAnsiTheme="majorBidi" w:cstheme="majorBidi" w:hint="cs"/>
          <w:sz w:val="32"/>
          <w:szCs w:val="32"/>
          <w:rtl/>
          <w:lang w:bidi="ar-IQ"/>
        </w:rPr>
        <w:t xml:space="preserve">   </w:t>
      </w:r>
      <w:r w:rsidRPr="008B139A">
        <w:rPr>
          <w:rFonts w:asciiTheme="majorBidi" w:eastAsia="Times New Roman" w:hAnsiTheme="majorBidi" w:cstheme="majorBidi"/>
          <w:sz w:val="32"/>
          <w:szCs w:val="32"/>
          <w:rtl/>
        </w:rPr>
        <w:t>له في مصل المريض يمكن التعرف على مسببات الاصابه.</w:t>
      </w:r>
      <w:r w:rsidRPr="008B139A">
        <w:rPr>
          <w:rFonts w:asciiTheme="majorBidi" w:eastAsia="Times New Roman" w:hAnsiTheme="majorBidi" w:cstheme="majorBidi"/>
          <w:sz w:val="32"/>
          <w:szCs w:val="32"/>
          <w:rtl/>
        </w:rPr>
        <w:br/>
        <w:t xml:space="preserve">3. التعرف على بعض المستضدات في الانسجه </w:t>
      </w:r>
      <w:r w:rsidRPr="008B139A">
        <w:rPr>
          <w:rFonts w:asciiTheme="majorBidi" w:eastAsia="Times New Roman" w:hAnsiTheme="majorBidi" w:cstheme="majorBidi" w:hint="cs"/>
          <w:sz w:val="32"/>
          <w:szCs w:val="32"/>
          <w:rtl/>
        </w:rPr>
        <w:t>أو</w:t>
      </w:r>
      <w:r w:rsidRPr="008B139A">
        <w:rPr>
          <w:rFonts w:asciiTheme="majorBidi" w:eastAsia="Times New Roman" w:hAnsiTheme="majorBidi" w:cstheme="majorBidi"/>
          <w:sz w:val="32"/>
          <w:szCs w:val="32"/>
          <w:rtl/>
        </w:rPr>
        <w:t xml:space="preserve"> المواد </w:t>
      </w:r>
      <w:r w:rsidRPr="008B139A">
        <w:rPr>
          <w:rFonts w:asciiTheme="majorBidi" w:eastAsia="Times New Roman" w:hAnsiTheme="majorBidi" w:cstheme="majorBidi" w:hint="cs"/>
          <w:sz w:val="32"/>
          <w:szCs w:val="32"/>
          <w:rtl/>
        </w:rPr>
        <w:t>السريرية</w:t>
      </w:r>
      <w:r w:rsidRPr="008B139A">
        <w:rPr>
          <w:rFonts w:asciiTheme="majorBidi" w:eastAsia="Times New Roman" w:hAnsiTheme="majorBidi" w:cstheme="majorBidi"/>
          <w:sz w:val="32"/>
          <w:szCs w:val="32"/>
          <w:rtl/>
        </w:rPr>
        <w:t>.</w:t>
      </w:r>
      <w:r w:rsidRPr="008B139A">
        <w:rPr>
          <w:rFonts w:asciiTheme="majorBidi" w:eastAsia="Times New Roman" w:hAnsiTheme="majorBidi" w:cstheme="majorBidi"/>
          <w:sz w:val="32"/>
          <w:szCs w:val="32"/>
          <w:rtl/>
        </w:rPr>
        <w:br/>
        <w:t xml:space="preserve">4. متابعة تقدم المرض من خلال التعرف على كمية </w:t>
      </w:r>
      <w:r>
        <w:rPr>
          <w:rFonts w:asciiTheme="majorBidi" w:eastAsia="Times New Roman" w:hAnsiTheme="majorBidi" w:cstheme="majorBidi" w:hint="cs"/>
          <w:sz w:val="32"/>
          <w:szCs w:val="32"/>
          <w:rtl/>
        </w:rPr>
        <w:t>الأضداد</w:t>
      </w:r>
      <w:r w:rsidRPr="008B139A">
        <w:rPr>
          <w:rFonts w:asciiTheme="majorBidi" w:eastAsia="Times New Roman" w:hAnsiTheme="majorBidi" w:cstheme="majorBidi"/>
          <w:sz w:val="32"/>
          <w:szCs w:val="32"/>
          <w:rtl/>
        </w:rPr>
        <w:t xml:space="preserve"> في مصل المريض.</w:t>
      </w:r>
      <w:r w:rsidRPr="008B139A">
        <w:rPr>
          <w:rFonts w:asciiTheme="majorBidi" w:eastAsia="Times New Roman" w:hAnsiTheme="majorBidi" w:cstheme="majorBidi"/>
          <w:sz w:val="32"/>
          <w:szCs w:val="32"/>
          <w:rtl/>
        </w:rPr>
        <w:br/>
        <w:t xml:space="preserve">5. استخدام الاختبارات </w:t>
      </w:r>
      <w:r>
        <w:rPr>
          <w:rFonts w:asciiTheme="majorBidi" w:eastAsia="Times New Roman" w:hAnsiTheme="majorBidi" w:cstheme="majorBidi" w:hint="cs"/>
          <w:sz w:val="32"/>
          <w:szCs w:val="32"/>
          <w:rtl/>
        </w:rPr>
        <w:t>المصلية</w:t>
      </w:r>
      <w:r w:rsidRPr="008B139A">
        <w:rPr>
          <w:rFonts w:asciiTheme="majorBidi" w:eastAsia="Times New Roman" w:hAnsiTheme="majorBidi" w:cstheme="majorBidi"/>
          <w:sz w:val="32"/>
          <w:szCs w:val="32"/>
          <w:rtl/>
        </w:rPr>
        <w:t xml:space="preserve"> للتعرف على وبائية بعض </w:t>
      </w:r>
      <w:r>
        <w:rPr>
          <w:rFonts w:asciiTheme="majorBidi" w:eastAsia="Times New Roman" w:hAnsiTheme="majorBidi" w:cstheme="majorBidi" w:hint="cs"/>
          <w:sz w:val="32"/>
          <w:szCs w:val="32"/>
          <w:rtl/>
        </w:rPr>
        <w:t>الأمراض</w:t>
      </w:r>
      <w:r w:rsidRPr="008B139A">
        <w:rPr>
          <w:rFonts w:asciiTheme="majorBidi" w:eastAsia="Times New Roman" w:hAnsiTheme="majorBidi" w:cstheme="majorBidi"/>
          <w:sz w:val="32"/>
          <w:szCs w:val="32"/>
          <w:rtl/>
        </w:rPr>
        <w:t>.</w:t>
      </w:r>
      <w:r w:rsidRPr="008B139A">
        <w:rPr>
          <w:rFonts w:asciiTheme="majorBidi" w:eastAsia="Times New Roman" w:hAnsiTheme="majorBidi" w:cstheme="majorBidi"/>
          <w:sz w:val="32"/>
          <w:szCs w:val="32"/>
          <w:rtl/>
        </w:rPr>
        <w:br/>
        <w:t xml:space="preserve">6. التعرف على </w:t>
      </w:r>
      <w:r w:rsidRPr="008B139A">
        <w:rPr>
          <w:rFonts w:asciiTheme="majorBidi" w:eastAsia="Times New Roman" w:hAnsiTheme="majorBidi" w:cstheme="majorBidi" w:hint="cs"/>
          <w:sz w:val="32"/>
          <w:szCs w:val="32"/>
          <w:rtl/>
        </w:rPr>
        <w:t>الحالة</w:t>
      </w:r>
      <w:r w:rsidRPr="008B139A">
        <w:rPr>
          <w:rFonts w:asciiTheme="majorBidi" w:eastAsia="Times New Roman" w:hAnsiTheme="majorBidi" w:cstheme="majorBidi"/>
          <w:sz w:val="32"/>
          <w:szCs w:val="32"/>
          <w:rtl/>
        </w:rPr>
        <w:t xml:space="preserve"> </w:t>
      </w:r>
      <w:r>
        <w:rPr>
          <w:rFonts w:asciiTheme="majorBidi" w:eastAsia="Times New Roman" w:hAnsiTheme="majorBidi" w:cstheme="majorBidi" w:hint="cs"/>
          <w:sz w:val="32"/>
          <w:szCs w:val="32"/>
          <w:rtl/>
        </w:rPr>
        <w:t>المناعية</w:t>
      </w:r>
      <w:r w:rsidRPr="008B139A">
        <w:rPr>
          <w:rFonts w:asciiTheme="majorBidi" w:eastAsia="Times New Roman" w:hAnsiTheme="majorBidi" w:cstheme="majorBidi"/>
          <w:sz w:val="32"/>
          <w:szCs w:val="32"/>
          <w:rtl/>
        </w:rPr>
        <w:t xml:space="preserve"> للجسم ضد مرض معين.</w:t>
      </w:r>
      <w:r w:rsidRPr="008B139A">
        <w:rPr>
          <w:rFonts w:asciiTheme="majorBidi" w:eastAsia="Times New Roman" w:hAnsiTheme="majorBidi" w:cstheme="majorBidi"/>
          <w:sz w:val="32"/>
          <w:szCs w:val="32"/>
          <w:rtl/>
        </w:rPr>
        <w:br/>
      </w:r>
      <w:r w:rsidRPr="008B139A">
        <w:rPr>
          <w:rFonts w:asciiTheme="majorBidi" w:eastAsia="Times New Roman" w:hAnsiTheme="majorBidi" w:cstheme="majorBidi"/>
          <w:sz w:val="32"/>
          <w:szCs w:val="32"/>
          <w:rtl/>
        </w:rPr>
        <w:br/>
        <w:t xml:space="preserve">تجري هذه الاختبارات في الزجاج (في المختبر </w:t>
      </w:r>
      <w:r w:rsidRPr="008B139A">
        <w:rPr>
          <w:rFonts w:asciiTheme="majorBidi" w:eastAsia="Times New Roman" w:hAnsiTheme="majorBidi" w:cstheme="majorBidi"/>
          <w:sz w:val="32"/>
          <w:szCs w:val="32"/>
        </w:rPr>
        <w:t>In Vitro</w:t>
      </w:r>
      <w:r w:rsidRPr="008B139A">
        <w:rPr>
          <w:rFonts w:asciiTheme="majorBidi" w:eastAsia="Times New Roman" w:hAnsiTheme="majorBidi" w:cstheme="majorBidi"/>
          <w:sz w:val="32"/>
          <w:szCs w:val="32"/>
          <w:rtl/>
        </w:rPr>
        <w:t xml:space="preserve">) وتوجد تصاميم </w:t>
      </w:r>
      <w:r w:rsidRPr="008B139A">
        <w:rPr>
          <w:rFonts w:asciiTheme="majorBidi" w:eastAsia="Times New Roman" w:hAnsiTheme="majorBidi" w:cstheme="majorBidi" w:hint="cs"/>
          <w:sz w:val="32"/>
          <w:szCs w:val="32"/>
          <w:rtl/>
        </w:rPr>
        <w:t>أساسيه</w:t>
      </w:r>
      <w:r w:rsidRPr="008B139A">
        <w:rPr>
          <w:rFonts w:asciiTheme="majorBidi" w:eastAsia="Times New Roman" w:hAnsiTheme="majorBidi" w:cstheme="majorBidi"/>
          <w:sz w:val="32"/>
          <w:szCs w:val="32"/>
          <w:rtl/>
        </w:rPr>
        <w:t xml:space="preserve"> تعتمد نتائجها على </w:t>
      </w:r>
      <w:r w:rsidRPr="008B139A">
        <w:rPr>
          <w:rFonts w:asciiTheme="majorBidi" w:eastAsia="Times New Roman" w:hAnsiTheme="majorBidi" w:cstheme="majorBidi" w:hint="cs"/>
          <w:sz w:val="32"/>
          <w:szCs w:val="32"/>
          <w:rtl/>
        </w:rPr>
        <w:t>المشاهدة</w:t>
      </w:r>
      <w:r w:rsidRPr="008B139A">
        <w:rPr>
          <w:rFonts w:asciiTheme="majorBidi" w:eastAsia="Times New Roman" w:hAnsiTheme="majorBidi" w:cstheme="majorBidi"/>
          <w:sz w:val="32"/>
          <w:szCs w:val="32"/>
          <w:rtl/>
        </w:rPr>
        <w:t xml:space="preserve"> ومن </w:t>
      </w:r>
      <w:r w:rsidRPr="008B139A">
        <w:rPr>
          <w:rFonts w:asciiTheme="majorBidi" w:eastAsia="Times New Roman" w:hAnsiTheme="majorBidi" w:cstheme="majorBidi" w:hint="cs"/>
          <w:sz w:val="32"/>
          <w:szCs w:val="32"/>
          <w:rtl/>
        </w:rPr>
        <w:t>أهم</w:t>
      </w:r>
      <w:r>
        <w:rPr>
          <w:rFonts w:asciiTheme="majorBidi" w:eastAsia="Times New Roman" w:hAnsiTheme="majorBidi" w:cstheme="majorBidi"/>
          <w:sz w:val="32"/>
          <w:szCs w:val="32"/>
          <w:rtl/>
        </w:rPr>
        <w:t xml:space="preserve"> هذه الاختبارات :</w:t>
      </w:r>
      <w:r>
        <w:rPr>
          <w:rFonts w:asciiTheme="majorBidi" w:eastAsia="Times New Roman" w:hAnsiTheme="majorBidi" w:cstheme="majorBidi"/>
          <w:sz w:val="32"/>
          <w:szCs w:val="32"/>
          <w:rtl/>
        </w:rPr>
        <w:br/>
      </w:r>
      <w:r>
        <w:rPr>
          <w:rFonts w:asciiTheme="majorBidi" w:eastAsia="Times New Roman" w:hAnsiTheme="majorBidi" w:cstheme="majorBidi"/>
          <w:sz w:val="32"/>
          <w:szCs w:val="32"/>
          <w:rtl/>
        </w:rPr>
        <w:br/>
        <w:t>1-</w:t>
      </w:r>
      <w:r w:rsidRPr="008B139A">
        <w:rPr>
          <w:rFonts w:asciiTheme="majorBidi" w:eastAsia="Times New Roman" w:hAnsiTheme="majorBidi" w:cstheme="majorBidi"/>
          <w:sz w:val="32"/>
          <w:szCs w:val="32"/>
          <w:rtl/>
        </w:rPr>
        <w:t xml:space="preserve">الترسيب </w:t>
      </w:r>
      <w:r w:rsidRPr="008B139A">
        <w:rPr>
          <w:rFonts w:asciiTheme="majorBidi" w:eastAsia="Times New Roman" w:hAnsiTheme="majorBidi" w:cstheme="majorBidi"/>
          <w:sz w:val="32"/>
          <w:szCs w:val="32"/>
        </w:rPr>
        <w:t>Precipitation</w:t>
      </w:r>
      <w:r>
        <w:rPr>
          <w:rFonts w:asciiTheme="majorBidi" w:eastAsia="Times New Roman" w:hAnsiTheme="majorBidi" w:cstheme="majorBidi"/>
          <w:sz w:val="32"/>
          <w:szCs w:val="32"/>
          <w:rtl/>
        </w:rPr>
        <w:br/>
        <w:t>2-</w:t>
      </w:r>
      <w:r w:rsidRPr="008B139A">
        <w:rPr>
          <w:rFonts w:asciiTheme="majorBidi" w:eastAsia="Times New Roman" w:hAnsiTheme="majorBidi" w:cstheme="majorBidi"/>
          <w:sz w:val="32"/>
          <w:szCs w:val="32"/>
          <w:rtl/>
        </w:rPr>
        <w:t xml:space="preserve">التلازن </w:t>
      </w:r>
      <w:r w:rsidRPr="008B139A">
        <w:rPr>
          <w:rFonts w:asciiTheme="majorBidi" w:eastAsia="Times New Roman" w:hAnsiTheme="majorBidi" w:cstheme="majorBidi"/>
          <w:sz w:val="32"/>
          <w:szCs w:val="32"/>
        </w:rPr>
        <w:t>Agglutination</w:t>
      </w:r>
      <w:r>
        <w:rPr>
          <w:rFonts w:asciiTheme="majorBidi" w:eastAsia="Times New Roman" w:hAnsiTheme="majorBidi" w:cstheme="majorBidi"/>
          <w:sz w:val="32"/>
          <w:szCs w:val="32"/>
          <w:rtl/>
        </w:rPr>
        <w:br/>
        <w:t>3-</w:t>
      </w:r>
      <w:r w:rsidRPr="008B139A">
        <w:rPr>
          <w:rFonts w:asciiTheme="majorBidi" w:eastAsia="Times New Roman" w:hAnsiTheme="majorBidi" w:cstheme="majorBidi"/>
          <w:sz w:val="32"/>
          <w:szCs w:val="32"/>
          <w:rtl/>
        </w:rPr>
        <w:t xml:space="preserve">التعادل </w:t>
      </w:r>
      <w:r w:rsidRPr="008B139A">
        <w:rPr>
          <w:rFonts w:asciiTheme="majorBidi" w:eastAsia="Times New Roman" w:hAnsiTheme="majorBidi" w:cstheme="majorBidi"/>
          <w:sz w:val="32"/>
          <w:szCs w:val="32"/>
        </w:rPr>
        <w:t>Neutralization</w:t>
      </w:r>
      <w:r>
        <w:rPr>
          <w:rFonts w:asciiTheme="majorBidi" w:eastAsia="Times New Roman" w:hAnsiTheme="majorBidi" w:cstheme="majorBidi"/>
          <w:sz w:val="32"/>
          <w:szCs w:val="32"/>
          <w:rtl/>
        </w:rPr>
        <w:br/>
        <w:t>4-</w:t>
      </w:r>
      <w:r w:rsidRPr="008B139A">
        <w:rPr>
          <w:rFonts w:asciiTheme="majorBidi" w:eastAsia="Times New Roman" w:hAnsiTheme="majorBidi" w:cstheme="majorBidi"/>
          <w:sz w:val="32"/>
          <w:szCs w:val="32"/>
          <w:rtl/>
        </w:rPr>
        <w:t xml:space="preserve">تثبيت المتمم </w:t>
      </w:r>
      <w:r w:rsidRPr="008B139A">
        <w:rPr>
          <w:rFonts w:asciiTheme="majorBidi" w:eastAsia="Times New Roman" w:hAnsiTheme="majorBidi" w:cstheme="majorBidi"/>
          <w:sz w:val="32"/>
          <w:szCs w:val="32"/>
        </w:rPr>
        <w:t>Complement Fixation</w:t>
      </w:r>
      <w:r>
        <w:rPr>
          <w:rFonts w:asciiTheme="majorBidi" w:eastAsia="Times New Roman" w:hAnsiTheme="majorBidi" w:cstheme="majorBidi"/>
          <w:sz w:val="32"/>
          <w:szCs w:val="32"/>
          <w:rtl/>
        </w:rPr>
        <w:t> </w:t>
      </w:r>
      <w:r>
        <w:rPr>
          <w:rFonts w:asciiTheme="majorBidi" w:eastAsia="Times New Roman" w:hAnsiTheme="majorBidi" w:cstheme="majorBidi"/>
          <w:sz w:val="32"/>
          <w:szCs w:val="32"/>
          <w:rtl/>
        </w:rPr>
        <w:br/>
      </w:r>
      <w:r>
        <w:rPr>
          <w:rFonts w:asciiTheme="majorBidi" w:eastAsia="Times New Roman" w:hAnsiTheme="majorBidi" w:cstheme="majorBidi"/>
          <w:sz w:val="32"/>
          <w:szCs w:val="32"/>
          <w:rtl/>
        </w:rPr>
        <w:lastRenderedPageBreak/>
        <w:t>5-</w:t>
      </w:r>
      <w:r w:rsidRPr="008B139A">
        <w:rPr>
          <w:rFonts w:asciiTheme="majorBidi" w:eastAsia="Times New Roman" w:hAnsiTheme="majorBidi" w:cstheme="majorBidi"/>
          <w:sz w:val="32"/>
          <w:szCs w:val="32"/>
          <w:rtl/>
        </w:rPr>
        <w:t xml:space="preserve">استخدام المعلمات </w:t>
      </w:r>
      <w:r w:rsidRPr="008B139A">
        <w:rPr>
          <w:rFonts w:asciiTheme="majorBidi" w:eastAsia="Times New Roman" w:hAnsiTheme="majorBidi" w:cstheme="majorBidi" w:hint="cs"/>
          <w:sz w:val="32"/>
          <w:szCs w:val="32"/>
          <w:rtl/>
        </w:rPr>
        <w:t>الكيمياوية</w:t>
      </w:r>
      <w:r w:rsidRPr="008B139A">
        <w:rPr>
          <w:rFonts w:asciiTheme="majorBidi" w:eastAsia="Times New Roman" w:hAnsiTheme="majorBidi" w:cstheme="majorBidi"/>
          <w:sz w:val="32"/>
          <w:szCs w:val="32"/>
          <w:rtl/>
        </w:rPr>
        <w:t xml:space="preserve"> </w:t>
      </w:r>
      <w:r w:rsidRPr="008B139A">
        <w:rPr>
          <w:rFonts w:asciiTheme="majorBidi" w:eastAsia="Times New Roman" w:hAnsiTheme="majorBidi" w:cstheme="majorBidi"/>
          <w:sz w:val="32"/>
          <w:szCs w:val="32"/>
        </w:rPr>
        <w:t>Using of Chemicals Props</w:t>
      </w:r>
      <w:r>
        <w:rPr>
          <w:rFonts w:asciiTheme="majorBidi" w:eastAsia="Times New Roman" w:hAnsiTheme="majorBidi" w:cstheme="majorBidi"/>
          <w:sz w:val="32"/>
          <w:szCs w:val="32"/>
          <w:rtl/>
        </w:rPr>
        <w:br/>
        <w:t>6- ال</w:t>
      </w:r>
      <w:r>
        <w:rPr>
          <w:rFonts w:asciiTheme="majorBidi" w:eastAsia="Times New Roman" w:hAnsiTheme="majorBidi" w:cstheme="majorBidi" w:hint="cs"/>
          <w:sz w:val="32"/>
          <w:szCs w:val="32"/>
          <w:rtl/>
        </w:rPr>
        <w:t>أ</w:t>
      </w:r>
      <w:r w:rsidRPr="008B139A">
        <w:rPr>
          <w:rFonts w:asciiTheme="majorBidi" w:eastAsia="Times New Roman" w:hAnsiTheme="majorBidi" w:cstheme="majorBidi"/>
          <w:sz w:val="32"/>
          <w:szCs w:val="32"/>
          <w:rtl/>
        </w:rPr>
        <w:t xml:space="preserve">ليزا </w:t>
      </w:r>
      <w:r w:rsidRPr="008B139A">
        <w:rPr>
          <w:rFonts w:asciiTheme="majorBidi" w:eastAsia="Times New Roman" w:hAnsiTheme="majorBidi" w:cstheme="majorBidi"/>
          <w:sz w:val="32"/>
          <w:szCs w:val="32"/>
        </w:rPr>
        <w:t>Enzyme Linked Immunoabsorbant assay (ELISA</w:t>
      </w:r>
      <w:r>
        <w:rPr>
          <w:rFonts w:asciiTheme="majorBidi" w:eastAsia="Times New Roman" w:hAnsiTheme="majorBidi" w:cstheme="majorBidi"/>
          <w:sz w:val="32"/>
          <w:szCs w:val="32"/>
        </w:rPr>
        <w:t>)</w:t>
      </w:r>
    </w:p>
    <w:p w:rsidR="007A4D31" w:rsidRPr="00552FC9" w:rsidRDefault="00552FC9" w:rsidP="00552FC9">
      <w:pPr>
        <w:jc w:val="lowKashida"/>
        <w:rPr>
          <w:rFonts w:ascii="Times New Roman" w:hAnsi="Times New Roman" w:cs="Times New Roman" w:hint="cs"/>
          <w:sz w:val="28"/>
          <w:szCs w:val="28"/>
          <w:rtl/>
          <w:lang w:bidi="ar-IQ"/>
        </w:rPr>
      </w:pPr>
      <w:r w:rsidRPr="008B139A">
        <w:rPr>
          <w:rFonts w:asciiTheme="majorBidi" w:eastAsia="Times New Roman" w:hAnsiTheme="majorBidi" w:cstheme="majorBidi"/>
          <w:sz w:val="32"/>
          <w:szCs w:val="32"/>
          <w:rtl/>
        </w:rPr>
        <w:br/>
      </w:r>
      <w:r w:rsidRPr="008B139A">
        <w:rPr>
          <w:rFonts w:asciiTheme="majorBidi" w:eastAsia="Times New Roman" w:hAnsiTheme="majorBidi" w:cstheme="majorBidi"/>
          <w:sz w:val="32"/>
          <w:szCs w:val="32"/>
        </w:rPr>
        <w:t>A</w:t>
      </w:r>
      <w:r>
        <w:rPr>
          <w:rFonts w:asciiTheme="majorBidi" w:eastAsia="Times New Roman" w:hAnsiTheme="majorBidi" w:cstheme="majorBidi"/>
          <w:sz w:val="32"/>
          <w:szCs w:val="32"/>
          <w:rtl/>
        </w:rPr>
        <w:t>.الترسيب</w:t>
      </w:r>
      <w:r>
        <w:rPr>
          <w:rFonts w:asciiTheme="majorBidi" w:eastAsia="Times New Roman" w:hAnsiTheme="majorBidi" w:cstheme="majorBidi" w:hint="cs"/>
          <w:sz w:val="32"/>
          <w:szCs w:val="32"/>
          <w:rtl/>
        </w:rPr>
        <w:t>(</w:t>
      </w:r>
      <w:r w:rsidRPr="008B139A">
        <w:rPr>
          <w:rFonts w:asciiTheme="majorBidi" w:eastAsia="Times New Roman" w:hAnsiTheme="majorBidi" w:cstheme="majorBidi"/>
          <w:sz w:val="32"/>
          <w:szCs w:val="32"/>
        </w:rPr>
        <w:t>Precipitation</w:t>
      </w:r>
      <w:r>
        <w:rPr>
          <w:rFonts w:asciiTheme="majorBidi" w:eastAsia="Times New Roman" w:hAnsiTheme="majorBidi" w:cstheme="majorBidi" w:hint="cs"/>
          <w:sz w:val="32"/>
          <w:szCs w:val="32"/>
          <w:rtl/>
        </w:rPr>
        <w:t>)</w:t>
      </w:r>
      <w:r w:rsidRPr="008B139A">
        <w:rPr>
          <w:rFonts w:asciiTheme="majorBidi" w:eastAsia="Times New Roman" w:hAnsiTheme="majorBidi" w:cstheme="majorBidi"/>
          <w:sz w:val="32"/>
          <w:szCs w:val="32"/>
          <w:rtl/>
        </w:rPr>
        <w:br/>
        <w:t xml:space="preserve">ويدعى كذلك بالانتشار المناعي </w:t>
      </w:r>
      <w:r w:rsidRPr="008B139A">
        <w:rPr>
          <w:rFonts w:asciiTheme="majorBidi" w:eastAsia="Times New Roman" w:hAnsiTheme="majorBidi" w:cstheme="majorBidi"/>
          <w:sz w:val="32"/>
          <w:szCs w:val="32"/>
        </w:rPr>
        <w:t>Immunodiffusion</w:t>
      </w:r>
      <w:r w:rsidRPr="008B139A">
        <w:rPr>
          <w:rFonts w:asciiTheme="majorBidi" w:eastAsia="Times New Roman" w:hAnsiTheme="majorBidi" w:cstheme="majorBidi"/>
          <w:sz w:val="32"/>
          <w:szCs w:val="32"/>
          <w:rtl/>
        </w:rPr>
        <w:t xml:space="preserve"> ويمكن </w:t>
      </w:r>
      <w:r w:rsidRPr="008B139A">
        <w:rPr>
          <w:rFonts w:asciiTheme="majorBidi" w:eastAsia="Times New Roman" w:hAnsiTheme="majorBidi" w:cstheme="majorBidi" w:hint="cs"/>
          <w:sz w:val="32"/>
          <w:szCs w:val="32"/>
          <w:rtl/>
        </w:rPr>
        <w:t>إجراء</w:t>
      </w:r>
      <w:r w:rsidRPr="008B139A">
        <w:rPr>
          <w:rFonts w:asciiTheme="majorBidi" w:eastAsia="Times New Roman" w:hAnsiTheme="majorBidi" w:cstheme="majorBidi"/>
          <w:sz w:val="32"/>
          <w:szCs w:val="32"/>
          <w:rtl/>
        </w:rPr>
        <w:t xml:space="preserve"> هذا الاختبار في الجلاتين </w:t>
      </w:r>
      <w:r w:rsidRPr="008B139A">
        <w:rPr>
          <w:rFonts w:asciiTheme="majorBidi" w:eastAsia="Times New Roman" w:hAnsiTheme="majorBidi" w:cstheme="majorBidi" w:hint="cs"/>
          <w:sz w:val="32"/>
          <w:szCs w:val="32"/>
          <w:rtl/>
        </w:rPr>
        <w:t>أو</w:t>
      </w:r>
      <w:r w:rsidRPr="008B139A">
        <w:rPr>
          <w:rFonts w:asciiTheme="majorBidi" w:eastAsia="Times New Roman" w:hAnsiTheme="majorBidi" w:cstheme="majorBidi"/>
          <w:sz w:val="32"/>
          <w:szCs w:val="32"/>
          <w:rtl/>
        </w:rPr>
        <w:t xml:space="preserve"> الهلام ومشاهدة الراسب بشكل خطوط </w:t>
      </w:r>
      <w:r w:rsidRPr="008B139A">
        <w:rPr>
          <w:rFonts w:asciiTheme="majorBidi" w:eastAsia="Times New Roman" w:hAnsiTheme="majorBidi" w:cstheme="majorBidi" w:hint="cs"/>
          <w:sz w:val="32"/>
          <w:szCs w:val="32"/>
          <w:rtl/>
        </w:rPr>
        <w:t>أو</w:t>
      </w:r>
      <w:r w:rsidRPr="008B139A">
        <w:rPr>
          <w:rFonts w:asciiTheme="majorBidi" w:eastAsia="Times New Roman" w:hAnsiTheme="majorBidi" w:cstheme="majorBidi"/>
          <w:sz w:val="32"/>
          <w:szCs w:val="32"/>
          <w:rtl/>
        </w:rPr>
        <w:t xml:space="preserve"> دوائر </w:t>
      </w:r>
      <w:r w:rsidRPr="008B139A">
        <w:rPr>
          <w:rFonts w:asciiTheme="majorBidi" w:eastAsia="Times New Roman" w:hAnsiTheme="majorBidi" w:cstheme="majorBidi" w:hint="cs"/>
          <w:sz w:val="32"/>
          <w:szCs w:val="32"/>
          <w:rtl/>
        </w:rPr>
        <w:t>ترسيبية</w:t>
      </w:r>
      <w:r>
        <w:rPr>
          <w:rFonts w:asciiTheme="majorBidi" w:eastAsia="Times New Roman" w:hAnsiTheme="majorBidi" w:cstheme="majorBidi"/>
          <w:sz w:val="32"/>
          <w:szCs w:val="32"/>
          <w:rtl/>
        </w:rPr>
        <w:t xml:space="preserve"> يطلق على هذا التفاعل بـ</w:t>
      </w:r>
      <w:r w:rsidRPr="008B139A">
        <w:rPr>
          <w:rFonts w:asciiTheme="majorBidi" w:eastAsia="Times New Roman" w:hAnsiTheme="majorBidi" w:cstheme="majorBidi"/>
          <w:sz w:val="32"/>
          <w:szCs w:val="32"/>
          <w:rtl/>
        </w:rPr>
        <w:t>تفاعل ا</w:t>
      </w:r>
      <w:r>
        <w:rPr>
          <w:rFonts w:asciiTheme="majorBidi" w:eastAsia="Times New Roman" w:hAnsiTheme="majorBidi" w:cstheme="majorBidi"/>
          <w:sz w:val="32"/>
          <w:szCs w:val="32"/>
          <w:rtl/>
        </w:rPr>
        <w:t>لانتشار المناعي. تعمل حفر في ال</w:t>
      </w:r>
      <w:r>
        <w:rPr>
          <w:rFonts w:asciiTheme="majorBidi" w:eastAsia="Times New Roman" w:hAnsiTheme="majorBidi" w:cstheme="majorBidi" w:hint="cs"/>
          <w:sz w:val="32"/>
          <w:szCs w:val="32"/>
          <w:rtl/>
        </w:rPr>
        <w:t>أ</w:t>
      </w:r>
      <w:r w:rsidRPr="008B139A">
        <w:rPr>
          <w:rFonts w:asciiTheme="majorBidi" w:eastAsia="Times New Roman" w:hAnsiTheme="majorBidi" w:cstheme="majorBidi"/>
          <w:sz w:val="32"/>
          <w:szCs w:val="32"/>
          <w:rtl/>
        </w:rPr>
        <w:t xml:space="preserve">كاروز </w:t>
      </w:r>
      <w:r w:rsidRPr="008B139A">
        <w:rPr>
          <w:rFonts w:asciiTheme="majorBidi" w:eastAsia="Times New Roman" w:hAnsiTheme="majorBidi" w:cstheme="majorBidi" w:hint="cs"/>
          <w:sz w:val="32"/>
          <w:szCs w:val="32"/>
          <w:rtl/>
        </w:rPr>
        <w:t>مخلوطة</w:t>
      </w:r>
      <w:r>
        <w:rPr>
          <w:rFonts w:asciiTheme="majorBidi" w:eastAsia="Times New Roman" w:hAnsiTheme="majorBidi" w:cstheme="majorBidi"/>
          <w:sz w:val="32"/>
          <w:szCs w:val="32"/>
          <w:rtl/>
        </w:rPr>
        <w:t xml:space="preserve"> بال</w:t>
      </w:r>
      <w:r>
        <w:rPr>
          <w:rFonts w:asciiTheme="majorBidi" w:eastAsia="Times New Roman" w:hAnsiTheme="majorBidi" w:cstheme="majorBidi" w:hint="cs"/>
          <w:sz w:val="32"/>
          <w:szCs w:val="32"/>
          <w:rtl/>
        </w:rPr>
        <w:t>أ</w:t>
      </w:r>
      <w:r w:rsidRPr="008B139A">
        <w:rPr>
          <w:rFonts w:asciiTheme="majorBidi" w:eastAsia="Times New Roman" w:hAnsiTheme="majorBidi" w:cstheme="majorBidi"/>
          <w:sz w:val="32"/>
          <w:szCs w:val="32"/>
          <w:rtl/>
        </w:rPr>
        <w:t xml:space="preserve">ضداد ثم تضاف المستضدات حيث تقرأ نتيجة الفحص من قطر دائرة الترسيب </w:t>
      </w:r>
      <w:r w:rsidRPr="008B139A">
        <w:rPr>
          <w:rFonts w:asciiTheme="majorBidi" w:eastAsia="Times New Roman" w:hAnsiTheme="majorBidi" w:cstheme="majorBidi" w:hint="cs"/>
          <w:sz w:val="32"/>
          <w:szCs w:val="32"/>
          <w:rtl/>
        </w:rPr>
        <w:t>المتكونة</w:t>
      </w:r>
      <w:r w:rsidRPr="008B139A">
        <w:rPr>
          <w:rFonts w:asciiTheme="majorBidi" w:eastAsia="Times New Roman" w:hAnsiTheme="majorBidi" w:cstheme="majorBidi"/>
          <w:sz w:val="32"/>
          <w:szCs w:val="32"/>
          <w:rtl/>
        </w:rPr>
        <w:t xml:space="preserve"> بعد فترة </w:t>
      </w:r>
      <w:r w:rsidRPr="008B139A">
        <w:rPr>
          <w:rFonts w:asciiTheme="majorBidi" w:eastAsia="Times New Roman" w:hAnsiTheme="majorBidi" w:cstheme="majorBidi" w:hint="cs"/>
          <w:sz w:val="32"/>
          <w:szCs w:val="32"/>
          <w:rtl/>
        </w:rPr>
        <w:t>حضانة</w:t>
      </w:r>
      <w:r w:rsidRPr="008B139A">
        <w:rPr>
          <w:rFonts w:asciiTheme="majorBidi" w:eastAsia="Times New Roman" w:hAnsiTheme="majorBidi" w:cstheme="majorBidi"/>
          <w:sz w:val="32"/>
          <w:szCs w:val="32"/>
          <w:rtl/>
        </w:rPr>
        <w:t xml:space="preserve"> معينه.</w:t>
      </w:r>
      <w:r w:rsidRPr="008B139A">
        <w:rPr>
          <w:rFonts w:asciiTheme="majorBidi" w:eastAsia="Times New Roman" w:hAnsiTheme="majorBidi" w:cstheme="majorBidi"/>
          <w:sz w:val="32"/>
          <w:szCs w:val="32"/>
          <w:rtl/>
        </w:rPr>
        <w:br/>
      </w:r>
      <w:r w:rsidRPr="008B139A">
        <w:rPr>
          <w:rFonts w:asciiTheme="majorBidi" w:eastAsia="Times New Roman" w:hAnsiTheme="majorBidi" w:cstheme="majorBidi"/>
          <w:sz w:val="32"/>
          <w:szCs w:val="32"/>
          <w:rtl/>
        </w:rPr>
        <w:br/>
      </w:r>
      <w:r w:rsidRPr="008B139A">
        <w:rPr>
          <w:rFonts w:asciiTheme="majorBidi" w:eastAsia="Times New Roman" w:hAnsiTheme="majorBidi" w:cstheme="majorBidi"/>
          <w:sz w:val="32"/>
          <w:szCs w:val="32"/>
        </w:rPr>
        <w:t>B</w:t>
      </w:r>
      <w:r>
        <w:rPr>
          <w:rFonts w:asciiTheme="majorBidi" w:eastAsia="Times New Roman" w:hAnsiTheme="majorBidi" w:cstheme="majorBidi"/>
          <w:sz w:val="32"/>
          <w:szCs w:val="32"/>
          <w:rtl/>
        </w:rPr>
        <w:t>.التلازن</w:t>
      </w:r>
      <w:r>
        <w:rPr>
          <w:rFonts w:asciiTheme="majorBidi" w:eastAsia="Times New Roman" w:hAnsiTheme="majorBidi" w:cstheme="majorBidi" w:hint="cs"/>
          <w:sz w:val="32"/>
          <w:szCs w:val="32"/>
          <w:rtl/>
        </w:rPr>
        <w:t>(</w:t>
      </w:r>
      <w:r w:rsidRPr="008B139A">
        <w:rPr>
          <w:rFonts w:asciiTheme="majorBidi" w:eastAsia="Times New Roman" w:hAnsiTheme="majorBidi" w:cstheme="majorBidi"/>
          <w:sz w:val="32"/>
          <w:szCs w:val="32"/>
        </w:rPr>
        <w:t>Agglutination</w:t>
      </w:r>
      <w:r>
        <w:rPr>
          <w:rFonts w:asciiTheme="majorBidi" w:eastAsia="Times New Roman" w:hAnsiTheme="majorBidi" w:cstheme="majorBidi" w:hint="cs"/>
          <w:sz w:val="32"/>
          <w:szCs w:val="32"/>
          <w:rtl/>
        </w:rPr>
        <w:t>):</w:t>
      </w:r>
      <w:r w:rsidRPr="008B139A">
        <w:rPr>
          <w:rFonts w:asciiTheme="majorBidi" w:eastAsia="Times New Roman" w:hAnsiTheme="majorBidi" w:cstheme="majorBidi"/>
          <w:sz w:val="32"/>
          <w:szCs w:val="32"/>
          <w:rtl/>
        </w:rPr>
        <w:t xml:space="preserve"> </w:t>
      </w:r>
      <w:r w:rsidRPr="008B139A">
        <w:rPr>
          <w:rFonts w:asciiTheme="majorBidi" w:eastAsia="Times New Roman" w:hAnsiTheme="majorBidi" w:cstheme="majorBidi"/>
          <w:sz w:val="32"/>
          <w:szCs w:val="32"/>
          <w:rtl/>
        </w:rPr>
        <w:br/>
        <w:t xml:space="preserve">يكون المستضد المستخدم في تفاعل التلازن عادة جسيمي كالجراثيم وكريات الدم الحمراء وتكون تجمعات لهذه الجسيمات عند خلطها مع </w:t>
      </w:r>
      <w:r w:rsidRPr="008B139A">
        <w:rPr>
          <w:rFonts w:asciiTheme="majorBidi" w:eastAsia="Times New Roman" w:hAnsiTheme="majorBidi" w:cstheme="majorBidi" w:hint="cs"/>
          <w:sz w:val="32"/>
          <w:szCs w:val="32"/>
          <w:rtl/>
        </w:rPr>
        <w:t>أضدادها</w:t>
      </w:r>
      <w:r w:rsidRPr="008B139A">
        <w:rPr>
          <w:rFonts w:asciiTheme="majorBidi" w:eastAsia="Times New Roman" w:hAnsiTheme="majorBidi" w:cstheme="majorBidi"/>
          <w:sz w:val="32"/>
          <w:szCs w:val="32"/>
          <w:rtl/>
        </w:rPr>
        <w:t xml:space="preserve"> </w:t>
      </w:r>
      <w:r w:rsidRPr="008B139A">
        <w:rPr>
          <w:rFonts w:asciiTheme="majorBidi" w:eastAsia="Times New Roman" w:hAnsiTheme="majorBidi" w:cstheme="majorBidi" w:hint="cs"/>
          <w:sz w:val="32"/>
          <w:szCs w:val="32"/>
          <w:rtl/>
        </w:rPr>
        <w:t>النوعية</w:t>
      </w:r>
      <w:r w:rsidRPr="008B139A">
        <w:rPr>
          <w:rFonts w:asciiTheme="majorBidi" w:eastAsia="Times New Roman" w:hAnsiTheme="majorBidi" w:cstheme="majorBidi"/>
          <w:sz w:val="32"/>
          <w:szCs w:val="32"/>
          <w:rtl/>
        </w:rPr>
        <w:t xml:space="preserve"> ويستخدم تفاعل التلازن </w:t>
      </w:r>
      <w:r w:rsidRPr="008B139A">
        <w:rPr>
          <w:rFonts w:asciiTheme="majorBidi" w:eastAsia="Times New Roman" w:hAnsiTheme="majorBidi" w:cstheme="majorBidi" w:hint="cs"/>
          <w:sz w:val="32"/>
          <w:szCs w:val="32"/>
          <w:rtl/>
        </w:rPr>
        <w:t>بكثرة</w:t>
      </w:r>
      <w:r w:rsidRPr="008B139A">
        <w:rPr>
          <w:rFonts w:asciiTheme="majorBidi" w:eastAsia="Times New Roman" w:hAnsiTheme="majorBidi" w:cstheme="majorBidi"/>
          <w:sz w:val="32"/>
          <w:szCs w:val="32"/>
          <w:rtl/>
        </w:rPr>
        <w:t xml:space="preserve"> عند تشخيص البكتريا </w:t>
      </w:r>
      <w:r w:rsidRPr="008B139A">
        <w:rPr>
          <w:rFonts w:asciiTheme="majorBidi" w:eastAsia="Times New Roman" w:hAnsiTheme="majorBidi" w:cstheme="majorBidi" w:hint="cs"/>
          <w:sz w:val="32"/>
          <w:szCs w:val="32"/>
          <w:rtl/>
        </w:rPr>
        <w:t>أو</w:t>
      </w:r>
      <w:r w:rsidRPr="008B139A">
        <w:rPr>
          <w:rFonts w:asciiTheme="majorBidi" w:eastAsia="Times New Roman" w:hAnsiTheme="majorBidi" w:cstheme="majorBidi"/>
          <w:sz w:val="32"/>
          <w:szCs w:val="32"/>
          <w:rtl/>
        </w:rPr>
        <w:t xml:space="preserve"> التعرف على </w:t>
      </w:r>
      <w:r>
        <w:rPr>
          <w:rFonts w:asciiTheme="majorBidi" w:eastAsia="Times New Roman" w:hAnsiTheme="majorBidi" w:cstheme="majorBidi" w:hint="cs"/>
          <w:sz w:val="32"/>
          <w:szCs w:val="32"/>
          <w:rtl/>
        </w:rPr>
        <w:t>عيارية</w:t>
      </w:r>
      <w:r w:rsidRPr="008B139A">
        <w:rPr>
          <w:rFonts w:asciiTheme="majorBidi" w:eastAsia="Times New Roman" w:hAnsiTheme="majorBidi" w:cstheme="majorBidi"/>
          <w:sz w:val="32"/>
          <w:szCs w:val="32"/>
          <w:rtl/>
        </w:rPr>
        <w:t xml:space="preserve"> مصل المريض عندما تكون البكتريا </w:t>
      </w:r>
      <w:r w:rsidRPr="008B139A">
        <w:rPr>
          <w:rFonts w:asciiTheme="majorBidi" w:eastAsia="Times New Roman" w:hAnsiTheme="majorBidi" w:cstheme="majorBidi" w:hint="cs"/>
          <w:sz w:val="32"/>
          <w:szCs w:val="32"/>
          <w:rtl/>
        </w:rPr>
        <w:t>المسببة</w:t>
      </w:r>
      <w:r w:rsidRPr="008B139A">
        <w:rPr>
          <w:rFonts w:asciiTheme="majorBidi" w:eastAsia="Times New Roman" w:hAnsiTheme="majorBidi" w:cstheme="majorBidi"/>
          <w:sz w:val="32"/>
          <w:szCs w:val="32"/>
          <w:rtl/>
        </w:rPr>
        <w:t xml:space="preserve"> للخمج </w:t>
      </w:r>
      <w:r w:rsidRPr="008B139A">
        <w:rPr>
          <w:rFonts w:asciiTheme="majorBidi" w:eastAsia="Times New Roman" w:hAnsiTheme="majorBidi" w:cstheme="majorBidi" w:hint="cs"/>
          <w:sz w:val="32"/>
          <w:szCs w:val="32"/>
          <w:rtl/>
        </w:rPr>
        <w:t>أو</w:t>
      </w:r>
      <w:r w:rsidRPr="008B139A">
        <w:rPr>
          <w:rFonts w:asciiTheme="majorBidi" w:eastAsia="Times New Roman" w:hAnsiTheme="majorBidi" w:cstheme="majorBidi"/>
          <w:sz w:val="32"/>
          <w:szCs w:val="32"/>
          <w:rtl/>
        </w:rPr>
        <w:t xml:space="preserve"> عند التعرف على زمر الدم ويمكن </w:t>
      </w:r>
      <w:r w:rsidRPr="008B139A">
        <w:rPr>
          <w:rFonts w:asciiTheme="majorBidi" w:eastAsia="Times New Roman" w:hAnsiTheme="majorBidi" w:cstheme="majorBidi" w:hint="cs"/>
          <w:sz w:val="32"/>
          <w:szCs w:val="32"/>
          <w:rtl/>
        </w:rPr>
        <w:t>إجراء</w:t>
      </w:r>
      <w:r w:rsidRPr="008B139A">
        <w:rPr>
          <w:rFonts w:asciiTheme="majorBidi" w:eastAsia="Times New Roman" w:hAnsiTheme="majorBidi" w:cstheme="majorBidi"/>
          <w:sz w:val="32"/>
          <w:szCs w:val="32"/>
          <w:rtl/>
        </w:rPr>
        <w:t xml:space="preserve"> الاختبار على </w:t>
      </w:r>
      <w:r w:rsidRPr="008B139A">
        <w:rPr>
          <w:rFonts w:asciiTheme="majorBidi" w:eastAsia="Times New Roman" w:hAnsiTheme="majorBidi" w:cstheme="majorBidi" w:hint="cs"/>
          <w:sz w:val="32"/>
          <w:szCs w:val="32"/>
          <w:rtl/>
        </w:rPr>
        <w:t>شريحة</w:t>
      </w:r>
      <w:r w:rsidRPr="008B139A">
        <w:rPr>
          <w:rFonts w:asciiTheme="majorBidi" w:eastAsia="Times New Roman" w:hAnsiTheme="majorBidi" w:cstheme="majorBidi"/>
          <w:sz w:val="32"/>
          <w:szCs w:val="32"/>
          <w:rtl/>
        </w:rPr>
        <w:t xml:space="preserve"> زجاجيه ورؤية النتائج بعد ثواني </w:t>
      </w:r>
      <w:r w:rsidRPr="008B139A">
        <w:rPr>
          <w:rFonts w:asciiTheme="majorBidi" w:eastAsia="Times New Roman" w:hAnsiTheme="majorBidi" w:cstheme="majorBidi" w:hint="cs"/>
          <w:sz w:val="32"/>
          <w:szCs w:val="32"/>
          <w:rtl/>
        </w:rPr>
        <w:t>معدودة</w:t>
      </w:r>
      <w:r w:rsidRPr="008B139A">
        <w:rPr>
          <w:rFonts w:asciiTheme="majorBidi" w:eastAsia="Times New Roman" w:hAnsiTheme="majorBidi" w:cstheme="majorBidi"/>
          <w:sz w:val="32"/>
          <w:szCs w:val="32"/>
          <w:rtl/>
        </w:rPr>
        <w:t xml:space="preserve"> كذلك يمكن </w:t>
      </w:r>
      <w:r w:rsidRPr="008B139A">
        <w:rPr>
          <w:rFonts w:asciiTheme="majorBidi" w:eastAsia="Times New Roman" w:hAnsiTheme="majorBidi" w:cstheme="majorBidi" w:hint="cs"/>
          <w:sz w:val="32"/>
          <w:szCs w:val="32"/>
          <w:rtl/>
        </w:rPr>
        <w:t>إجرائها</w:t>
      </w:r>
      <w:r w:rsidRPr="008B139A">
        <w:rPr>
          <w:rFonts w:asciiTheme="majorBidi" w:eastAsia="Times New Roman" w:hAnsiTheme="majorBidi" w:cstheme="majorBidi"/>
          <w:sz w:val="32"/>
          <w:szCs w:val="32"/>
          <w:rtl/>
        </w:rPr>
        <w:t xml:space="preserve"> في </w:t>
      </w:r>
      <w:r w:rsidRPr="008B139A">
        <w:rPr>
          <w:rFonts w:asciiTheme="majorBidi" w:eastAsia="Times New Roman" w:hAnsiTheme="majorBidi" w:cstheme="majorBidi" w:hint="cs"/>
          <w:sz w:val="32"/>
          <w:szCs w:val="32"/>
          <w:rtl/>
        </w:rPr>
        <w:t>أنابيب</w:t>
      </w:r>
      <w:r w:rsidRPr="008B139A">
        <w:rPr>
          <w:rFonts w:asciiTheme="majorBidi" w:eastAsia="Times New Roman" w:hAnsiTheme="majorBidi" w:cstheme="majorBidi"/>
          <w:sz w:val="32"/>
          <w:szCs w:val="32"/>
          <w:rtl/>
        </w:rPr>
        <w:t xml:space="preserve"> اختبار زجاجيه ، يستخدم تخافيف مضاعفه للمصل </w:t>
      </w:r>
      <w:r w:rsidRPr="008B139A">
        <w:rPr>
          <w:rFonts w:asciiTheme="majorBidi" w:eastAsia="Times New Roman" w:hAnsiTheme="majorBidi" w:cstheme="majorBidi" w:hint="cs"/>
          <w:sz w:val="32"/>
          <w:szCs w:val="32"/>
          <w:rtl/>
        </w:rPr>
        <w:t>وإضافة</w:t>
      </w:r>
      <w:r w:rsidRPr="008B139A">
        <w:rPr>
          <w:rFonts w:asciiTheme="majorBidi" w:eastAsia="Times New Roman" w:hAnsiTheme="majorBidi" w:cstheme="majorBidi"/>
          <w:sz w:val="32"/>
          <w:szCs w:val="32"/>
          <w:rtl/>
        </w:rPr>
        <w:t xml:space="preserve"> كم</w:t>
      </w:r>
      <w:r>
        <w:rPr>
          <w:rFonts w:asciiTheme="majorBidi" w:eastAsia="Times New Roman" w:hAnsiTheme="majorBidi" w:cstheme="majorBidi"/>
          <w:sz w:val="32"/>
          <w:szCs w:val="32"/>
          <w:rtl/>
        </w:rPr>
        <w:t>يه كافيه من عالق المستضد ثم تقر</w:t>
      </w:r>
      <w:r>
        <w:rPr>
          <w:rFonts w:asciiTheme="majorBidi" w:eastAsia="Times New Roman" w:hAnsiTheme="majorBidi" w:cstheme="majorBidi" w:hint="cs"/>
          <w:sz w:val="32"/>
          <w:szCs w:val="32"/>
          <w:rtl/>
        </w:rPr>
        <w:t>أ</w:t>
      </w:r>
      <w:r w:rsidRPr="008B139A">
        <w:rPr>
          <w:rFonts w:asciiTheme="majorBidi" w:eastAsia="Times New Roman" w:hAnsiTheme="majorBidi" w:cstheme="majorBidi"/>
          <w:sz w:val="32"/>
          <w:szCs w:val="32"/>
          <w:rtl/>
        </w:rPr>
        <w:t xml:space="preserve"> عيارية المصل في </w:t>
      </w:r>
      <w:r w:rsidRPr="008B139A">
        <w:rPr>
          <w:rFonts w:asciiTheme="majorBidi" w:eastAsia="Times New Roman" w:hAnsiTheme="majorBidi" w:cstheme="majorBidi" w:hint="cs"/>
          <w:sz w:val="32"/>
          <w:szCs w:val="32"/>
          <w:rtl/>
        </w:rPr>
        <w:t>أخر</w:t>
      </w:r>
      <w:r w:rsidRPr="008B139A">
        <w:rPr>
          <w:rFonts w:asciiTheme="majorBidi" w:eastAsia="Times New Roman" w:hAnsiTheme="majorBidi" w:cstheme="majorBidi"/>
          <w:sz w:val="32"/>
          <w:szCs w:val="32"/>
          <w:rtl/>
        </w:rPr>
        <w:t xml:space="preserve"> </w:t>
      </w:r>
      <w:r w:rsidRPr="008B139A">
        <w:rPr>
          <w:rFonts w:asciiTheme="majorBidi" w:eastAsia="Times New Roman" w:hAnsiTheme="majorBidi" w:cstheme="majorBidi" w:hint="cs"/>
          <w:sz w:val="32"/>
          <w:szCs w:val="32"/>
          <w:rtl/>
        </w:rPr>
        <w:t>أنبوب</w:t>
      </w:r>
      <w:r w:rsidRPr="008B139A">
        <w:rPr>
          <w:rFonts w:asciiTheme="majorBidi" w:eastAsia="Times New Roman" w:hAnsiTheme="majorBidi" w:cstheme="majorBidi"/>
          <w:sz w:val="32"/>
          <w:szCs w:val="32"/>
          <w:rtl/>
        </w:rPr>
        <w:t xml:space="preserve"> يعطي </w:t>
      </w:r>
      <w:r w:rsidRPr="008B139A">
        <w:rPr>
          <w:rFonts w:asciiTheme="majorBidi" w:eastAsia="Times New Roman" w:hAnsiTheme="majorBidi" w:cstheme="majorBidi" w:hint="cs"/>
          <w:sz w:val="32"/>
          <w:szCs w:val="32"/>
          <w:rtl/>
        </w:rPr>
        <w:t>نتيجة</w:t>
      </w:r>
      <w:r w:rsidRPr="008B139A">
        <w:rPr>
          <w:rFonts w:asciiTheme="majorBidi" w:eastAsia="Times New Roman" w:hAnsiTheme="majorBidi" w:cstheme="majorBidi"/>
          <w:sz w:val="32"/>
          <w:szCs w:val="32"/>
          <w:rtl/>
        </w:rPr>
        <w:t xml:space="preserve"> </w:t>
      </w:r>
      <w:r w:rsidRPr="008B139A">
        <w:rPr>
          <w:rFonts w:asciiTheme="majorBidi" w:eastAsia="Times New Roman" w:hAnsiTheme="majorBidi" w:cstheme="majorBidi" w:hint="cs"/>
          <w:sz w:val="32"/>
          <w:szCs w:val="32"/>
          <w:rtl/>
        </w:rPr>
        <w:t>واضحة</w:t>
      </w:r>
      <w:r w:rsidRPr="008B139A">
        <w:rPr>
          <w:rFonts w:asciiTheme="majorBidi" w:eastAsia="Times New Roman" w:hAnsiTheme="majorBidi" w:cstheme="majorBidi"/>
          <w:sz w:val="32"/>
          <w:szCs w:val="32"/>
          <w:rtl/>
        </w:rPr>
        <w:t xml:space="preserve"> وكلما احتوى المصل على كميه اكبر من </w:t>
      </w:r>
      <w:r w:rsidRPr="008B139A">
        <w:rPr>
          <w:rFonts w:asciiTheme="majorBidi" w:eastAsia="Times New Roman" w:hAnsiTheme="majorBidi" w:cstheme="majorBidi" w:hint="cs"/>
          <w:sz w:val="32"/>
          <w:szCs w:val="32"/>
          <w:rtl/>
        </w:rPr>
        <w:t>الأضداد</w:t>
      </w:r>
      <w:r w:rsidRPr="008B139A">
        <w:rPr>
          <w:rFonts w:asciiTheme="majorBidi" w:eastAsia="Times New Roman" w:hAnsiTheme="majorBidi" w:cstheme="majorBidi"/>
          <w:sz w:val="32"/>
          <w:szCs w:val="32"/>
          <w:rtl/>
        </w:rPr>
        <w:t xml:space="preserve"> كلما ارتفعت </w:t>
      </w:r>
      <w:proofErr w:type="spellStart"/>
      <w:r w:rsidRPr="008B139A">
        <w:rPr>
          <w:rFonts w:asciiTheme="majorBidi" w:eastAsia="Times New Roman" w:hAnsiTheme="majorBidi" w:cstheme="majorBidi"/>
          <w:sz w:val="32"/>
          <w:szCs w:val="32"/>
          <w:rtl/>
        </w:rPr>
        <w:t>عياريته</w:t>
      </w:r>
      <w:proofErr w:type="spellEnd"/>
      <w:r w:rsidRPr="008B139A">
        <w:rPr>
          <w:rFonts w:asciiTheme="majorBidi" w:eastAsia="Times New Roman" w:hAnsiTheme="majorBidi" w:cstheme="majorBidi"/>
          <w:sz w:val="32"/>
          <w:szCs w:val="32"/>
          <w:rtl/>
        </w:rPr>
        <w:t>.</w:t>
      </w:r>
      <w:r w:rsidRPr="008B139A">
        <w:rPr>
          <w:rFonts w:asciiTheme="majorBidi" w:eastAsia="Times New Roman" w:hAnsiTheme="majorBidi" w:cstheme="majorBidi"/>
          <w:sz w:val="32"/>
          <w:szCs w:val="32"/>
          <w:rtl/>
        </w:rPr>
        <w:br/>
      </w:r>
      <w:r w:rsidRPr="008B139A">
        <w:rPr>
          <w:rFonts w:asciiTheme="majorBidi" w:eastAsia="Times New Roman" w:hAnsiTheme="majorBidi" w:cstheme="majorBidi"/>
          <w:sz w:val="32"/>
          <w:szCs w:val="32"/>
          <w:rtl/>
        </w:rPr>
        <w:br/>
      </w:r>
      <w:r w:rsidRPr="008B139A">
        <w:rPr>
          <w:rFonts w:asciiTheme="majorBidi" w:eastAsia="Times New Roman" w:hAnsiTheme="majorBidi" w:cstheme="majorBidi"/>
          <w:sz w:val="32"/>
          <w:szCs w:val="32"/>
        </w:rPr>
        <w:t>C</w:t>
      </w:r>
      <w:r>
        <w:rPr>
          <w:rFonts w:asciiTheme="majorBidi" w:eastAsia="Times New Roman" w:hAnsiTheme="majorBidi" w:cstheme="majorBidi"/>
          <w:sz w:val="32"/>
          <w:szCs w:val="32"/>
          <w:rtl/>
        </w:rPr>
        <w:t>.التعادل</w:t>
      </w:r>
      <w:r>
        <w:rPr>
          <w:rFonts w:asciiTheme="majorBidi" w:eastAsia="Times New Roman" w:hAnsiTheme="majorBidi" w:cstheme="majorBidi" w:hint="cs"/>
          <w:sz w:val="32"/>
          <w:szCs w:val="32"/>
          <w:rtl/>
        </w:rPr>
        <w:t>(</w:t>
      </w:r>
      <w:r w:rsidRPr="008B139A">
        <w:rPr>
          <w:rFonts w:asciiTheme="majorBidi" w:eastAsia="Times New Roman" w:hAnsiTheme="majorBidi" w:cstheme="majorBidi"/>
          <w:sz w:val="32"/>
          <w:szCs w:val="32"/>
        </w:rPr>
        <w:t>Neutralization</w:t>
      </w:r>
      <w:r>
        <w:rPr>
          <w:rFonts w:asciiTheme="majorBidi" w:eastAsia="Times New Roman" w:hAnsiTheme="majorBidi" w:cstheme="majorBidi" w:hint="cs"/>
          <w:sz w:val="32"/>
          <w:szCs w:val="32"/>
          <w:rtl/>
        </w:rPr>
        <w:t>):-</w:t>
      </w:r>
      <w:r w:rsidRPr="008B139A">
        <w:rPr>
          <w:rFonts w:asciiTheme="majorBidi" w:eastAsia="Times New Roman" w:hAnsiTheme="majorBidi" w:cstheme="majorBidi"/>
          <w:sz w:val="32"/>
          <w:szCs w:val="32"/>
          <w:rtl/>
        </w:rPr>
        <w:br/>
        <w:t xml:space="preserve">يستخدم للتحري عن وجود فعاليه سميه </w:t>
      </w:r>
      <w:r w:rsidRPr="008B139A">
        <w:rPr>
          <w:rFonts w:asciiTheme="majorBidi" w:eastAsia="Times New Roman" w:hAnsiTheme="majorBidi" w:cstheme="majorBidi" w:hint="cs"/>
          <w:sz w:val="32"/>
          <w:szCs w:val="32"/>
          <w:rtl/>
        </w:rPr>
        <w:t>أو</w:t>
      </w:r>
      <w:r w:rsidRPr="008B139A">
        <w:rPr>
          <w:rFonts w:asciiTheme="majorBidi" w:eastAsia="Times New Roman" w:hAnsiTheme="majorBidi" w:cstheme="majorBidi"/>
          <w:sz w:val="32"/>
          <w:szCs w:val="32"/>
          <w:rtl/>
        </w:rPr>
        <w:t xml:space="preserve"> وجود فيروس في مستحضر ما، ويصعب </w:t>
      </w:r>
      <w:r w:rsidRPr="008B139A">
        <w:rPr>
          <w:rFonts w:asciiTheme="majorBidi" w:eastAsia="Times New Roman" w:hAnsiTheme="majorBidi" w:cstheme="majorBidi" w:hint="cs"/>
          <w:sz w:val="32"/>
          <w:szCs w:val="32"/>
          <w:rtl/>
        </w:rPr>
        <w:t>إجراء</w:t>
      </w:r>
      <w:r w:rsidRPr="008B139A">
        <w:rPr>
          <w:rFonts w:asciiTheme="majorBidi" w:eastAsia="Times New Roman" w:hAnsiTheme="majorBidi" w:cstheme="majorBidi"/>
          <w:sz w:val="32"/>
          <w:szCs w:val="32"/>
          <w:rtl/>
        </w:rPr>
        <w:t xml:space="preserve"> اختبار التعادل في الزجاج باستخدام مستخلص السم </w:t>
      </w:r>
      <w:r w:rsidRPr="008B139A">
        <w:rPr>
          <w:rFonts w:asciiTheme="majorBidi" w:eastAsia="Times New Roman" w:hAnsiTheme="majorBidi" w:cstheme="majorBidi" w:hint="cs"/>
          <w:sz w:val="32"/>
          <w:szCs w:val="32"/>
          <w:rtl/>
        </w:rPr>
        <w:t>أو</w:t>
      </w:r>
      <w:r w:rsidRPr="008B139A">
        <w:rPr>
          <w:rFonts w:asciiTheme="majorBidi" w:eastAsia="Times New Roman" w:hAnsiTheme="majorBidi" w:cstheme="majorBidi"/>
          <w:sz w:val="32"/>
          <w:szCs w:val="32"/>
          <w:rtl/>
        </w:rPr>
        <w:t xml:space="preserve"> الفيروس لذلك تستخ</w:t>
      </w:r>
      <w:r>
        <w:rPr>
          <w:rFonts w:asciiTheme="majorBidi" w:eastAsia="Times New Roman" w:hAnsiTheme="majorBidi" w:cstheme="majorBidi" w:hint="cs"/>
          <w:sz w:val="32"/>
          <w:szCs w:val="32"/>
          <w:rtl/>
        </w:rPr>
        <w:t>د</w:t>
      </w:r>
      <w:r w:rsidRPr="008B139A">
        <w:rPr>
          <w:rFonts w:asciiTheme="majorBidi" w:eastAsia="Times New Roman" w:hAnsiTheme="majorBidi" w:cstheme="majorBidi"/>
          <w:sz w:val="32"/>
          <w:szCs w:val="32"/>
          <w:rtl/>
        </w:rPr>
        <w:t xml:space="preserve">م الحيوانات </w:t>
      </w:r>
      <w:r w:rsidRPr="008B139A">
        <w:rPr>
          <w:rFonts w:asciiTheme="majorBidi" w:eastAsia="Times New Roman" w:hAnsiTheme="majorBidi" w:cstheme="majorBidi" w:hint="cs"/>
          <w:sz w:val="32"/>
          <w:szCs w:val="32"/>
          <w:rtl/>
        </w:rPr>
        <w:t>أو</w:t>
      </w:r>
      <w:r w:rsidRPr="008B139A">
        <w:rPr>
          <w:rFonts w:asciiTheme="majorBidi" w:eastAsia="Times New Roman" w:hAnsiTheme="majorBidi" w:cstheme="majorBidi"/>
          <w:sz w:val="32"/>
          <w:szCs w:val="32"/>
          <w:rtl/>
        </w:rPr>
        <w:t xml:space="preserve"> الزرع النسيجي، يخلط السم </w:t>
      </w:r>
      <w:r w:rsidRPr="008B139A">
        <w:rPr>
          <w:rFonts w:asciiTheme="majorBidi" w:eastAsia="Times New Roman" w:hAnsiTheme="majorBidi" w:cstheme="majorBidi" w:hint="cs"/>
          <w:sz w:val="32"/>
          <w:szCs w:val="32"/>
          <w:rtl/>
        </w:rPr>
        <w:t>أو</w:t>
      </w:r>
      <w:r w:rsidRPr="008B139A">
        <w:rPr>
          <w:rFonts w:asciiTheme="majorBidi" w:eastAsia="Times New Roman" w:hAnsiTheme="majorBidi" w:cstheme="majorBidi"/>
          <w:sz w:val="32"/>
          <w:szCs w:val="32"/>
          <w:rtl/>
        </w:rPr>
        <w:t xml:space="preserve"> الفيروس مع المصل </w:t>
      </w:r>
      <w:r w:rsidRPr="008B139A">
        <w:rPr>
          <w:rFonts w:asciiTheme="majorBidi" w:eastAsia="Times New Roman" w:hAnsiTheme="majorBidi" w:cstheme="majorBidi" w:hint="cs"/>
          <w:sz w:val="32"/>
          <w:szCs w:val="32"/>
          <w:rtl/>
        </w:rPr>
        <w:t>إذا</w:t>
      </w:r>
      <w:r w:rsidRPr="008B139A">
        <w:rPr>
          <w:rFonts w:asciiTheme="majorBidi" w:eastAsia="Times New Roman" w:hAnsiTheme="majorBidi" w:cstheme="majorBidi"/>
          <w:sz w:val="32"/>
          <w:szCs w:val="32"/>
          <w:rtl/>
        </w:rPr>
        <w:t xml:space="preserve"> احتوى المصل على </w:t>
      </w:r>
      <w:r w:rsidRPr="008B139A">
        <w:rPr>
          <w:rFonts w:asciiTheme="majorBidi" w:eastAsia="Times New Roman" w:hAnsiTheme="majorBidi" w:cstheme="majorBidi" w:hint="cs"/>
          <w:sz w:val="32"/>
          <w:szCs w:val="32"/>
          <w:rtl/>
        </w:rPr>
        <w:t>الأضداد</w:t>
      </w:r>
      <w:r w:rsidRPr="008B139A">
        <w:rPr>
          <w:rFonts w:asciiTheme="majorBidi" w:eastAsia="Times New Roman" w:hAnsiTheme="majorBidi" w:cstheme="majorBidi"/>
          <w:sz w:val="32"/>
          <w:szCs w:val="32"/>
          <w:rtl/>
        </w:rPr>
        <w:t xml:space="preserve"> </w:t>
      </w:r>
      <w:r w:rsidRPr="008B139A">
        <w:rPr>
          <w:rFonts w:asciiTheme="majorBidi" w:eastAsia="Times New Roman" w:hAnsiTheme="majorBidi" w:cstheme="majorBidi" w:hint="cs"/>
          <w:sz w:val="32"/>
          <w:szCs w:val="32"/>
          <w:rtl/>
        </w:rPr>
        <w:t>أو</w:t>
      </w:r>
      <w:r w:rsidRPr="008B139A">
        <w:rPr>
          <w:rFonts w:asciiTheme="majorBidi" w:eastAsia="Times New Roman" w:hAnsiTheme="majorBidi" w:cstheme="majorBidi"/>
          <w:sz w:val="32"/>
          <w:szCs w:val="32"/>
          <w:rtl/>
        </w:rPr>
        <w:t xml:space="preserve"> السم </w:t>
      </w:r>
      <w:r w:rsidRPr="008B139A">
        <w:rPr>
          <w:rFonts w:asciiTheme="majorBidi" w:eastAsia="Times New Roman" w:hAnsiTheme="majorBidi" w:cstheme="majorBidi" w:hint="cs"/>
          <w:sz w:val="32"/>
          <w:szCs w:val="32"/>
          <w:rtl/>
        </w:rPr>
        <w:t>أو</w:t>
      </w:r>
      <w:r w:rsidRPr="008B139A">
        <w:rPr>
          <w:rFonts w:asciiTheme="majorBidi" w:eastAsia="Times New Roman" w:hAnsiTheme="majorBidi" w:cstheme="majorBidi"/>
          <w:sz w:val="32"/>
          <w:szCs w:val="32"/>
          <w:rtl/>
        </w:rPr>
        <w:t xml:space="preserve"> الفيروس عندئذ لايشاهد </w:t>
      </w:r>
      <w:r w:rsidRPr="008B139A">
        <w:rPr>
          <w:rFonts w:asciiTheme="majorBidi" w:eastAsia="Times New Roman" w:hAnsiTheme="majorBidi" w:cstheme="majorBidi" w:hint="cs"/>
          <w:sz w:val="32"/>
          <w:szCs w:val="32"/>
          <w:rtl/>
        </w:rPr>
        <w:t>أي</w:t>
      </w:r>
      <w:r w:rsidRPr="008B139A">
        <w:rPr>
          <w:rFonts w:asciiTheme="majorBidi" w:eastAsia="Times New Roman" w:hAnsiTheme="majorBidi" w:cstheme="majorBidi"/>
          <w:sz w:val="32"/>
          <w:szCs w:val="32"/>
          <w:rtl/>
        </w:rPr>
        <w:t xml:space="preserve"> </w:t>
      </w:r>
      <w:r w:rsidRPr="008B139A">
        <w:rPr>
          <w:rFonts w:asciiTheme="majorBidi" w:eastAsia="Times New Roman" w:hAnsiTheme="majorBidi" w:cstheme="majorBidi" w:hint="cs"/>
          <w:sz w:val="32"/>
          <w:szCs w:val="32"/>
          <w:rtl/>
        </w:rPr>
        <w:t>تأثير</w:t>
      </w:r>
      <w:r w:rsidRPr="008B139A">
        <w:rPr>
          <w:rFonts w:asciiTheme="majorBidi" w:eastAsia="Times New Roman" w:hAnsiTheme="majorBidi" w:cstheme="majorBidi"/>
          <w:sz w:val="32"/>
          <w:szCs w:val="32"/>
          <w:rtl/>
        </w:rPr>
        <w:t xml:space="preserve"> لهما على الزرع النسيجي </w:t>
      </w:r>
      <w:r w:rsidRPr="008B139A">
        <w:rPr>
          <w:rFonts w:asciiTheme="majorBidi" w:eastAsia="Times New Roman" w:hAnsiTheme="majorBidi" w:cstheme="majorBidi" w:hint="cs"/>
          <w:sz w:val="32"/>
          <w:szCs w:val="32"/>
          <w:rtl/>
        </w:rPr>
        <w:t>أو</w:t>
      </w:r>
      <w:r w:rsidRPr="008B139A">
        <w:rPr>
          <w:rFonts w:asciiTheme="majorBidi" w:eastAsia="Times New Roman" w:hAnsiTheme="majorBidi" w:cstheme="majorBidi"/>
          <w:sz w:val="32"/>
          <w:szCs w:val="32"/>
          <w:rtl/>
        </w:rPr>
        <w:t xml:space="preserve"> الحيواني </w:t>
      </w:r>
      <w:r w:rsidRPr="008B139A">
        <w:rPr>
          <w:rFonts w:asciiTheme="majorBidi" w:eastAsia="Times New Roman" w:hAnsiTheme="majorBidi" w:cstheme="majorBidi" w:hint="cs"/>
          <w:sz w:val="32"/>
          <w:szCs w:val="32"/>
          <w:rtl/>
        </w:rPr>
        <w:t>إما</w:t>
      </w:r>
      <w:r w:rsidRPr="008B139A">
        <w:rPr>
          <w:rFonts w:asciiTheme="majorBidi" w:eastAsia="Times New Roman" w:hAnsiTheme="majorBidi" w:cstheme="majorBidi"/>
          <w:sz w:val="32"/>
          <w:szCs w:val="32"/>
          <w:rtl/>
        </w:rPr>
        <w:t xml:space="preserve"> </w:t>
      </w:r>
      <w:r w:rsidRPr="008B139A">
        <w:rPr>
          <w:rFonts w:asciiTheme="majorBidi" w:eastAsia="Times New Roman" w:hAnsiTheme="majorBidi" w:cstheme="majorBidi" w:hint="cs"/>
          <w:sz w:val="32"/>
          <w:szCs w:val="32"/>
          <w:rtl/>
        </w:rPr>
        <w:t>أذا</w:t>
      </w:r>
      <w:r w:rsidRPr="008B139A">
        <w:rPr>
          <w:rFonts w:asciiTheme="majorBidi" w:eastAsia="Times New Roman" w:hAnsiTheme="majorBidi" w:cstheme="majorBidi"/>
          <w:sz w:val="32"/>
          <w:szCs w:val="32"/>
          <w:rtl/>
        </w:rPr>
        <w:t xml:space="preserve"> لم يحتوي المصل على جزيئات الضد التي تعادل السم فعند </w:t>
      </w:r>
      <w:r w:rsidRPr="008B139A">
        <w:rPr>
          <w:rFonts w:asciiTheme="majorBidi" w:eastAsia="Times New Roman" w:hAnsiTheme="majorBidi" w:cstheme="majorBidi" w:hint="cs"/>
          <w:sz w:val="32"/>
          <w:szCs w:val="32"/>
          <w:rtl/>
        </w:rPr>
        <w:t>إضافة</w:t>
      </w:r>
      <w:r w:rsidRPr="008B139A">
        <w:rPr>
          <w:rFonts w:asciiTheme="majorBidi" w:eastAsia="Times New Roman" w:hAnsiTheme="majorBidi" w:cstheme="majorBidi"/>
          <w:sz w:val="32"/>
          <w:szCs w:val="32"/>
          <w:rtl/>
        </w:rPr>
        <w:t xml:space="preserve"> الخليط </w:t>
      </w:r>
      <w:r w:rsidRPr="008B139A">
        <w:rPr>
          <w:rFonts w:asciiTheme="majorBidi" w:eastAsia="Times New Roman" w:hAnsiTheme="majorBidi" w:cstheme="majorBidi" w:hint="cs"/>
          <w:sz w:val="32"/>
          <w:szCs w:val="32"/>
          <w:rtl/>
        </w:rPr>
        <w:t>إلى</w:t>
      </w:r>
      <w:r w:rsidRPr="008B139A">
        <w:rPr>
          <w:rFonts w:asciiTheme="majorBidi" w:eastAsia="Times New Roman" w:hAnsiTheme="majorBidi" w:cstheme="majorBidi"/>
          <w:sz w:val="32"/>
          <w:szCs w:val="32"/>
          <w:rtl/>
        </w:rPr>
        <w:t xml:space="preserve"> الزرع النسيجي يشاهد علامات </w:t>
      </w:r>
      <w:r w:rsidRPr="008B139A">
        <w:rPr>
          <w:rFonts w:asciiTheme="majorBidi" w:eastAsia="Times New Roman" w:hAnsiTheme="majorBidi" w:cstheme="majorBidi" w:hint="cs"/>
          <w:sz w:val="32"/>
          <w:szCs w:val="32"/>
          <w:rtl/>
        </w:rPr>
        <w:t>تأثير</w:t>
      </w:r>
      <w:r w:rsidRPr="008B139A">
        <w:rPr>
          <w:rFonts w:asciiTheme="majorBidi" w:eastAsia="Times New Roman" w:hAnsiTheme="majorBidi" w:cstheme="majorBidi"/>
          <w:sz w:val="32"/>
          <w:szCs w:val="32"/>
          <w:rtl/>
        </w:rPr>
        <w:t xml:space="preserve"> السم </w:t>
      </w:r>
      <w:r w:rsidRPr="008B139A">
        <w:rPr>
          <w:rFonts w:asciiTheme="majorBidi" w:eastAsia="Times New Roman" w:hAnsiTheme="majorBidi" w:cstheme="majorBidi" w:hint="cs"/>
          <w:sz w:val="32"/>
          <w:szCs w:val="32"/>
          <w:rtl/>
        </w:rPr>
        <w:t>أو</w:t>
      </w:r>
      <w:r w:rsidRPr="008B139A">
        <w:rPr>
          <w:rFonts w:asciiTheme="majorBidi" w:eastAsia="Times New Roman" w:hAnsiTheme="majorBidi" w:cstheme="majorBidi"/>
          <w:sz w:val="32"/>
          <w:szCs w:val="32"/>
          <w:rtl/>
        </w:rPr>
        <w:t xml:space="preserve"> الفيروس مثل موت النسيج </w:t>
      </w:r>
      <w:r w:rsidRPr="008B139A">
        <w:rPr>
          <w:rFonts w:asciiTheme="majorBidi" w:eastAsia="Times New Roman" w:hAnsiTheme="majorBidi" w:cstheme="majorBidi" w:hint="cs"/>
          <w:sz w:val="32"/>
          <w:szCs w:val="32"/>
          <w:rtl/>
        </w:rPr>
        <w:t>أو</w:t>
      </w:r>
      <w:r w:rsidRPr="008B139A">
        <w:rPr>
          <w:rFonts w:asciiTheme="majorBidi" w:eastAsia="Times New Roman" w:hAnsiTheme="majorBidi" w:cstheme="majorBidi"/>
          <w:sz w:val="32"/>
          <w:szCs w:val="32"/>
          <w:rtl/>
        </w:rPr>
        <w:t xml:space="preserve"> ظهور علامات مرضيه كليه.</w:t>
      </w:r>
      <w:r w:rsidRPr="008B139A">
        <w:rPr>
          <w:rFonts w:asciiTheme="majorBidi" w:eastAsia="Times New Roman" w:hAnsiTheme="majorBidi" w:cstheme="majorBidi"/>
          <w:sz w:val="32"/>
          <w:szCs w:val="32"/>
          <w:rtl/>
        </w:rPr>
        <w:br/>
      </w:r>
      <w:r w:rsidRPr="008B139A">
        <w:rPr>
          <w:rFonts w:asciiTheme="majorBidi" w:eastAsia="Times New Roman" w:hAnsiTheme="majorBidi" w:cstheme="majorBidi"/>
          <w:sz w:val="32"/>
          <w:szCs w:val="32"/>
          <w:rtl/>
        </w:rPr>
        <w:br/>
      </w:r>
      <w:r w:rsidRPr="008B139A">
        <w:rPr>
          <w:rFonts w:asciiTheme="majorBidi" w:eastAsia="Times New Roman" w:hAnsiTheme="majorBidi" w:cstheme="majorBidi"/>
          <w:sz w:val="32"/>
          <w:szCs w:val="32"/>
          <w:rtl/>
        </w:rPr>
        <w:br/>
      </w:r>
      <w:r w:rsidRPr="008B139A">
        <w:rPr>
          <w:rFonts w:asciiTheme="majorBidi" w:eastAsia="Times New Roman" w:hAnsiTheme="majorBidi" w:cstheme="majorBidi"/>
          <w:sz w:val="32"/>
          <w:szCs w:val="32"/>
        </w:rPr>
        <w:t>D</w:t>
      </w:r>
      <w:r>
        <w:rPr>
          <w:rFonts w:asciiTheme="majorBidi" w:eastAsia="Times New Roman" w:hAnsiTheme="majorBidi" w:cstheme="majorBidi"/>
          <w:sz w:val="32"/>
          <w:szCs w:val="32"/>
          <w:rtl/>
        </w:rPr>
        <w:t>.تثبيت المتمم</w:t>
      </w:r>
      <w:r>
        <w:rPr>
          <w:rFonts w:asciiTheme="majorBidi" w:eastAsia="Times New Roman" w:hAnsiTheme="majorBidi" w:cstheme="majorBidi" w:hint="cs"/>
          <w:sz w:val="32"/>
          <w:szCs w:val="32"/>
          <w:rtl/>
        </w:rPr>
        <w:t>(</w:t>
      </w:r>
      <w:r>
        <w:rPr>
          <w:rFonts w:asciiTheme="majorBidi" w:eastAsia="Times New Roman" w:hAnsiTheme="majorBidi" w:cstheme="majorBidi"/>
          <w:sz w:val="32"/>
          <w:szCs w:val="32"/>
        </w:rPr>
        <w:t>(</w:t>
      </w:r>
      <w:r w:rsidRPr="008B139A">
        <w:rPr>
          <w:rFonts w:asciiTheme="majorBidi" w:eastAsia="Times New Roman" w:hAnsiTheme="majorBidi" w:cstheme="majorBidi"/>
          <w:sz w:val="32"/>
          <w:szCs w:val="32"/>
        </w:rPr>
        <w:t>Complement Fixation</w:t>
      </w:r>
      <w:r>
        <w:rPr>
          <w:rFonts w:asciiTheme="majorBidi" w:eastAsia="Times New Roman" w:hAnsiTheme="majorBidi" w:cstheme="majorBidi" w:hint="cs"/>
          <w:sz w:val="32"/>
          <w:szCs w:val="32"/>
          <w:rtl/>
        </w:rPr>
        <w:t xml:space="preserve">:-                        </w:t>
      </w:r>
      <w:r w:rsidRPr="008B139A">
        <w:rPr>
          <w:rFonts w:asciiTheme="majorBidi" w:eastAsia="Times New Roman" w:hAnsiTheme="majorBidi" w:cstheme="majorBidi"/>
          <w:sz w:val="32"/>
          <w:szCs w:val="32"/>
          <w:rtl/>
        </w:rPr>
        <w:br/>
        <w:t xml:space="preserve">المتمم </w:t>
      </w:r>
      <w:r w:rsidRPr="008B139A">
        <w:rPr>
          <w:rFonts w:asciiTheme="majorBidi" w:eastAsia="Times New Roman" w:hAnsiTheme="majorBidi" w:cstheme="majorBidi" w:hint="cs"/>
          <w:sz w:val="32"/>
          <w:szCs w:val="32"/>
          <w:rtl/>
        </w:rPr>
        <w:t>عبارة</w:t>
      </w:r>
      <w:r w:rsidRPr="008B139A">
        <w:rPr>
          <w:rFonts w:asciiTheme="majorBidi" w:eastAsia="Times New Roman" w:hAnsiTheme="majorBidi" w:cstheme="majorBidi"/>
          <w:sz w:val="32"/>
          <w:szCs w:val="32"/>
          <w:rtl/>
        </w:rPr>
        <w:t xml:space="preserve"> عن عدد من البروتينات </w:t>
      </w:r>
      <w:r w:rsidRPr="008B139A">
        <w:rPr>
          <w:rFonts w:asciiTheme="majorBidi" w:eastAsia="Times New Roman" w:hAnsiTheme="majorBidi" w:cstheme="majorBidi" w:hint="cs"/>
          <w:sz w:val="32"/>
          <w:szCs w:val="32"/>
          <w:rtl/>
        </w:rPr>
        <w:t>الموجودة</w:t>
      </w:r>
      <w:r w:rsidRPr="008B139A">
        <w:rPr>
          <w:rFonts w:asciiTheme="majorBidi" w:eastAsia="Times New Roman" w:hAnsiTheme="majorBidi" w:cstheme="majorBidi"/>
          <w:sz w:val="32"/>
          <w:szCs w:val="32"/>
          <w:rtl/>
        </w:rPr>
        <w:t xml:space="preserve"> في مصل الدم بصوره طبيعيه وتشكل حوالي 15% من نسبة الكلوبيولين </w:t>
      </w:r>
      <w:r w:rsidRPr="008B139A">
        <w:rPr>
          <w:rFonts w:asciiTheme="majorBidi" w:eastAsia="Times New Roman" w:hAnsiTheme="majorBidi" w:cstheme="majorBidi" w:hint="cs"/>
          <w:sz w:val="32"/>
          <w:szCs w:val="32"/>
          <w:rtl/>
        </w:rPr>
        <w:t>ولا تزدا</w:t>
      </w:r>
      <w:r w:rsidRPr="008B139A">
        <w:rPr>
          <w:rFonts w:asciiTheme="majorBidi" w:eastAsia="Times New Roman" w:hAnsiTheme="majorBidi" w:cstheme="majorBidi" w:hint="eastAsia"/>
          <w:sz w:val="32"/>
          <w:szCs w:val="32"/>
          <w:rtl/>
        </w:rPr>
        <w:t>د</w:t>
      </w:r>
      <w:r w:rsidRPr="008B139A">
        <w:rPr>
          <w:rFonts w:asciiTheme="majorBidi" w:eastAsia="Times New Roman" w:hAnsiTheme="majorBidi" w:cstheme="majorBidi"/>
          <w:sz w:val="32"/>
          <w:szCs w:val="32"/>
          <w:rtl/>
        </w:rPr>
        <w:t xml:space="preserve"> كميتها بالتمنيع. تساهم بروتينات المتمم في تفاعلات الضد والمستضد </w:t>
      </w:r>
      <w:r w:rsidRPr="008B139A">
        <w:rPr>
          <w:rFonts w:asciiTheme="majorBidi" w:eastAsia="Times New Roman" w:hAnsiTheme="majorBidi" w:cstheme="majorBidi" w:hint="cs"/>
          <w:sz w:val="32"/>
          <w:szCs w:val="32"/>
          <w:rtl/>
        </w:rPr>
        <w:t>وأكثر</w:t>
      </w:r>
      <w:r w:rsidRPr="008B139A">
        <w:rPr>
          <w:rFonts w:asciiTheme="majorBidi" w:eastAsia="Times New Roman" w:hAnsiTheme="majorBidi" w:cstheme="majorBidi"/>
          <w:sz w:val="32"/>
          <w:szCs w:val="32"/>
          <w:rtl/>
        </w:rPr>
        <w:t xml:space="preserve"> الكلوبيولينات </w:t>
      </w:r>
      <w:r w:rsidRPr="008B139A">
        <w:rPr>
          <w:rFonts w:asciiTheme="majorBidi" w:eastAsia="Times New Roman" w:hAnsiTheme="majorBidi" w:cstheme="majorBidi" w:hint="cs"/>
          <w:sz w:val="32"/>
          <w:szCs w:val="32"/>
          <w:rtl/>
        </w:rPr>
        <w:t>المناعية</w:t>
      </w:r>
      <w:r w:rsidRPr="008B139A">
        <w:rPr>
          <w:rFonts w:asciiTheme="majorBidi" w:eastAsia="Times New Roman" w:hAnsiTheme="majorBidi" w:cstheme="majorBidi"/>
          <w:sz w:val="32"/>
          <w:szCs w:val="32"/>
          <w:rtl/>
        </w:rPr>
        <w:t xml:space="preserve"> التي تؤدي </w:t>
      </w:r>
      <w:r w:rsidRPr="008B139A">
        <w:rPr>
          <w:rFonts w:asciiTheme="majorBidi" w:eastAsia="Times New Roman" w:hAnsiTheme="majorBidi" w:cstheme="majorBidi" w:hint="cs"/>
          <w:sz w:val="32"/>
          <w:szCs w:val="32"/>
          <w:rtl/>
        </w:rPr>
        <w:t>إلى</w:t>
      </w:r>
      <w:r w:rsidRPr="008B139A">
        <w:rPr>
          <w:rFonts w:asciiTheme="majorBidi" w:eastAsia="Times New Roman" w:hAnsiTheme="majorBidi" w:cstheme="majorBidi"/>
          <w:sz w:val="32"/>
          <w:szCs w:val="32"/>
          <w:rtl/>
        </w:rPr>
        <w:t xml:space="preserve"> تثبيت المتمم هي (</w:t>
      </w:r>
      <w:r w:rsidRPr="008B139A">
        <w:rPr>
          <w:rFonts w:asciiTheme="majorBidi" w:eastAsia="Times New Roman" w:hAnsiTheme="majorBidi" w:cstheme="majorBidi"/>
          <w:sz w:val="32"/>
          <w:szCs w:val="32"/>
        </w:rPr>
        <w:t>IgM , IgG</w:t>
      </w:r>
      <w:r w:rsidRPr="008B139A">
        <w:rPr>
          <w:rFonts w:asciiTheme="majorBidi" w:eastAsia="Times New Roman" w:hAnsiTheme="majorBidi" w:cstheme="majorBidi"/>
          <w:sz w:val="32"/>
          <w:szCs w:val="32"/>
          <w:rtl/>
        </w:rPr>
        <w:t xml:space="preserve">) </w:t>
      </w:r>
      <w:r w:rsidRPr="008B139A">
        <w:rPr>
          <w:rFonts w:asciiTheme="majorBidi" w:eastAsia="Times New Roman" w:hAnsiTheme="majorBidi" w:cstheme="majorBidi" w:hint="cs"/>
          <w:sz w:val="32"/>
          <w:szCs w:val="32"/>
          <w:rtl/>
        </w:rPr>
        <w:t>فإذا</w:t>
      </w:r>
      <w:r w:rsidRPr="008B139A">
        <w:rPr>
          <w:rFonts w:asciiTheme="majorBidi" w:eastAsia="Times New Roman" w:hAnsiTheme="majorBidi" w:cstheme="majorBidi"/>
          <w:sz w:val="32"/>
          <w:szCs w:val="32"/>
          <w:rtl/>
        </w:rPr>
        <w:t xml:space="preserve"> كان المستضد خليه تكون نتيجة تفاعلها مع الضد النوعي بوجود المتمم هو التحلل التام </w:t>
      </w:r>
      <w:r w:rsidRPr="008B139A">
        <w:rPr>
          <w:rFonts w:asciiTheme="majorBidi" w:eastAsia="Times New Roman" w:hAnsiTheme="majorBidi" w:cstheme="majorBidi" w:hint="cs"/>
          <w:sz w:val="32"/>
          <w:szCs w:val="32"/>
          <w:rtl/>
        </w:rPr>
        <w:t>أما</w:t>
      </w:r>
      <w:r w:rsidRPr="008B139A">
        <w:rPr>
          <w:rFonts w:asciiTheme="majorBidi" w:eastAsia="Times New Roman" w:hAnsiTheme="majorBidi" w:cstheme="majorBidi"/>
          <w:sz w:val="32"/>
          <w:szCs w:val="32"/>
          <w:rtl/>
        </w:rPr>
        <w:t xml:space="preserve"> </w:t>
      </w:r>
      <w:r w:rsidRPr="008B139A">
        <w:rPr>
          <w:rFonts w:asciiTheme="majorBidi" w:eastAsia="Times New Roman" w:hAnsiTheme="majorBidi" w:cstheme="majorBidi" w:hint="cs"/>
          <w:sz w:val="32"/>
          <w:szCs w:val="32"/>
          <w:rtl/>
        </w:rPr>
        <w:t>إذا</w:t>
      </w:r>
      <w:r w:rsidRPr="008B139A">
        <w:rPr>
          <w:rFonts w:asciiTheme="majorBidi" w:eastAsia="Times New Roman" w:hAnsiTheme="majorBidi" w:cstheme="majorBidi"/>
          <w:sz w:val="32"/>
          <w:szCs w:val="32"/>
          <w:rtl/>
        </w:rPr>
        <w:t xml:space="preserve"> كان المستضد ذاتيا وكان الضد بكميات قليله بحيث لا</w:t>
      </w:r>
      <w:r>
        <w:rPr>
          <w:rFonts w:asciiTheme="majorBidi" w:eastAsia="Times New Roman" w:hAnsiTheme="majorBidi" w:cstheme="majorBidi" w:hint="cs"/>
          <w:sz w:val="32"/>
          <w:szCs w:val="32"/>
          <w:rtl/>
        </w:rPr>
        <w:t xml:space="preserve"> </w:t>
      </w:r>
      <w:r w:rsidRPr="008B139A">
        <w:rPr>
          <w:rFonts w:asciiTheme="majorBidi" w:eastAsia="Times New Roman" w:hAnsiTheme="majorBidi" w:cstheme="majorBidi"/>
          <w:sz w:val="32"/>
          <w:szCs w:val="32"/>
          <w:rtl/>
        </w:rPr>
        <w:t xml:space="preserve">يمكن رؤية المعقد المناعي بالعين </w:t>
      </w:r>
      <w:r w:rsidRPr="008B139A">
        <w:rPr>
          <w:rFonts w:asciiTheme="majorBidi" w:eastAsia="Times New Roman" w:hAnsiTheme="majorBidi" w:cstheme="majorBidi" w:hint="cs"/>
          <w:sz w:val="32"/>
          <w:szCs w:val="32"/>
          <w:rtl/>
        </w:rPr>
        <w:t>المجردة</w:t>
      </w:r>
      <w:r w:rsidRPr="008B139A">
        <w:rPr>
          <w:rFonts w:asciiTheme="majorBidi" w:eastAsia="Times New Roman" w:hAnsiTheme="majorBidi" w:cstheme="majorBidi"/>
          <w:sz w:val="32"/>
          <w:szCs w:val="32"/>
          <w:rtl/>
        </w:rPr>
        <w:t xml:space="preserve"> عندئذ يمكن استخدام تثبيت المتمم حيث يستخدم للتحري عن تفاعل الضد والمستضد ويستخدم في هذا التفاعل نظام كاشف يتكون من عالق كريات دم الخراف </w:t>
      </w:r>
      <w:r w:rsidRPr="008B139A">
        <w:rPr>
          <w:rFonts w:asciiTheme="majorBidi" w:eastAsia="Times New Roman" w:hAnsiTheme="majorBidi" w:cstheme="majorBidi" w:hint="cs"/>
          <w:sz w:val="32"/>
          <w:szCs w:val="32"/>
          <w:rtl/>
        </w:rPr>
        <w:t>وأضدادها</w:t>
      </w:r>
      <w:r w:rsidRPr="008B139A">
        <w:rPr>
          <w:rFonts w:asciiTheme="majorBidi" w:eastAsia="Times New Roman" w:hAnsiTheme="majorBidi" w:cstheme="majorBidi"/>
          <w:sz w:val="32"/>
          <w:szCs w:val="32"/>
          <w:rtl/>
        </w:rPr>
        <w:t xml:space="preserve"> </w:t>
      </w:r>
      <w:r w:rsidRPr="008B139A">
        <w:rPr>
          <w:rFonts w:asciiTheme="majorBidi" w:eastAsia="Times New Roman" w:hAnsiTheme="majorBidi" w:cstheme="majorBidi" w:hint="cs"/>
          <w:sz w:val="32"/>
          <w:szCs w:val="32"/>
          <w:rtl/>
        </w:rPr>
        <w:t>النوعية</w:t>
      </w:r>
      <w:r w:rsidRPr="008B139A">
        <w:rPr>
          <w:rFonts w:asciiTheme="majorBidi" w:eastAsia="Times New Roman" w:hAnsiTheme="majorBidi" w:cstheme="majorBidi"/>
          <w:sz w:val="32"/>
          <w:szCs w:val="32"/>
          <w:rtl/>
        </w:rPr>
        <w:t xml:space="preserve"> حيث يخلط المستضد مع ضده النوعي ثم تضاف كمية المتمم (مصل خنازير غينيا لاحتوائها على نسبه عاليه من بروتينات المتمم) ويحضن الخليط بدرجة </w:t>
      </w:r>
      <w:r w:rsidRPr="008B139A">
        <w:rPr>
          <w:rFonts w:asciiTheme="majorBidi" w:eastAsia="Times New Roman" w:hAnsiTheme="majorBidi" w:cstheme="majorBidi" w:hint="cs"/>
          <w:sz w:val="32"/>
          <w:szCs w:val="32"/>
          <w:rtl/>
        </w:rPr>
        <w:t>حرارة</w:t>
      </w:r>
      <w:r w:rsidRPr="008B139A">
        <w:rPr>
          <w:rFonts w:asciiTheme="majorBidi" w:eastAsia="Times New Roman" w:hAnsiTheme="majorBidi" w:cstheme="majorBidi"/>
          <w:sz w:val="32"/>
          <w:szCs w:val="32"/>
          <w:rtl/>
        </w:rPr>
        <w:t xml:space="preserve"> </w:t>
      </w:r>
      <w:r w:rsidRPr="008B139A">
        <w:rPr>
          <w:rFonts w:asciiTheme="majorBidi" w:eastAsia="Times New Roman" w:hAnsiTheme="majorBidi" w:cstheme="majorBidi" w:hint="cs"/>
          <w:sz w:val="32"/>
          <w:szCs w:val="32"/>
          <w:rtl/>
        </w:rPr>
        <w:t>ملائمة</w:t>
      </w:r>
      <w:r w:rsidRPr="008B139A">
        <w:rPr>
          <w:rFonts w:asciiTheme="majorBidi" w:eastAsia="Times New Roman" w:hAnsiTheme="majorBidi" w:cstheme="majorBidi"/>
          <w:sz w:val="32"/>
          <w:szCs w:val="32"/>
          <w:rtl/>
        </w:rPr>
        <w:t>.</w:t>
      </w:r>
      <w:r w:rsidRPr="008B139A">
        <w:rPr>
          <w:rFonts w:asciiTheme="majorBidi" w:eastAsia="Times New Roman" w:hAnsiTheme="majorBidi" w:cstheme="majorBidi"/>
          <w:sz w:val="32"/>
          <w:szCs w:val="32"/>
          <w:rtl/>
        </w:rPr>
        <w:br/>
      </w:r>
      <w:r w:rsidRPr="008B139A">
        <w:rPr>
          <w:rFonts w:asciiTheme="majorBidi" w:eastAsia="Times New Roman" w:hAnsiTheme="majorBidi" w:cstheme="majorBidi"/>
          <w:sz w:val="32"/>
          <w:szCs w:val="32"/>
        </w:rPr>
        <w:t>E</w:t>
      </w:r>
      <w:r w:rsidRPr="008B139A">
        <w:rPr>
          <w:rFonts w:asciiTheme="majorBidi" w:eastAsia="Times New Roman" w:hAnsiTheme="majorBidi" w:cstheme="majorBidi"/>
          <w:sz w:val="32"/>
          <w:szCs w:val="32"/>
          <w:rtl/>
        </w:rPr>
        <w:t xml:space="preserve">. استخدام المعلمات </w:t>
      </w:r>
      <w:r w:rsidRPr="008B139A">
        <w:rPr>
          <w:rFonts w:asciiTheme="majorBidi" w:eastAsia="Times New Roman" w:hAnsiTheme="majorBidi" w:cstheme="majorBidi" w:hint="cs"/>
          <w:sz w:val="32"/>
          <w:szCs w:val="32"/>
          <w:rtl/>
        </w:rPr>
        <w:t>الكيمياوية</w:t>
      </w:r>
      <w:r w:rsidRPr="008B139A">
        <w:rPr>
          <w:rFonts w:asciiTheme="majorBidi" w:eastAsia="Times New Roman" w:hAnsiTheme="majorBidi" w:cstheme="majorBidi"/>
          <w:sz w:val="32"/>
          <w:szCs w:val="32"/>
          <w:rtl/>
        </w:rPr>
        <w:t xml:space="preserve"> </w:t>
      </w:r>
      <w:r>
        <w:rPr>
          <w:rFonts w:asciiTheme="majorBidi" w:eastAsia="Times New Roman" w:hAnsiTheme="majorBidi" w:cstheme="majorBidi"/>
          <w:sz w:val="32"/>
          <w:szCs w:val="32"/>
        </w:rPr>
        <w:t>:</w:t>
      </w:r>
      <w:r w:rsidRPr="008B139A">
        <w:rPr>
          <w:rFonts w:asciiTheme="majorBidi" w:eastAsia="Times New Roman" w:hAnsiTheme="majorBidi" w:cstheme="majorBidi"/>
          <w:sz w:val="32"/>
          <w:szCs w:val="32"/>
        </w:rPr>
        <w:t>Using Chemicals Props</w:t>
      </w:r>
      <w:r w:rsidRPr="008B139A">
        <w:rPr>
          <w:rFonts w:asciiTheme="majorBidi" w:eastAsia="Times New Roman" w:hAnsiTheme="majorBidi" w:cstheme="majorBidi"/>
          <w:sz w:val="32"/>
          <w:szCs w:val="32"/>
          <w:rtl/>
        </w:rPr>
        <w:br/>
        <w:t xml:space="preserve">ترتبط المعلمات </w:t>
      </w:r>
      <w:r w:rsidRPr="008B139A">
        <w:rPr>
          <w:rFonts w:asciiTheme="majorBidi" w:eastAsia="Times New Roman" w:hAnsiTheme="majorBidi" w:cstheme="majorBidi" w:hint="cs"/>
          <w:sz w:val="32"/>
          <w:szCs w:val="32"/>
          <w:rtl/>
        </w:rPr>
        <w:t>الكيمياوية</w:t>
      </w:r>
      <w:r w:rsidRPr="008B139A">
        <w:rPr>
          <w:rFonts w:asciiTheme="majorBidi" w:eastAsia="Times New Roman" w:hAnsiTheme="majorBidi" w:cstheme="majorBidi"/>
          <w:sz w:val="32"/>
          <w:szCs w:val="32"/>
          <w:rtl/>
        </w:rPr>
        <w:t xml:space="preserve"> </w:t>
      </w:r>
      <w:r w:rsidRPr="008B139A">
        <w:rPr>
          <w:rFonts w:asciiTheme="majorBidi" w:eastAsia="Times New Roman" w:hAnsiTheme="majorBidi" w:cstheme="majorBidi" w:hint="cs"/>
          <w:sz w:val="32"/>
          <w:szCs w:val="32"/>
          <w:rtl/>
        </w:rPr>
        <w:t>إما</w:t>
      </w:r>
      <w:r w:rsidRPr="008B139A">
        <w:rPr>
          <w:rFonts w:asciiTheme="majorBidi" w:eastAsia="Times New Roman" w:hAnsiTheme="majorBidi" w:cstheme="majorBidi"/>
          <w:sz w:val="32"/>
          <w:szCs w:val="32"/>
          <w:rtl/>
        </w:rPr>
        <w:t xml:space="preserve"> مع جزيئة الضد </w:t>
      </w:r>
      <w:r w:rsidRPr="008B139A">
        <w:rPr>
          <w:rFonts w:asciiTheme="majorBidi" w:eastAsia="Times New Roman" w:hAnsiTheme="majorBidi" w:cstheme="majorBidi" w:hint="cs"/>
          <w:sz w:val="32"/>
          <w:szCs w:val="32"/>
          <w:rtl/>
        </w:rPr>
        <w:t>أو</w:t>
      </w:r>
      <w:r w:rsidRPr="008B139A">
        <w:rPr>
          <w:rFonts w:asciiTheme="majorBidi" w:eastAsia="Times New Roman" w:hAnsiTheme="majorBidi" w:cstheme="majorBidi"/>
          <w:sz w:val="32"/>
          <w:szCs w:val="32"/>
          <w:rtl/>
        </w:rPr>
        <w:t xml:space="preserve"> المستضد قبل بدأ التفاعل ثم يخلط الضد مع المستضد لتكوين المعقد المناعي ويتم الكشف عن التفاعل والتحري عن تلك المعلمات ومن </w:t>
      </w:r>
      <w:r w:rsidRPr="008B139A">
        <w:rPr>
          <w:rFonts w:asciiTheme="majorBidi" w:eastAsia="Times New Roman" w:hAnsiTheme="majorBidi" w:cstheme="majorBidi" w:hint="cs"/>
          <w:sz w:val="32"/>
          <w:szCs w:val="32"/>
          <w:rtl/>
        </w:rPr>
        <w:t>أكثرها</w:t>
      </w:r>
      <w:r w:rsidRPr="008B139A">
        <w:rPr>
          <w:rFonts w:asciiTheme="majorBidi" w:eastAsia="Times New Roman" w:hAnsiTheme="majorBidi" w:cstheme="majorBidi"/>
          <w:sz w:val="32"/>
          <w:szCs w:val="32"/>
          <w:rtl/>
        </w:rPr>
        <w:t xml:space="preserve"> استخداما النظائر </w:t>
      </w:r>
      <w:r w:rsidRPr="008B139A">
        <w:rPr>
          <w:rFonts w:asciiTheme="majorBidi" w:eastAsia="Times New Roman" w:hAnsiTheme="majorBidi" w:cstheme="majorBidi" w:hint="cs"/>
          <w:sz w:val="32"/>
          <w:szCs w:val="32"/>
          <w:rtl/>
        </w:rPr>
        <w:t>المشعة</w:t>
      </w:r>
      <w:r w:rsidRPr="008B139A">
        <w:rPr>
          <w:rFonts w:asciiTheme="majorBidi" w:eastAsia="Times New Roman" w:hAnsiTheme="majorBidi" w:cstheme="majorBidi"/>
          <w:sz w:val="32"/>
          <w:szCs w:val="32"/>
          <w:rtl/>
        </w:rPr>
        <w:t xml:space="preserve"> والصبغات </w:t>
      </w:r>
      <w:r w:rsidRPr="008B139A">
        <w:rPr>
          <w:rFonts w:asciiTheme="majorBidi" w:eastAsia="Times New Roman" w:hAnsiTheme="majorBidi" w:cstheme="majorBidi" w:hint="cs"/>
          <w:sz w:val="32"/>
          <w:szCs w:val="32"/>
          <w:rtl/>
        </w:rPr>
        <w:t>المتألقة</w:t>
      </w:r>
      <w:r w:rsidRPr="008B139A">
        <w:rPr>
          <w:rFonts w:asciiTheme="majorBidi" w:eastAsia="Times New Roman" w:hAnsiTheme="majorBidi" w:cstheme="majorBidi"/>
          <w:sz w:val="32"/>
          <w:szCs w:val="32"/>
          <w:rtl/>
        </w:rPr>
        <w:t xml:space="preserve"> </w:t>
      </w:r>
      <w:r w:rsidRPr="008B139A">
        <w:rPr>
          <w:rFonts w:asciiTheme="majorBidi" w:eastAsia="Times New Roman" w:hAnsiTheme="majorBidi" w:cstheme="majorBidi" w:hint="cs"/>
          <w:sz w:val="32"/>
          <w:szCs w:val="32"/>
          <w:rtl/>
        </w:rPr>
        <w:t>والإنزيمات</w:t>
      </w:r>
      <w:r w:rsidRPr="008B139A">
        <w:rPr>
          <w:rFonts w:asciiTheme="majorBidi" w:eastAsia="Times New Roman" w:hAnsiTheme="majorBidi" w:cstheme="majorBidi"/>
          <w:sz w:val="32"/>
          <w:szCs w:val="32"/>
          <w:rtl/>
        </w:rPr>
        <w:t xml:space="preserve"> (الخمائر).</w:t>
      </w:r>
      <w:r w:rsidRPr="008B139A">
        <w:rPr>
          <w:rFonts w:asciiTheme="majorBidi" w:eastAsia="Times New Roman" w:hAnsiTheme="majorBidi" w:cstheme="majorBidi"/>
          <w:sz w:val="32"/>
          <w:szCs w:val="32"/>
          <w:rtl/>
        </w:rPr>
        <w:br/>
      </w:r>
      <w:r w:rsidRPr="008B139A">
        <w:rPr>
          <w:rFonts w:asciiTheme="majorBidi" w:eastAsia="Times New Roman" w:hAnsiTheme="majorBidi" w:cstheme="majorBidi"/>
          <w:sz w:val="32"/>
          <w:szCs w:val="32"/>
          <w:rtl/>
        </w:rPr>
        <w:br/>
      </w:r>
      <w:r w:rsidRPr="008B139A">
        <w:rPr>
          <w:rFonts w:asciiTheme="majorBidi" w:eastAsia="Times New Roman" w:hAnsiTheme="majorBidi" w:cstheme="majorBidi"/>
          <w:sz w:val="32"/>
          <w:szCs w:val="32"/>
          <w:rtl/>
        </w:rPr>
        <w:br/>
      </w:r>
      <w:r w:rsidRPr="008B139A">
        <w:rPr>
          <w:rFonts w:asciiTheme="majorBidi" w:eastAsia="Times New Roman" w:hAnsiTheme="majorBidi" w:cstheme="majorBidi"/>
          <w:sz w:val="32"/>
          <w:szCs w:val="32"/>
        </w:rPr>
        <w:t>F</w:t>
      </w:r>
      <w:r w:rsidRPr="008B139A">
        <w:rPr>
          <w:rFonts w:asciiTheme="majorBidi" w:eastAsia="Times New Roman" w:hAnsiTheme="majorBidi" w:cstheme="majorBidi"/>
          <w:sz w:val="32"/>
          <w:szCs w:val="32"/>
          <w:rtl/>
        </w:rPr>
        <w:t xml:space="preserve">. </w:t>
      </w:r>
      <w:r w:rsidRPr="008B139A">
        <w:rPr>
          <w:rFonts w:asciiTheme="majorBidi" w:eastAsia="Times New Roman" w:hAnsiTheme="majorBidi" w:cstheme="majorBidi" w:hint="cs"/>
          <w:sz w:val="32"/>
          <w:szCs w:val="32"/>
          <w:rtl/>
        </w:rPr>
        <w:t>الأليزا</w:t>
      </w:r>
      <w:r w:rsidRPr="008B139A">
        <w:rPr>
          <w:rFonts w:asciiTheme="majorBidi" w:eastAsia="Times New Roman" w:hAnsiTheme="majorBidi" w:cstheme="majorBidi"/>
          <w:sz w:val="32"/>
          <w:szCs w:val="32"/>
          <w:rtl/>
        </w:rPr>
        <w:t xml:space="preserve"> </w:t>
      </w:r>
      <w:r w:rsidRPr="008B139A">
        <w:rPr>
          <w:rFonts w:asciiTheme="majorBidi" w:eastAsia="Times New Roman" w:hAnsiTheme="majorBidi" w:cstheme="majorBidi"/>
          <w:sz w:val="32"/>
          <w:szCs w:val="32"/>
        </w:rPr>
        <w:t>Enzyme Linked Immunoabsorbant assay (ELISA</w:t>
      </w:r>
      <w:r w:rsidRPr="008B139A">
        <w:rPr>
          <w:rFonts w:asciiTheme="majorBidi" w:eastAsia="Times New Roman" w:hAnsiTheme="majorBidi" w:cstheme="majorBidi"/>
          <w:sz w:val="32"/>
          <w:szCs w:val="32"/>
          <w:rtl/>
        </w:rPr>
        <w:t>)</w:t>
      </w:r>
      <w:r w:rsidRPr="008B139A">
        <w:rPr>
          <w:rFonts w:asciiTheme="majorBidi" w:eastAsia="Times New Roman" w:hAnsiTheme="majorBidi" w:cstheme="majorBidi"/>
          <w:sz w:val="32"/>
          <w:szCs w:val="32"/>
          <w:rtl/>
        </w:rPr>
        <w:br/>
      </w:r>
      <w:r w:rsidRPr="008B139A">
        <w:rPr>
          <w:rFonts w:asciiTheme="majorBidi" w:eastAsia="Times New Roman" w:hAnsiTheme="majorBidi" w:cstheme="majorBidi" w:hint="cs"/>
          <w:sz w:val="32"/>
          <w:szCs w:val="32"/>
          <w:rtl/>
        </w:rPr>
        <w:t>أن</w:t>
      </w:r>
      <w:r w:rsidRPr="008B139A">
        <w:rPr>
          <w:rFonts w:asciiTheme="majorBidi" w:eastAsia="Times New Roman" w:hAnsiTheme="majorBidi" w:cstheme="majorBidi"/>
          <w:sz w:val="32"/>
          <w:szCs w:val="32"/>
          <w:rtl/>
        </w:rPr>
        <w:t xml:space="preserve"> هذا الفحص بسيط وسريع ويتضمن تحليل ذاتي للنتائج. في هذا الفحص يثبت الضد </w:t>
      </w:r>
      <w:r w:rsidRPr="008B139A">
        <w:rPr>
          <w:rFonts w:asciiTheme="majorBidi" w:eastAsia="Times New Roman" w:hAnsiTheme="majorBidi" w:cstheme="majorBidi" w:hint="cs"/>
          <w:sz w:val="32"/>
          <w:szCs w:val="32"/>
          <w:rtl/>
        </w:rPr>
        <w:t>أو</w:t>
      </w:r>
      <w:r w:rsidRPr="008B139A">
        <w:rPr>
          <w:rFonts w:asciiTheme="majorBidi" w:eastAsia="Times New Roman" w:hAnsiTheme="majorBidi" w:cstheme="majorBidi"/>
          <w:sz w:val="32"/>
          <w:szCs w:val="32"/>
          <w:rtl/>
        </w:rPr>
        <w:t xml:space="preserve"> المستضد على سطح ما (كجدار </w:t>
      </w:r>
      <w:r w:rsidRPr="008B139A">
        <w:rPr>
          <w:rFonts w:asciiTheme="majorBidi" w:eastAsia="Times New Roman" w:hAnsiTheme="majorBidi" w:cstheme="majorBidi" w:hint="cs"/>
          <w:sz w:val="32"/>
          <w:szCs w:val="32"/>
          <w:rtl/>
        </w:rPr>
        <w:t>الشريحة</w:t>
      </w:r>
      <w:r w:rsidRPr="008B139A">
        <w:rPr>
          <w:rFonts w:asciiTheme="majorBidi" w:eastAsia="Times New Roman" w:hAnsiTheme="majorBidi" w:cstheme="majorBidi"/>
          <w:sz w:val="32"/>
          <w:szCs w:val="32"/>
          <w:rtl/>
        </w:rPr>
        <w:t xml:space="preserve"> </w:t>
      </w:r>
      <w:r w:rsidRPr="008B139A">
        <w:rPr>
          <w:rFonts w:asciiTheme="majorBidi" w:eastAsia="Times New Roman" w:hAnsiTheme="majorBidi" w:cstheme="majorBidi" w:hint="cs"/>
          <w:sz w:val="32"/>
          <w:szCs w:val="32"/>
          <w:rtl/>
        </w:rPr>
        <w:t>الدقيقة</w:t>
      </w:r>
      <w:r w:rsidRPr="008B139A">
        <w:rPr>
          <w:rFonts w:asciiTheme="majorBidi" w:eastAsia="Times New Roman" w:hAnsiTheme="majorBidi" w:cstheme="majorBidi"/>
          <w:sz w:val="32"/>
          <w:szCs w:val="32"/>
          <w:rtl/>
        </w:rPr>
        <w:t xml:space="preserve"> للعيار </w:t>
      </w:r>
      <w:r w:rsidRPr="008B139A">
        <w:rPr>
          <w:rFonts w:asciiTheme="majorBidi" w:eastAsia="Times New Roman" w:hAnsiTheme="majorBidi" w:cstheme="majorBidi"/>
          <w:sz w:val="32"/>
          <w:szCs w:val="32"/>
        </w:rPr>
        <w:t>Microtiter</w:t>
      </w:r>
      <w:r>
        <w:rPr>
          <w:rFonts w:asciiTheme="majorBidi" w:eastAsia="Times New Roman" w:hAnsiTheme="majorBidi" w:cstheme="majorBidi"/>
          <w:sz w:val="32"/>
          <w:szCs w:val="32"/>
        </w:rPr>
        <w:t xml:space="preserve"> </w:t>
      </w:r>
      <w:r w:rsidRPr="008B139A">
        <w:rPr>
          <w:rFonts w:asciiTheme="majorBidi" w:eastAsia="Times New Roman" w:hAnsiTheme="majorBidi" w:cstheme="majorBidi"/>
          <w:sz w:val="32"/>
          <w:szCs w:val="32"/>
        </w:rPr>
        <w:t>plate</w:t>
      </w:r>
      <w:r w:rsidRPr="008B139A">
        <w:rPr>
          <w:rFonts w:asciiTheme="majorBidi" w:eastAsia="Times New Roman" w:hAnsiTheme="majorBidi" w:cstheme="majorBidi"/>
          <w:sz w:val="32"/>
          <w:szCs w:val="32"/>
          <w:rtl/>
        </w:rPr>
        <w:t xml:space="preserve">) وتفحص عينة الاختبار </w:t>
      </w:r>
      <w:r w:rsidRPr="008B139A">
        <w:rPr>
          <w:rFonts w:asciiTheme="majorBidi" w:eastAsia="Times New Roman" w:hAnsiTheme="majorBidi" w:cstheme="majorBidi" w:hint="cs"/>
          <w:sz w:val="32"/>
          <w:szCs w:val="32"/>
          <w:rtl/>
        </w:rPr>
        <w:t>بواسطة</w:t>
      </w:r>
      <w:r w:rsidRPr="008B139A">
        <w:rPr>
          <w:rFonts w:asciiTheme="majorBidi" w:eastAsia="Times New Roman" w:hAnsiTheme="majorBidi" w:cstheme="majorBidi"/>
          <w:sz w:val="32"/>
          <w:szCs w:val="32"/>
          <w:rtl/>
        </w:rPr>
        <w:t xml:space="preserve"> </w:t>
      </w:r>
      <w:r w:rsidRPr="008B139A">
        <w:rPr>
          <w:rFonts w:asciiTheme="majorBidi" w:eastAsia="Times New Roman" w:hAnsiTheme="majorBidi" w:cstheme="majorBidi" w:hint="cs"/>
          <w:sz w:val="32"/>
          <w:szCs w:val="32"/>
          <w:rtl/>
        </w:rPr>
        <w:t>أنزيم</w:t>
      </w:r>
      <w:r w:rsidRPr="008B139A">
        <w:rPr>
          <w:rFonts w:asciiTheme="majorBidi" w:eastAsia="Times New Roman" w:hAnsiTheme="majorBidi" w:cstheme="majorBidi"/>
          <w:sz w:val="32"/>
          <w:szCs w:val="32"/>
          <w:rtl/>
        </w:rPr>
        <w:t xml:space="preserve"> معلم بالضد ويعتبر الكاشف </w:t>
      </w:r>
      <w:r w:rsidRPr="008B139A">
        <w:rPr>
          <w:rFonts w:asciiTheme="majorBidi" w:eastAsia="Times New Roman" w:hAnsiTheme="majorBidi" w:cstheme="majorBidi" w:hint="cs"/>
          <w:sz w:val="32"/>
          <w:szCs w:val="32"/>
          <w:rtl/>
        </w:rPr>
        <w:t>الأكثر</w:t>
      </w:r>
      <w:r w:rsidRPr="008B139A">
        <w:rPr>
          <w:rFonts w:asciiTheme="majorBidi" w:eastAsia="Times New Roman" w:hAnsiTheme="majorBidi" w:cstheme="majorBidi"/>
          <w:sz w:val="32"/>
          <w:szCs w:val="32"/>
          <w:rtl/>
        </w:rPr>
        <w:t xml:space="preserve"> دقه</w:t>
      </w:r>
      <w:r>
        <w:rPr>
          <w:rFonts w:asciiTheme="majorBidi" w:eastAsia="Times New Roman" w:hAnsiTheme="majorBidi" w:cstheme="majorBidi"/>
          <w:sz w:val="32"/>
          <w:szCs w:val="32"/>
          <w:rtl/>
        </w:rPr>
        <w:t xml:space="preserve"> هو</w:t>
      </w:r>
      <w:r>
        <w:rPr>
          <w:rFonts w:asciiTheme="majorBidi" w:eastAsia="Times New Roman" w:hAnsiTheme="majorBidi" w:cstheme="majorBidi"/>
          <w:sz w:val="32"/>
          <w:szCs w:val="32"/>
        </w:rPr>
        <w:t>Monoclonal antibody</w:t>
      </w:r>
      <w:r>
        <w:rPr>
          <w:rFonts w:asciiTheme="majorBidi" w:eastAsia="Times New Roman" w:hAnsiTheme="majorBidi" w:cstheme="majorBidi" w:hint="cs"/>
          <w:sz w:val="32"/>
          <w:szCs w:val="32"/>
          <w:rtl/>
        </w:rPr>
        <w:t>.</w:t>
      </w:r>
      <w:r w:rsidRPr="008B139A">
        <w:rPr>
          <w:rFonts w:asciiTheme="majorBidi" w:eastAsia="Times New Roman" w:hAnsiTheme="majorBidi" w:cstheme="majorBidi"/>
          <w:sz w:val="32"/>
          <w:szCs w:val="32"/>
          <w:rtl/>
        </w:rPr>
        <w:t xml:space="preserve"> </w:t>
      </w:r>
      <w:r>
        <w:rPr>
          <w:rFonts w:asciiTheme="majorBidi" w:eastAsia="Times New Roman" w:hAnsiTheme="majorBidi" w:cstheme="majorBidi" w:hint="cs"/>
          <w:sz w:val="32"/>
          <w:szCs w:val="32"/>
          <w:rtl/>
          <w:lang w:bidi="ar-IQ"/>
        </w:rPr>
        <w:t xml:space="preserve">  </w:t>
      </w:r>
      <w:r w:rsidRPr="008B139A">
        <w:rPr>
          <w:rFonts w:asciiTheme="majorBidi" w:eastAsia="Times New Roman" w:hAnsiTheme="majorBidi" w:cstheme="majorBidi"/>
          <w:sz w:val="32"/>
          <w:szCs w:val="32"/>
          <w:rtl/>
        </w:rPr>
        <w:br/>
      </w:r>
      <w:r w:rsidRPr="008B139A">
        <w:rPr>
          <w:rFonts w:asciiTheme="majorBidi" w:eastAsia="Times New Roman" w:hAnsiTheme="majorBidi" w:cstheme="majorBidi" w:hint="cs"/>
          <w:sz w:val="32"/>
          <w:szCs w:val="32"/>
          <w:rtl/>
        </w:rPr>
        <w:t>إن</w:t>
      </w:r>
      <w:r w:rsidRPr="008B139A">
        <w:rPr>
          <w:rFonts w:asciiTheme="majorBidi" w:eastAsia="Times New Roman" w:hAnsiTheme="majorBidi" w:cstheme="majorBidi"/>
          <w:sz w:val="32"/>
          <w:szCs w:val="32"/>
          <w:rtl/>
        </w:rPr>
        <w:t xml:space="preserve"> </w:t>
      </w:r>
      <w:r w:rsidRPr="008B139A">
        <w:rPr>
          <w:rFonts w:asciiTheme="majorBidi" w:eastAsia="Times New Roman" w:hAnsiTheme="majorBidi" w:cstheme="majorBidi" w:hint="cs"/>
          <w:sz w:val="32"/>
          <w:szCs w:val="32"/>
          <w:rtl/>
        </w:rPr>
        <w:t>الطريقة</w:t>
      </w:r>
      <w:r w:rsidRPr="008B139A">
        <w:rPr>
          <w:rFonts w:asciiTheme="majorBidi" w:eastAsia="Times New Roman" w:hAnsiTheme="majorBidi" w:cstheme="majorBidi"/>
          <w:sz w:val="32"/>
          <w:szCs w:val="32"/>
          <w:rtl/>
        </w:rPr>
        <w:t xml:space="preserve"> </w:t>
      </w:r>
      <w:r w:rsidRPr="008B139A">
        <w:rPr>
          <w:rFonts w:asciiTheme="majorBidi" w:eastAsia="Times New Roman" w:hAnsiTheme="majorBidi" w:cstheme="majorBidi" w:hint="cs"/>
          <w:sz w:val="32"/>
          <w:szCs w:val="32"/>
          <w:rtl/>
        </w:rPr>
        <w:t>الأكثر</w:t>
      </w:r>
      <w:r w:rsidRPr="008B139A">
        <w:rPr>
          <w:rFonts w:asciiTheme="majorBidi" w:eastAsia="Times New Roman" w:hAnsiTheme="majorBidi" w:cstheme="majorBidi"/>
          <w:sz w:val="32"/>
          <w:szCs w:val="32"/>
          <w:rtl/>
        </w:rPr>
        <w:t xml:space="preserve"> شيوعا لهذا الفحص هي (</w:t>
      </w:r>
      <w:r w:rsidRPr="008B139A">
        <w:rPr>
          <w:rFonts w:asciiTheme="majorBidi" w:eastAsia="Times New Roman" w:hAnsiTheme="majorBidi" w:cstheme="majorBidi"/>
          <w:sz w:val="32"/>
          <w:szCs w:val="32"/>
        </w:rPr>
        <w:t>Sandwich assay</w:t>
      </w:r>
      <w:r w:rsidRPr="008B139A">
        <w:rPr>
          <w:rFonts w:asciiTheme="majorBidi" w:eastAsia="Times New Roman" w:hAnsiTheme="majorBidi" w:cstheme="majorBidi"/>
          <w:sz w:val="32"/>
          <w:szCs w:val="32"/>
          <w:rtl/>
        </w:rPr>
        <w:t xml:space="preserve">) حيث </w:t>
      </w:r>
      <w:r w:rsidRPr="008B139A">
        <w:rPr>
          <w:rFonts w:asciiTheme="majorBidi" w:eastAsia="Times New Roman" w:hAnsiTheme="majorBidi" w:cstheme="majorBidi" w:hint="cs"/>
          <w:sz w:val="32"/>
          <w:szCs w:val="32"/>
          <w:rtl/>
        </w:rPr>
        <w:t>أن</w:t>
      </w:r>
      <w:r w:rsidRPr="008B139A">
        <w:rPr>
          <w:rFonts w:asciiTheme="majorBidi" w:eastAsia="Times New Roman" w:hAnsiTheme="majorBidi" w:cstheme="majorBidi"/>
          <w:sz w:val="32"/>
          <w:szCs w:val="32"/>
          <w:rtl/>
        </w:rPr>
        <w:t xml:space="preserve"> الضد الوحيد </w:t>
      </w:r>
      <w:proofErr w:type="spellStart"/>
      <w:r w:rsidRPr="008B139A">
        <w:rPr>
          <w:rFonts w:asciiTheme="majorBidi" w:eastAsia="Times New Roman" w:hAnsiTheme="majorBidi" w:cstheme="majorBidi"/>
          <w:sz w:val="32"/>
          <w:szCs w:val="32"/>
          <w:rtl/>
        </w:rPr>
        <w:t>النسيله</w:t>
      </w:r>
      <w:proofErr w:type="spellEnd"/>
      <w:r w:rsidRPr="008B139A">
        <w:rPr>
          <w:rFonts w:asciiTheme="majorBidi" w:eastAsia="Times New Roman" w:hAnsiTheme="majorBidi" w:cstheme="majorBidi"/>
          <w:sz w:val="32"/>
          <w:szCs w:val="32"/>
          <w:rtl/>
        </w:rPr>
        <w:t xml:space="preserve"> يثبت على </w:t>
      </w:r>
      <w:proofErr w:type="spellStart"/>
      <w:r w:rsidRPr="008B139A">
        <w:rPr>
          <w:rFonts w:asciiTheme="majorBidi" w:eastAsia="Times New Roman" w:hAnsiTheme="majorBidi" w:cstheme="majorBidi"/>
          <w:sz w:val="32"/>
          <w:szCs w:val="32"/>
        </w:rPr>
        <w:t>Microtiterplate</w:t>
      </w:r>
      <w:proofErr w:type="spellEnd"/>
      <w:r w:rsidRPr="008B139A">
        <w:rPr>
          <w:rFonts w:asciiTheme="majorBidi" w:eastAsia="Times New Roman" w:hAnsiTheme="majorBidi" w:cstheme="majorBidi"/>
          <w:sz w:val="32"/>
          <w:szCs w:val="32"/>
          <w:rtl/>
        </w:rPr>
        <w:t xml:space="preserve"> والتي فيها تخافيف لعينة مصل المريض وذلك للسماح للمستضد بالارتباط </w:t>
      </w:r>
      <w:r w:rsidRPr="008B139A">
        <w:rPr>
          <w:rFonts w:asciiTheme="majorBidi" w:eastAsia="Times New Roman" w:hAnsiTheme="majorBidi" w:cstheme="majorBidi" w:hint="cs"/>
          <w:sz w:val="32"/>
          <w:szCs w:val="32"/>
          <w:rtl/>
        </w:rPr>
        <w:t>إلى</w:t>
      </w:r>
      <w:r w:rsidRPr="008B139A">
        <w:rPr>
          <w:rFonts w:asciiTheme="majorBidi" w:eastAsia="Times New Roman" w:hAnsiTheme="majorBidi" w:cstheme="majorBidi"/>
          <w:sz w:val="32"/>
          <w:szCs w:val="32"/>
          <w:rtl/>
        </w:rPr>
        <w:t xml:space="preserve"> السطح المرتبط للضد ثم تغسل ، يكشف عن المستضد المرتبط بواسطة ضد ثانوي والذي يعلم </w:t>
      </w:r>
      <w:r w:rsidRPr="008B139A">
        <w:rPr>
          <w:rFonts w:asciiTheme="majorBidi" w:eastAsia="Times New Roman" w:hAnsiTheme="majorBidi" w:cstheme="majorBidi" w:hint="cs"/>
          <w:sz w:val="32"/>
          <w:szCs w:val="32"/>
          <w:rtl/>
        </w:rPr>
        <w:t>بأنزيم</w:t>
      </w:r>
      <w:r w:rsidRPr="008B139A">
        <w:rPr>
          <w:rFonts w:asciiTheme="majorBidi" w:eastAsia="Times New Roman" w:hAnsiTheme="majorBidi" w:cstheme="majorBidi"/>
          <w:sz w:val="32"/>
          <w:szCs w:val="32"/>
          <w:rtl/>
        </w:rPr>
        <w:t xml:space="preserve"> ثم يغسل مره </w:t>
      </w:r>
      <w:r w:rsidRPr="008B139A">
        <w:rPr>
          <w:rFonts w:asciiTheme="majorBidi" w:eastAsia="Times New Roman" w:hAnsiTheme="majorBidi" w:cstheme="majorBidi" w:hint="cs"/>
          <w:sz w:val="32"/>
          <w:szCs w:val="32"/>
          <w:rtl/>
        </w:rPr>
        <w:t>أخرى</w:t>
      </w:r>
      <w:r w:rsidRPr="008B139A">
        <w:rPr>
          <w:rFonts w:asciiTheme="majorBidi" w:eastAsia="Times New Roman" w:hAnsiTheme="majorBidi" w:cstheme="majorBidi"/>
          <w:sz w:val="32"/>
          <w:szCs w:val="32"/>
          <w:rtl/>
        </w:rPr>
        <w:t xml:space="preserve"> كما يتم حضانة الحفر من </w:t>
      </w:r>
      <w:r w:rsidRPr="008B139A">
        <w:rPr>
          <w:rFonts w:asciiTheme="majorBidi" w:eastAsia="Times New Roman" w:hAnsiTheme="majorBidi" w:cstheme="majorBidi" w:hint="cs"/>
          <w:sz w:val="32"/>
          <w:szCs w:val="32"/>
          <w:rtl/>
        </w:rPr>
        <w:t>المادة</w:t>
      </w:r>
      <w:r w:rsidRPr="008B139A">
        <w:rPr>
          <w:rFonts w:asciiTheme="majorBidi" w:eastAsia="Times New Roman" w:hAnsiTheme="majorBidi" w:cstheme="majorBidi"/>
          <w:sz w:val="32"/>
          <w:szCs w:val="32"/>
          <w:rtl/>
        </w:rPr>
        <w:t xml:space="preserve"> </w:t>
      </w:r>
      <w:r w:rsidRPr="008B139A">
        <w:rPr>
          <w:rFonts w:asciiTheme="majorBidi" w:eastAsia="Times New Roman" w:hAnsiTheme="majorBidi" w:cstheme="majorBidi" w:hint="cs"/>
          <w:sz w:val="32"/>
          <w:szCs w:val="32"/>
          <w:rtl/>
        </w:rPr>
        <w:t>الأساس</w:t>
      </w:r>
      <w:r w:rsidRPr="008B139A">
        <w:rPr>
          <w:rFonts w:asciiTheme="majorBidi" w:eastAsia="Times New Roman" w:hAnsiTheme="majorBidi" w:cstheme="majorBidi"/>
          <w:sz w:val="32"/>
          <w:szCs w:val="32"/>
          <w:rtl/>
        </w:rPr>
        <w:t xml:space="preserve"> لذلك </w:t>
      </w:r>
      <w:r w:rsidRPr="008B139A">
        <w:rPr>
          <w:rFonts w:asciiTheme="majorBidi" w:eastAsia="Times New Roman" w:hAnsiTheme="majorBidi" w:cstheme="majorBidi" w:hint="cs"/>
          <w:sz w:val="32"/>
          <w:szCs w:val="32"/>
          <w:rtl/>
        </w:rPr>
        <w:t>الإنزيم</w:t>
      </w:r>
      <w:r w:rsidRPr="008B139A">
        <w:rPr>
          <w:rFonts w:asciiTheme="majorBidi" w:eastAsia="Times New Roman" w:hAnsiTheme="majorBidi" w:cstheme="majorBidi"/>
          <w:sz w:val="32"/>
          <w:szCs w:val="32"/>
          <w:rtl/>
        </w:rPr>
        <w:t xml:space="preserve"> وذلك </w:t>
      </w:r>
      <w:r w:rsidRPr="008B139A">
        <w:rPr>
          <w:rFonts w:asciiTheme="majorBidi" w:eastAsia="Times New Roman" w:hAnsiTheme="majorBidi" w:cstheme="majorBidi" w:hint="cs"/>
          <w:sz w:val="32"/>
          <w:szCs w:val="32"/>
          <w:rtl/>
        </w:rPr>
        <w:t>لإجراء</w:t>
      </w:r>
      <w:r w:rsidRPr="008B139A">
        <w:rPr>
          <w:rFonts w:asciiTheme="majorBidi" w:eastAsia="Times New Roman" w:hAnsiTheme="majorBidi" w:cstheme="majorBidi"/>
          <w:sz w:val="32"/>
          <w:szCs w:val="32"/>
          <w:rtl/>
        </w:rPr>
        <w:t xml:space="preserve"> التفاعل </w:t>
      </w:r>
      <w:r w:rsidRPr="008B139A">
        <w:rPr>
          <w:rFonts w:asciiTheme="majorBidi" w:eastAsia="Times New Roman" w:hAnsiTheme="majorBidi" w:cstheme="majorBidi" w:hint="cs"/>
          <w:sz w:val="32"/>
          <w:szCs w:val="32"/>
          <w:rtl/>
        </w:rPr>
        <w:t>الإنزيمي</w:t>
      </w:r>
      <w:r w:rsidRPr="008B139A">
        <w:rPr>
          <w:rFonts w:asciiTheme="majorBidi" w:eastAsia="Times New Roman" w:hAnsiTheme="majorBidi" w:cstheme="majorBidi"/>
          <w:sz w:val="32"/>
          <w:szCs w:val="32"/>
          <w:rtl/>
        </w:rPr>
        <w:t>.</w:t>
      </w:r>
      <w:r w:rsidRPr="008B139A">
        <w:rPr>
          <w:rFonts w:asciiTheme="majorBidi" w:eastAsia="Times New Roman" w:hAnsiTheme="majorBidi" w:cstheme="majorBidi"/>
          <w:sz w:val="32"/>
          <w:szCs w:val="32"/>
          <w:rtl/>
        </w:rPr>
        <w:br/>
      </w:r>
      <w:r>
        <w:rPr>
          <w:noProof/>
        </w:rPr>
        <w:drawing>
          <wp:inline distT="0" distB="0" distL="0" distR="0">
            <wp:extent cx="2276475" cy="1123950"/>
            <wp:effectExtent l="19050" t="0" r="9525" b="0"/>
            <wp:docPr id="1" name="صورة 1" descr="https://media5.picsearch.com/is?WX_MQNyea9fV2yjG_F5SWvlJRes7QyMz6KpxWjzCCFM&amp;height=2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media5.picsearch.com/is?WX_MQNyea9fV2yjG_F5SWvlJRes7QyMz6KpxWjzCCFM&amp;height=255"/>
                    <pic:cNvPicPr>
                      <a:picLocks noChangeAspect="1" noChangeArrowheads="1"/>
                    </pic:cNvPicPr>
                  </pic:nvPicPr>
                  <pic:blipFill>
                    <a:blip r:embed="rId4"/>
                    <a:srcRect/>
                    <a:stretch>
                      <a:fillRect/>
                    </a:stretch>
                  </pic:blipFill>
                  <pic:spPr bwMode="auto">
                    <a:xfrm>
                      <a:off x="0" y="0"/>
                      <a:ext cx="2276475" cy="1123950"/>
                    </a:xfrm>
                    <a:prstGeom prst="rect">
                      <a:avLst/>
                    </a:prstGeom>
                    <a:noFill/>
                    <a:ln w="9525">
                      <a:noFill/>
                      <a:miter lim="800000"/>
                      <a:headEnd/>
                      <a:tailEnd/>
                    </a:ln>
                  </pic:spPr>
                </pic:pic>
              </a:graphicData>
            </a:graphic>
          </wp:inline>
        </w:drawing>
      </w:r>
    </w:p>
    <w:sectPr w:rsidR="007A4D31" w:rsidRPr="00552FC9" w:rsidSect="00C96EBF">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20"/>
  <w:characterSpacingControl w:val="doNotCompress"/>
  <w:savePreviewPicture/>
  <w:compat>
    <w:useFELayout/>
  </w:compat>
  <w:rsids>
    <w:rsidRoot w:val="00552FC9"/>
    <w:rsid w:val="00552FC9"/>
    <w:rsid w:val="007A4D31"/>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552FC9"/>
    <w:pPr>
      <w:spacing w:after="0" w:line="240" w:lineRule="auto"/>
    </w:pPr>
    <w:rPr>
      <w:rFonts w:ascii="Tahoma" w:hAnsi="Tahoma" w:cs="Tahoma"/>
      <w:sz w:val="16"/>
      <w:szCs w:val="16"/>
    </w:rPr>
  </w:style>
  <w:style w:type="character" w:customStyle="1" w:styleId="Char">
    <w:name w:val="نص في بالون Char"/>
    <w:basedOn w:val="a0"/>
    <w:link w:val="a3"/>
    <w:uiPriority w:val="99"/>
    <w:semiHidden/>
    <w:rsid w:val="00552FC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714</Words>
  <Characters>4072</Characters>
  <Application>Microsoft Office Word</Application>
  <DocSecurity>0</DocSecurity>
  <Lines>33</Lines>
  <Paragraphs>9</Paragraphs>
  <ScaleCrop>false</ScaleCrop>
  <Company>Hewlett-Packard</Company>
  <LinksUpToDate>false</LinksUpToDate>
  <CharactersWithSpaces>4777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AAAAA</dc:creator>
  <cp:keywords/>
  <dc:description/>
  <cp:lastModifiedBy>AAAAA</cp:lastModifiedBy>
  <cp:revision>2</cp:revision>
  <dcterms:created xsi:type="dcterms:W3CDTF">2017-12-11T03:33:00Z</dcterms:created>
  <dcterms:modified xsi:type="dcterms:W3CDTF">2017-12-11T03:34:00Z</dcterms:modified>
</cp:coreProperties>
</file>