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9CF" w:rsidRDefault="003E2CF4" w:rsidP="003E2CF4">
      <w:pPr>
        <w:bidi w:val="0"/>
        <w:jc w:val="center"/>
        <w:rPr>
          <w:sz w:val="28"/>
          <w:szCs w:val="28"/>
        </w:rPr>
      </w:pPr>
      <w:r w:rsidRPr="003E2CF4">
        <w:rPr>
          <w:b/>
          <w:bCs/>
          <w:sz w:val="28"/>
          <w:szCs w:val="28"/>
        </w:rPr>
        <w:t>Co</w:t>
      </w:r>
      <w:r>
        <w:rPr>
          <w:b/>
          <w:bCs/>
          <w:sz w:val="28"/>
          <w:szCs w:val="28"/>
        </w:rPr>
        <w:t>mmunity Health Nursing Specialties</w:t>
      </w:r>
      <w:r w:rsidRPr="003E2CF4">
        <w:rPr>
          <w:b/>
          <w:bCs/>
          <w:sz w:val="28"/>
          <w:szCs w:val="28"/>
        </w:rPr>
        <w:t xml:space="preserve"> Course</w:t>
      </w:r>
    </w:p>
    <w:p w:rsidR="003E2CF4" w:rsidRPr="003E2CF4" w:rsidRDefault="003E2CF4" w:rsidP="003E2CF4">
      <w:pPr>
        <w:bidi w:val="0"/>
        <w:jc w:val="center"/>
        <w:rPr>
          <w:sz w:val="28"/>
          <w:szCs w:val="28"/>
        </w:rPr>
      </w:pPr>
    </w:p>
    <w:p w:rsidR="00B009CF" w:rsidRPr="00B0289F" w:rsidRDefault="00B009CF" w:rsidP="000035AE">
      <w:pPr>
        <w:bidi w:val="0"/>
        <w:rPr>
          <w:b/>
          <w:bCs/>
        </w:rPr>
      </w:pPr>
      <w:r w:rsidRPr="0082255E">
        <w:rPr>
          <w:b/>
          <w:bCs/>
        </w:rPr>
        <w:t>1. Course Title</w:t>
      </w:r>
      <w:r w:rsidRPr="00B0289F">
        <w:rPr>
          <w:b/>
          <w:bCs/>
        </w:rPr>
        <w:t xml:space="preserve">:  </w:t>
      </w:r>
      <w:r w:rsidR="000B51B4" w:rsidRPr="00B0289F">
        <w:rPr>
          <w:b/>
          <w:bCs/>
        </w:rPr>
        <w:t>Community health Nursing Specialties</w:t>
      </w:r>
      <w:r w:rsidR="00706C68">
        <w:rPr>
          <w:b/>
          <w:bCs/>
        </w:rPr>
        <w:t xml:space="preserve"> / Semester 1</w:t>
      </w:r>
    </w:p>
    <w:p w:rsidR="00B009CF" w:rsidRPr="00B0289F" w:rsidRDefault="00B009CF" w:rsidP="000035AE">
      <w:pPr>
        <w:bidi w:val="0"/>
        <w:rPr>
          <w:b/>
          <w:bCs/>
        </w:rPr>
      </w:pPr>
      <w:r w:rsidRPr="00B0289F">
        <w:rPr>
          <w:b/>
          <w:bCs/>
        </w:rPr>
        <w:t>2. Course Number:</w:t>
      </w:r>
      <w:r w:rsidR="000035AE" w:rsidRPr="00B0289F">
        <w:rPr>
          <w:b/>
          <w:bCs/>
        </w:rPr>
        <w:t xml:space="preserve">  </w:t>
      </w:r>
    </w:p>
    <w:p w:rsidR="00B009CF" w:rsidRPr="00B0289F" w:rsidRDefault="00B009CF" w:rsidP="000035AE">
      <w:pPr>
        <w:bidi w:val="0"/>
        <w:rPr>
          <w:b/>
          <w:bCs/>
        </w:rPr>
      </w:pPr>
      <w:r w:rsidRPr="00B0289F">
        <w:rPr>
          <w:b/>
          <w:bCs/>
        </w:rPr>
        <w:t xml:space="preserve">3. Credit Hours:  </w:t>
      </w:r>
      <w:r w:rsidR="00B0289F" w:rsidRPr="00B0289F">
        <w:rPr>
          <w:b/>
          <w:bCs/>
        </w:rPr>
        <w:t xml:space="preserve">      </w:t>
      </w:r>
      <w:r w:rsidRPr="00B0289F">
        <w:rPr>
          <w:b/>
          <w:bCs/>
        </w:rPr>
        <w:t>Total of (</w:t>
      </w:r>
      <w:r w:rsidR="00706C68">
        <w:rPr>
          <w:b/>
          <w:bCs/>
        </w:rPr>
        <w:t>5</w:t>
      </w:r>
      <w:r w:rsidRPr="00B0289F">
        <w:rPr>
          <w:b/>
          <w:bCs/>
        </w:rPr>
        <w:t>) credits:</w:t>
      </w:r>
    </w:p>
    <w:p w:rsidR="00B009CF" w:rsidRPr="00B0289F" w:rsidRDefault="00B009CF" w:rsidP="000B51B4">
      <w:pPr>
        <w:bidi w:val="0"/>
        <w:rPr>
          <w:b/>
          <w:bCs/>
        </w:rPr>
      </w:pPr>
      <w:r w:rsidRPr="00B0289F">
        <w:rPr>
          <w:b/>
          <w:bCs/>
        </w:rPr>
        <w:t xml:space="preserve">                                 </w:t>
      </w:r>
      <w:r w:rsidR="00B0289F" w:rsidRPr="00B0289F">
        <w:rPr>
          <w:b/>
          <w:bCs/>
        </w:rPr>
        <w:t xml:space="preserve">  </w:t>
      </w:r>
      <w:r w:rsidRPr="00B0289F">
        <w:rPr>
          <w:b/>
          <w:bCs/>
        </w:rPr>
        <w:t xml:space="preserve"> </w:t>
      </w:r>
      <w:r w:rsidR="00901DE9" w:rsidRPr="00B0289F">
        <w:rPr>
          <w:b/>
          <w:bCs/>
        </w:rPr>
        <w:t xml:space="preserve">Theory </w:t>
      </w:r>
      <w:r w:rsidR="00706C68">
        <w:rPr>
          <w:b/>
          <w:bCs/>
        </w:rPr>
        <w:t xml:space="preserve"> </w:t>
      </w:r>
      <w:r w:rsidR="00901DE9" w:rsidRPr="00B0289F">
        <w:rPr>
          <w:b/>
          <w:bCs/>
        </w:rPr>
        <w:t>(</w:t>
      </w:r>
      <w:r w:rsidR="00706C68">
        <w:rPr>
          <w:b/>
          <w:bCs/>
        </w:rPr>
        <w:t>3</w:t>
      </w:r>
      <w:r w:rsidRPr="00B0289F">
        <w:rPr>
          <w:b/>
          <w:bCs/>
        </w:rPr>
        <w:t>) credits.</w:t>
      </w:r>
    </w:p>
    <w:p w:rsidR="00B009CF" w:rsidRPr="00B0289F" w:rsidRDefault="00B009CF" w:rsidP="000B51B4">
      <w:pPr>
        <w:bidi w:val="0"/>
        <w:rPr>
          <w:b/>
          <w:bCs/>
        </w:rPr>
      </w:pPr>
      <w:r w:rsidRPr="00B0289F">
        <w:rPr>
          <w:b/>
          <w:bCs/>
        </w:rPr>
        <w:t xml:space="preserve">                                  </w:t>
      </w:r>
      <w:r w:rsidR="00706C68">
        <w:rPr>
          <w:b/>
          <w:bCs/>
        </w:rPr>
        <w:t xml:space="preserve">  </w:t>
      </w:r>
      <w:r w:rsidRPr="00B0289F">
        <w:rPr>
          <w:b/>
          <w:bCs/>
        </w:rPr>
        <w:t>Clinical (</w:t>
      </w:r>
      <w:r w:rsidR="00706C68">
        <w:rPr>
          <w:b/>
          <w:bCs/>
        </w:rPr>
        <w:t>2</w:t>
      </w:r>
      <w:r w:rsidRPr="00B0289F">
        <w:rPr>
          <w:b/>
          <w:bCs/>
        </w:rPr>
        <w:t>) credits.</w:t>
      </w:r>
    </w:p>
    <w:p w:rsidR="00B009CF" w:rsidRPr="00B0289F" w:rsidRDefault="00B009CF" w:rsidP="000B51B4">
      <w:pPr>
        <w:bidi w:val="0"/>
        <w:rPr>
          <w:b/>
          <w:bCs/>
        </w:rPr>
      </w:pPr>
      <w:r w:rsidRPr="00B0289F">
        <w:rPr>
          <w:b/>
          <w:bCs/>
        </w:rPr>
        <w:t>4. Course Calendar:  Total of (</w:t>
      </w:r>
      <w:r w:rsidR="00706C68">
        <w:rPr>
          <w:b/>
          <w:bCs/>
        </w:rPr>
        <w:t>9</w:t>
      </w:r>
      <w:r w:rsidRPr="00B0289F">
        <w:rPr>
          <w:b/>
          <w:bCs/>
        </w:rPr>
        <w:t>) hours per week of (</w:t>
      </w:r>
      <w:r w:rsidR="000B51B4" w:rsidRPr="00B0289F">
        <w:rPr>
          <w:b/>
          <w:bCs/>
        </w:rPr>
        <w:t>15</w:t>
      </w:r>
      <w:r w:rsidRPr="00B0289F">
        <w:rPr>
          <w:b/>
          <w:bCs/>
        </w:rPr>
        <w:t>) weeks:</w:t>
      </w:r>
    </w:p>
    <w:p w:rsidR="00B009CF" w:rsidRPr="00B0289F" w:rsidRDefault="00B009CF" w:rsidP="000035AE">
      <w:pPr>
        <w:bidi w:val="0"/>
        <w:rPr>
          <w:b/>
          <w:bCs/>
        </w:rPr>
      </w:pPr>
      <w:r w:rsidRPr="00B0289F">
        <w:rPr>
          <w:b/>
          <w:bCs/>
        </w:rPr>
        <w:t xml:space="preserve">        </w:t>
      </w:r>
      <w:r w:rsidR="00B0289F" w:rsidRPr="00B0289F">
        <w:rPr>
          <w:b/>
          <w:bCs/>
        </w:rPr>
        <w:t xml:space="preserve">                             </w:t>
      </w:r>
      <w:r w:rsidRPr="00B0289F">
        <w:rPr>
          <w:b/>
          <w:bCs/>
        </w:rPr>
        <w:t>Theory   (</w:t>
      </w:r>
      <w:r w:rsidR="00706C68">
        <w:rPr>
          <w:b/>
          <w:bCs/>
        </w:rPr>
        <w:t>3</w:t>
      </w:r>
      <w:r w:rsidRPr="00B0289F">
        <w:rPr>
          <w:b/>
          <w:bCs/>
        </w:rPr>
        <w:t xml:space="preserve">) hrs. </w:t>
      </w:r>
    </w:p>
    <w:p w:rsidR="00B009CF" w:rsidRPr="00B0289F" w:rsidRDefault="00B009CF" w:rsidP="000035AE">
      <w:pPr>
        <w:bidi w:val="0"/>
        <w:rPr>
          <w:b/>
          <w:bCs/>
        </w:rPr>
      </w:pPr>
      <w:r w:rsidRPr="00B0289F">
        <w:rPr>
          <w:b/>
          <w:bCs/>
        </w:rPr>
        <w:t xml:space="preserve">        </w:t>
      </w:r>
      <w:r w:rsidR="00B0289F" w:rsidRPr="00B0289F">
        <w:rPr>
          <w:b/>
          <w:bCs/>
        </w:rPr>
        <w:t xml:space="preserve">                             </w:t>
      </w:r>
      <w:r w:rsidR="00901DE9" w:rsidRPr="00B0289F">
        <w:rPr>
          <w:b/>
          <w:bCs/>
        </w:rPr>
        <w:t xml:space="preserve">Clinical </w:t>
      </w:r>
      <w:r w:rsidR="00706C68">
        <w:rPr>
          <w:b/>
          <w:bCs/>
        </w:rPr>
        <w:t xml:space="preserve"> </w:t>
      </w:r>
      <w:r w:rsidR="00901DE9" w:rsidRPr="00B0289F">
        <w:rPr>
          <w:b/>
          <w:bCs/>
        </w:rPr>
        <w:t>(</w:t>
      </w:r>
      <w:r w:rsidR="00706C68">
        <w:rPr>
          <w:b/>
          <w:bCs/>
        </w:rPr>
        <w:t>6</w:t>
      </w:r>
      <w:r w:rsidRPr="00B0289F">
        <w:rPr>
          <w:b/>
          <w:bCs/>
        </w:rPr>
        <w:t xml:space="preserve">) hrs. </w:t>
      </w:r>
    </w:p>
    <w:p w:rsidR="000B51B4" w:rsidRPr="00B0289F" w:rsidRDefault="00B009CF" w:rsidP="000B51B4">
      <w:pPr>
        <w:bidi w:val="0"/>
        <w:rPr>
          <w:b/>
          <w:bCs/>
        </w:rPr>
      </w:pPr>
      <w:r w:rsidRPr="00B0289F">
        <w:rPr>
          <w:b/>
          <w:bCs/>
        </w:rPr>
        <w:t xml:space="preserve">5. Placement: </w:t>
      </w:r>
      <w:r w:rsidR="000B51B4" w:rsidRPr="00B0289F">
        <w:rPr>
          <w:b/>
          <w:bCs/>
        </w:rPr>
        <w:t>PhD / year 1 / Semester 1</w:t>
      </w:r>
      <w:r w:rsidRPr="00B0289F">
        <w:rPr>
          <w:b/>
          <w:bCs/>
        </w:rPr>
        <w:t xml:space="preserve"> </w:t>
      </w:r>
    </w:p>
    <w:p w:rsidR="00B009CF" w:rsidRPr="00B0289F" w:rsidRDefault="00B009CF" w:rsidP="000B51B4">
      <w:pPr>
        <w:bidi w:val="0"/>
        <w:rPr>
          <w:b/>
          <w:bCs/>
        </w:rPr>
      </w:pPr>
      <w:r w:rsidRPr="00B0289F">
        <w:rPr>
          <w:b/>
          <w:bCs/>
        </w:rPr>
        <w:t xml:space="preserve">6. Instructors:  Faculty of </w:t>
      </w:r>
      <w:r w:rsidR="000B51B4" w:rsidRPr="00B0289F">
        <w:rPr>
          <w:b/>
          <w:bCs/>
        </w:rPr>
        <w:t xml:space="preserve">Community Health </w:t>
      </w:r>
      <w:r w:rsidRPr="00B0289F">
        <w:rPr>
          <w:b/>
          <w:bCs/>
        </w:rPr>
        <w:t>Nursing Unit.</w:t>
      </w:r>
    </w:p>
    <w:p w:rsidR="00B009CF" w:rsidRPr="00B0289F" w:rsidRDefault="00B009CF" w:rsidP="00B009CF">
      <w:pPr>
        <w:bidi w:val="0"/>
        <w:rPr>
          <w:b/>
          <w:bCs/>
        </w:rPr>
      </w:pPr>
    </w:p>
    <w:p w:rsidR="00B009CF" w:rsidRDefault="00B009CF" w:rsidP="00B009CF">
      <w:pPr>
        <w:bidi w:val="0"/>
        <w:ind w:left="-1080" w:firstLine="180"/>
        <w:rPr>
          <w:b/>
          <w:bCs/>
        </w:rPr>
      </w:pPr>
      <w:r w:rsidRPr="0082255E">
        <w:rPr>
          <w:b/>
          <w:bCs/>
        </w:rPr>
        <w:t xml:space="preserve">             7. Course Description:</w:t>
      </w:r>
    </w:p>
    <w:p w:rsidR="006A16D6" w:rsidRPr="00B0289F" w:rsidRDefault="000B51B4" w:rsidP="006A16D6">
      <w:pPr>
        <w:bidi w:val="0"/>
        <w:ind w:left="-1080" w:firstLine="180"/>
        <w:rPr>
          <w:b/>
          <w:bCs/>
        </w:rPr>
      </w:pPr>
      <w:r>
        <w:rPr>
          <w:b/>
          <w:bCs/>
        </w:rPr>
        <w:t xml:space="preserve">                   </w:t>
      </w:r>
      <w:r w:rsidR="006A16D6" w:rsidRPr="00B0289F">
        <w:rPr>
          <w:b/>
          <w:bCs/>
        </w:rPr>
        <w:t xml:space="preserve">This course provides the PhD students with knowledge and clinical skills required to </w:t>
      </w:r>
      <w:r w:rsidR="00B0289F">
        <w:rPr>
          <w:b/>
          <w:bCs/>
        </w:rPr>
        <w:t xml:space="preserve"> </w:t>
      </w:r>
      <w:r w:rsidR="006A16D6" w:rsidRPr="00B0289F">
        <w:rPr>
          <w:b/>
          <w:bCs/>
        </w:rPr>
        <w:t>render community health nursing services to individuals, families, groups with special needs and problems such as vulnerable people, clients with chronic illnesses, homeless people, clients receiving home care and hospice care or at risk in the various community settings. Community as clients, determinants affecting health of the community, community diagnosis and organization are emphasized</w:t>
      </w:r>
      <w:r w:rsidR="006A16D6" w:rsidRPr="00B0289F">
        <w:rPr>
          <w:b/>
          <w:bCs/>
          <w:rtl/>
        </w:rPr>
        <w:t xml:space="preserve">. </w:t>
      </w:r>
    </w:p>
    <w:p w:rsidR="006A16D6" w:rsidRPr="00B0289F" w:rsidRDefault="006A16D6" w:rsidP="006A16D6">
      <w:pPr>
        <w:bidi w:val="0"/>
        <w:ind w:left="-1080" w:firstLine="180"/>
        <w:rPr>
          <w:b/>
          <w:bCs/>
        </w:rPr>
      </w:pPr>
    </w:p>
    <w:p w:rsidR="006A16D6" w:rsidRPr="00B0289F" w:rsidRDefault="006A16D6" w:rsidP="006A16D6">
      <w:pPr>
        <w:bidi w:val="0"/>
        <w:ind w:left="-1080" w:firstLine="180"/>
        <w:rPr>
          <w:b/>
          <w:bCs/>
        </w:rPr>
      </w:pPr>
      <w:r w:rsidRPr="00B0289F">
        <w:rPr>
          <w:b/>
          <w:bCs/>
        </w:rPr>
        <w:tab/>
      </w:r>
    </w:p>
    <w:p w:rsidR="00B009CF" w:rsidRPr="0082255E" w:rsidRDefault="00B009CF" w:rsidP="006A16D6">
      <w:pPr>
        <w:numPr>
          <w:ilvl w:val="0"/>
          <w:numId w:val="2"/>
        </w:numPr>
        <w:bidi w:val="0"/>
        <w:rPr>
          <w:b/>
          <w:bCs/>
        </w:rPr>
      </w:pPr>
      <w:r w:rsidRPr="0082255E">
        <w:rPr>
          <w:b/>
          <w:bCs/>
        </w:rPr>
        <w:t xml:space="preserve">Course </w:t>
      </w:r>
      <w:r w:rsidR="006A16D6">
        <w:rPr>
          <w:b/>
          <w:bCs/>
        </w:rPr>
        <w:t>Objectives</w:t>
      </w:r>
      <w:r w:rsidRPr="0082255E">
        <w:rPr>
          <w:b/>
          <w:bCs/>
        </w:rPr>
        <w:t>:</w:t>
      </w:r>
    </w:p>
    <w:p w:rsidR="00B009CF" w:rsidRPr="0082255E" w:rsidRDefault="00B009CF" w:rsidP="00B009CF">
      <w:pPr>
        <w:bidi w:val="0"/>
        <w:ind w:left="-120"/>
        <w:jc w:val="both"/>
        <w:rPr>
          <w:b/>
          <w:bCs/>
        </w:rPr>
      </w:pPr>
      <w:r w:rsidRPr="0082255E">
        <w:rPr>
          <w:b/>
          <w:bCs/>
        </w:rPr>
        <w:t xml:space="preserve">               At the end of this course the students will able to:</w:t>
      </w:r>
    </w:p>
    <w:p w:rsidR="00B009CF" w:rsidRDefault="00B009CF" w:rsidP="006A16D6">
      <w:pPr>
        <w:bidi w:val="0"/>
        <w:ind w:left="900" w:right="570"/>
      </w:pPr>
    </w:p>
    <w:p w:rsidR="006A16D6" w:rsidRPr="00B0289F" w:rsidRDefault="006A16D6" w:rsidP="006A16D6">
      <w:pPr>
        <w:bidi w:val="0"/>
        <w:ind w:left="900" w:right="570"/>
        <w:jc w:val="both"/>
        <w:rPr>
          <w:b/>
          <w:bCs/>
        </w:rPr>
      </w:pPr>
      <w:r w:rsidRPr="00B0289F">
        <w:rPr>
          <w:b/>
          <w:bCs/>
        </w:rPr>
        <w:t>1.</w:t>
      </w:r>
      <w:r w:rsidRPr="00B0289F">
        <w:rPr>
          <w:b/>
          <w:bCs/>
          <w:rtl/>
        </w:rPr>
        <w:tab/>
      </w:r>
      <w:r w:rsidRPr="00B0289F">
        <w:rPr>
          <w:b/>
          <w:bCs/>
        </w:rPr>
        <w:t>Assume responsibilities in providing primary health care services to individuals, families and groups in the community</w:t>
      </w:r>
      <w:r w:rsidRPr="00B0289F">
        <w:rPr>
          <w:b/>
          <w:bCs/>
          <w:rtl/>
        </w:rPr>
        <w:t>.</w:t>
      </w:r>
    </w:p>
    <w:p w:rsidR="006A16D6" w:rsidRPr="00B0289F" w:rsidRDefault="006A16D6" w:rsidP="006A16D6">
      <w:pPr>
        <w:bidi w:val="0"/>
        <w:ind w:right="570"/>
        <w:jc w:val="both"/>
        <w:rPr>
          <w:b/>
          <w:bCs/>
        </w:rPr>
      </w:pPr>
      <w:r w:rsidRPr="00B0289F">
        <w:rPr>
          <w:b/>
          <w:bCs/>
        </w:rPr>
        <w:t xml:space="preserve">               2</w:t>
      </w:r>
      <w:r w:rsidRPr="00B0289F">
        <w:rPr>
          <w:b/>
          <w:bCs/>
          <w:rtl/>
        </w:rPr>
        <w:t>.</w:t>
      </w:r>
      <w:r w:rsidRPr="00B0289F">
        <w:rPr>
          <w:b/>
          <w:bCs/>
          <w:rtl/>
        </w:rPr>
        <w:tab/>
      </w:r>
      <w:r w:rsidR="007115E5" w:rsidRPr="00B0289F">
        <w:rPr>
          <w:b/>
          <w:bCs/>
        </w:rPr>
        <w:t>U</w:t>
      </w:r>
      <w:r w:rsidRPr="00B0289F">
        <w:rPr>
          <w:b/>
          <w:bCs/>
        </w:rPr>
        <w:t xml:space="preserve">tilize nursing process to deliver safe and effective nursing care to individuals, groups in the community with specific health needs and problems.( care of working population, care of homeless people, clients receiving home care and hospice care </w:t>
      </w:r>
      <w:proofErr w:type="spellStart"/>
      <w:r w:rsidRPr="00B0289F">
        <w:rPr>
          <w:b/>
          <w:bCs/>
        </w:rPr>
        <w:t>etc</w:t>
      </w:r>
      <w:proofErr w:type="spellEnd"/>
      <w:r w:rsidRPr="00B0289F">
        <w:rPr>
          <w:b/>
          <w:bCs/>
          <w:rtl/>
        </w:rPr>
        <w:t>.</w:t>
      </w:r>
    </w:p>
    <w:p w:rsidR="006A16D6" w:rsidRPr="00B0289F" w:rsidRDefault="007115E5" w:rsidP="007115E5">
      <w:pPr>
        <w:bidi w:val="0"/>
        <w:ind w:left="900" w:right="570"/>
        <w:jc w:val="both"/>
        <w:rPr>
          <w:b/>
          <w:bCs/>
        </w:rPr>
      </w:pPr>
      <w:r w:rsidRPr="00B0289F">
        <w:rPr>
          <w:b/>
          <w:bCs/>
        </w:rPr>
        <w:t>3.</w:t>
      </w:r>
      <w:r w:rsidR="006A16D6" w:rsidRPr="00B0289F">
        <w:rPr>
          <w:b/>
          <w:bCs/>
          <w:rtl/>
        </w:rPr>
        <w:tab/>
      </w:r>
      <w:r w:rsidRPr="00B0289F">
        <w:rPr>
          <w:b/>
          <w:bCs/>
        </w:rPr>
        <w:t>D</w:t>
      </w:r>
      <w:r w:rsidR="006A16D6" w:rsidRPr="00B0289F">
        <w:rPr>
          <w:b/>
          <w:bCs/>
        </w:rPr>
        <w:t>emonstrate awareness of the role of survey research in nursing practice and support the survey research activities of other professionals in the community</w:t>
      </w:r>
      <w:r w:rsidR="006A16D6" w:rsidRPr="00B0289F">
        <w:rPr>
          <w:b/>
          <w:bCs/>
          <w:rtl/>
        </w:rPr>
        <w:t>.</w:t>
      </w:r>
    </w:p>
    <w:p w:rsidR="006A16D6" w:rsidRDefault="007115E5" w:rsidP="007115E5">
      <w:pPr>
        <w:bidi w:val="0"/>
        <w:ind w:left="900" w:right="570"/>
        <w:jc w:val="both"/>
      </w:pPr>
      <w:r w:rsidRPr="00B0289F">
        <w:rPr>
          <w:b/>
          <w:bCs/>
        </w:rPr>
        <w:t>4.</w:t>
      </w:r>
      <w:r w:rsidR="006A16D6" w:rsidRPr="00B0289F">
        <w:rPr>
          <w:b/>
          <w:bCs/>
          <w:rtl/>
        </w:rPr>
        <w:tab/>
      </w:r>
      <w:r w:rsidRPr="00B0289F">
        <w:rPr>
          <w:b/>
          <w:bCs/>
        </w:rPr>
        <w:t>U</w:t>
      </w:r>
      <w:r w:rsidR="006A16D6" w:rsidRPr="00B0289F">
        <w:rPr>
          <w:b/>
          <w:bCs/>
        </w:rPr>
        <w:t xml:space="preserve">tilize nursing process to deliver safe and effective primary health care to MCH, care of the </w:t>
      </w:r>
      <w:r w:rsidR="00B0289F">
        <w:rPr>
          <w:b/>
          <w:bCs/>
        </w:rPr>
        <w:t xml:space="preserve">elderly and clients in need of </w:t>
      </w:r>
      <w:r w:rsidR="006A16D6" w:rsidRPr="00B0289F">
        <w:rPr>
          <w:b/>
          <w:bCs/>
        </w:rPr>
        <w:t>home health care and homeless people, vulnerable people, clients with chronic illnesses, Health Risks of Migrant Workers and Their Families, care of working population</w:t>
      </w:r>
      <w:r w:rsidR="006A16D6" w:rsidRPr="00B0289F">
        <w:rPr>
          <w:b/>
          <w:bCs/>
          <w:rtl/>
        </w:rPr>
        <w:t>.</w:t>
      </w:r>
    </w:p>
    <w:p w:rsidR="006A16D6" w:rsidRPr="0082255E" w:rsidRDefault="006A16D6" w:rsidP="006A16D6">
      <w:pPr>
        <w:bidi w:val="0"/>
        <w:ind w:left="900" w:right="570"/>
        <w:jc w:val="both"/>
      </w:pPr>
    </w:p>
    <w:p w:rsidR="00B009CF" w:rsidRPr="0082255E" w:rsidRDefault="00B009CF" w:rsidP="00B009CF">
      <w:pPr>
        <w:bidi w:val="0"/>
        <w:ind w:left="360" w:right="570"/>
        <w:jc w:val="both"/>
      </w:pPr>
    </w:p>
    <w:p w:rsidR="001530CF" w:rsidRPr="001530CF" w:rsidRDefault="00B009CF" w:rsidP="00B0289F">
      <w:pPr>
        <w:bidi w:val="0"/>
        <w:ind w:left="210" w:firstLine="690"/>
        <w:jc w:val="center"/>
        <w:rPr>
          <w:b/>
          <w:bCs/>
          <w:u w:val="single"/>
        </w:rPr>
      </w:pPr>
      <w:r w:rsidRPr="0082255E">
        <w:rPr>
          <w:b/>
          <w:bCs/>
          <w:u w:val="single"/>
        </w:rPr>
        <w:t>Theoretical Content</w:t>
      </w:r>
    </w:p>
    <w:p w:rsidR="001530CF" w:rsidRPr="001530CF" w:rsidRDefault="001530CF" w:rsidP="001530CF">
      <w:pPr>
        <w:jc w:val="both"/>
        <w:rPr>
          <w:b/>
          <w:bCs/>
          <w:u w:val="single"/>
        </w:rPr>
      </w:pPr>
    </w:p>
    <w:p w:rsidR="001530CF" w:rsidRPr="001530CF" w:rsidRDefault="001530CF" w:rsidP="001530CF">
      <w:pPr>
        <w:jc w:val="both"/>
        <w:rPr>
          <w:b/>
          <w:bCs/>
          <w:u w:val="single"/>
        </w:rPr>
      </w:pPr>
    </w:p>
    <w:p w:rsidR="001530CF" w:rsidRDefault="001530CF" w:rsidP="001530CF">
      <w:pPr>
        <w:bidi w:val="0"/>
        <w:rPr>
          <w:b/>
          <w:bCs/>
        </w:rPr>
      </w:pPr>
      <w:r w:rsidRPr="001530CF">
        <w:rPr>
          <w:b/>
          <w:bCs/>
        </w:rPr>
        <w:t>Unit 1.</w:t>
      </w:r>
      <w:r w:rsidRPr="001530CF">
        <w:rPr>
          <w:b/>
          <w:bCs/>
          <w:u w:val="single"/>
        </w:rPr>
        <w:t>The Concept of Vulnerable Populations</w:t>
      </w:r>
      <w:r w:rsidRPr="001530CF">
        <w:rPr>
          <w:b/>
          <w:bCs/>
        </w:rPr>
        <w:t xml:space="preserve"> </w:t>
      </w:r>
    </w:p>
    <w:p w:rsidR="001530CF" w:rsidRDefault="001530CF" w:rsidP="001530CF">
      <w:pPr>
        <w:bidi w:val="0"/>
        <w:rPr>
          <w:b/>
          <w:bCs/>
        </w:rPr>
      </w:pPr>
      <w:r>
        <w:rPr>
          <w:b/>
          <w:bCs/>
        </w:rPr>
        <w:t xml:space="preserve"> ● Vulnerability and t</w:t>
      </w:r>
      <w:r w:rsidRPr="001530CF">
        <w:rPr>
          <w:b/>
          <w:bCs/>
        </w:rPr>
        <w:t>he Concept of Vulnerable Populations</w:t>
      </w:r>
    </w:p>
    <w:p w:rsidR="001530CF" w:rsidRDefault="001530CF" w:rsidP="001530CF">
      <w:pPr>
        <w:bidi w:val="0"/>
        <w:rPr>
          <w:b/>
          <w:bCs/>
        </w:rPr>
      </w:pPr>
      <w:r>
        <w:rPr>
          <w:b/>
          <w:bCs/>
        </w:rPr>
        <w:t xml:space="preserve"> ● Vulnerability and </w:t>
      </w:r>
      <w:r w:rsidRPr="001530CF">
        <w:rPr>
          <w:b/>
          <w:bCs/>
        </w:rPr>
        <w:t xml:space="preserve">Inequality in Health Care, Health Disparities </w:t>
      </w:r>
    </w:p>
    <w:p w:rsidR="001530CF" w:rsidRPr="001530CF" w:rsidRDefault="001530CF" w:rsidP="001530CF">
      <w:pPr>
        <w:bidi w:val="0"/>
        <w:rPr>
          <w:b/>
          <w:bCs/>
        </w:rPr>
      </w:pPr>
      <w:r>
        <w:rPr>
          <w:b/>
          <w:bCs/>
        </w:rPr>
        <w:t xml:space="preserve"> </w:t>
      </w:r>
      <w:r w:rsidRPr="001530CF">
        <w:rPr>
          <w:b/>
          <w:bCs/>
        </w:rPr>
        <w:t>● Working with</w:t>
      </w:r>
      <w:r>
        <w:rPr>
          <w:b/>
          <w:bCs/>
        </w:rPr>
        <w:t xml:space="preserve"> </w:t>
      </w:r>
      <w:r w:rsidRPr="001530CF">
        <w:rPr>
          <w:b/>
          <w:bCs/>
        </w:rPr>
        <w:t>Vulnerable Populations, Improving Health Literacy</w:t>
      </w:r>
    </w:p>
    <w:p w:rsidR="001530CF" w:rsidRPr="001530CF" w:rsidRDefault="001530CF" w:rsidP="001530CF">
      <w:pPr>
        <w:bidi w:val="0"/>
        <w:rPr>
          <w:b/>
          <w:bCs/>
          <w:u w:val="single"/>
        </w:rPr>
      </w:pPr>
    </w:p>
    <w:p w:rsidR="001530CF" w:rsidRPr="001530CF" w:rsidRDefault="001530CF" w:rsidP="003E2618">
      <w:pPr>
        <w:tabs>
          <w:tab w:val="right" w:pos="284"/>
        </w:tabs>
        <w:bidi w:val="0"/>
        <w:rPr>
          <w:b/>
          <w:bCs/>
          <w:u w:val="single"/>
        </w:rPr>
      </w:pPr>
      <w:r w:rsidRPr="001530CF">
        <w:rPr>
          <w:b/>
          <w:bCs/>
          <w:u w:val="single"/>
        </w:rPr>
        <w:t>U</w:t>
      </w:r>
      <w:r w:rsidR="00706C68">
        <w:rPr>
          <w:b/>
          <w:bCs/>
          <w:u w:val="single"/>
        </w:rPr>
        <w:t xml:space="preserve">nit </w:t>
      </w:r>
      <w:r w:rsidRPr="001530CF">
        <w:rPr>
          <w:b/>
          <w:bCs/>
          <w:u w:val="single"/>
        </w:rPr>
        <w:t>2: Clients with Chronic Illnesses</w:t>
      </w:r>
      <w:r w:rsidRPr="001530CF">
        <w:rPr>
          <w:b/>
          <w:bCs/>
          <w:u w:val="single"/>
          <w:rtl/>
        </w:rPr>
        <w:t xml:space="preserve"> </w:t>
      </w:r>
    </w:p>
    <w:p w:rsidR="005037E4" w:rsidRPr="003E2618" w:rsidRDefault="001530CF" w:rsidP="003E2618">
      <w:pPr>
        <w:pStyle w:val="a6"/>
        <w:numPr>
          <w:ilvl w:val="0"/>
          <w:numId w:val="24"/>
        </w:numPr>
        <w:tabs>
          <w:tab w:val="right" w:pos="284"/>
        </w:tabs>
        <w:bidi w:val="0"/>
        <w:rPr>
          <w:b/>
          <w:bCs/>
        </w:rPr>
      </w:pPr>
      <w:r w:rsidRPr="003E2618">
        <w:rPr>
          <w:b/>
          <w:bCs/>
        </w:rPr>
        <w:t xml:space="preserve">Perspectives on Disability, Chronic Illness, and Health </w:t>
      </w:r>
    </w:p>
    <w:p w:rsidR="001530CF" w:rsidRPr="003E2618" w:rsidRDefault="001530CF" w:rsidP="003E2618">
      <w:pPr>
        <w:pStyle w:val="a6"/>
        <w:numPr>
          <w:ilvl w:val="0"/>
          <w:numId w:val="23"/>
        </w:numPr>
        <w:tabs>
          <w:tab w:val="right" w:pos="284"/>
        </w:tabs>
        <w:bidi w:val="0"/>
        <w:rPr>
          <w:b/>
          <w:bCs/>
        </w:rPr>
      </w:pPr>
      <w:r w:rsidRPr="003E2618">
        <w:rPr>
          <w:b/>
          <w:bCs/>
        </w:rPr>
        <w:t>Health</w:t>
      </w:r>
      <w:r w:rsidR="003E2618" w:rsidRPr="003E2618">
        <w:rPr>
          <w:b/>
          <w:bCs/>
        </w:rPr>
        <w:t xml:space="preserve"> </w:t>
      </w:r>
      <w:r w:rsidRPr="003E2618">
        <w:rPr>
          <w:b/>
          <w:bCs/>
        </w:rPr>
        <w:t>Promotion and Prevention Needs of the Disabled and</w:t>
      </w:r>
    </w:p>
    <w:p w:rsidR="003E2618" w:rsidRPr="003E2618" w:rsidRDefault="001530CF" w:rsidP="003E2618">
      <w:pPr>
        <w:tabs>
          <w:tab w:val="right" w:pos="284"/>
        </w:tabs>
        <w:bidi w:val="0"/>
        <w:rPr>
          <w:b/>
          <w:bCs/>
        </w:rPr>
      </w:pPr>
      <w:r w:rsidRPr="003E2618">
        <w:rPr>
          <w:b/>
          <w:bCs/>
        </w:rPr>
        <w:t xml:space="preserve">Chronically Ill </w:t>
      </w:r>
    </w:p>
    <w:p w:rsidR="003E2618" w:rsidRPr="003E2618" w:rsidRDefault="00B0289F" w:rsidP="003E2618">
      <w:pPr>
        <w:tabs>
          <w:tab w:val="right" w:pos="284"/>
        </w:tabs>
        <w:bidi w:val="0"/>
        <w:rPr>
          <w:b/>
          <w:bCs/>
        </w:rPr>
      </w:pPr>
      <w:r>
        <w:rPr>
          <w:b/>
          <w:bCs/>
        </w:rPr>
        <w:t xml:space="preserve">     </w:t>
      </w:r>
      <w:r w:rsidR="001530CF" w:rsidRPr="003E2618">
        <w:rPr>
          <w:b/>
          <w:bCs/>
        </w:rPr>
        <w:t xml:space="preserve">● Civil Rights Legislation </w:t>
      </w:r>
    </w:p>
    <w:p w:rsidR="003E2618" w:rsidRPr="003E2618" w:rsidRDefault="00B0289F" w:rsidP="003E2618">
      <w:pPr>
        <w:tabs>
          <w:tab w:val="right" w:pos="284"/>
        </w:tabs>
        <w:bidi w:val="0"/>
        <w:rPr>
          <w:b/>
          <w:bCs/>
        </w:rPr>
      </w:pPr>
      <w:r>
        <w:rPr>
          <w:b/>
          <w:bCs/>
        </w:rPr>
        <w:t xml:space="preserve">     </w:t>
      </w:r>
      <w:r w:rsidR="001530CF" w:rsidRPr="003E2618">
        <w:rPr>
          <w:b/>
          <w:bCs/>
        </w:rPr>
        <w:t>● Families with a</w:t>
      </w:r>
      <w:r w:rsidR="003E2618" w:rsidRPr="003E2618">
        <w:rPr>
          <w:b/>
          <w:bCs/>
        </w:rPr>
        <w:t xml:space="preserve"> </w:t>
      </w:r>
      <w:r w:rsidR="001530CF" w:rsidRPr="003E2618">
        <w:rPr>
          <w:b/>
          <w:bCs/>
        </w:rPr>
        <w:t xml:space="preserve">Disabled or Chronically Ill Member </w:t>
      </w:r>
    </w:p>
    <w:p w:rsidR="003E2618" w:rsidRPr="003E2618" w:rsidRDefault="00B0289F" w:rsidP="003E2618">
      <w:pPr>
        <w:tabs>
          <w:tab w:val="right" w:pos="284"/>
        </w:tabs>
        <w:bidi w:val="0"/>
        <w:rPr>
          <w:b/>
          <w:bCs/>
        </w:rPr>
      </w:pPr>
      <w:r>
        <w:rPr>
          <w:b/>
          <w:bCs/>
        </w:rPr>
        <w:t xml:space="preserve">     </w:t>
      </w:r>
      <w:r w:rsidR="001530CF" w:rsidRPr="003E2618">
        <w:rPr>
          <w:b/>
          <w:bCs/>
        </w:rPr>
        <w:t>● Organizations Serving the</w:t>
      </w:r>
      <w:r w:rsidR="003E2618" w:rsidRPr="003E2618">
        <w:rPr>
          <w:b/>
          <w:bCs/>
        </w:rPr>
        <w:t xml:space="preserve"> </w:t>
      </w:r>
      <w:r w:rsidR="001530CF" w:rsidRPr="003E2618">
        <w:rPr>
          <w:b/>
          <w:bCs/>
        </w:rPr>
        <w:t xml:space="preserve">Needs of the Disabled and Chronically Ill </w:t>
      </w:r>
    </w:p>
    <w:p w:rsidR="001530CF" w:rsidRPr="003E2618" w:rsidRDefault="00B0289F" w:rsidP="003E2618">
      <w:pPr>
        <w:tabs>
          <w:tab w:val="right" w:pos="284"/>
        </w:tabs>
        <w:bidi w:val="0"/>
        <w:rPr>
          <w:b/>
          <w:bCs/>
        </w:rPr>
      </w:pPr>
      <w:r>
        <w:rPr>
          <w:b/>
          <w:bCs/>
        </w:rPr>
        <w:t xml:space="preserve">     </w:t>
      </w:r>
      <w:r w:rsidR="001530CF" w:rsidRPr="003E2618">
        <w:rPr>
          <w:b/>
          <w:bCs/>
        </w:rPr>
        <w:t>● The Role of the Community</w:t>
      </w:r>
      <w:r w:rsidR="003E2618" w:rsidRPr="003E2618">
        <w:rPr>
          <w:b/>
          <w:bCs/>
        </w:rPr>
        <w:t xml:space="preserve"> </w:t>
      </w:r>
      <w:r w:rsidR="001530CF" w:rsidRPr="003E2618">
        <w:rPr>
          <w:b/>
          <w:bCs/>
        </w:rPr>
        <w:t>/</w:t>
      </w:r>
      <w:r w:rsidR="003E2618" w:rsidRPr="003E2618">
        <w:rPr>
          <w:b/>
          <w:bCs/>
        </w:rPr>
        <w:t xml:space="preserve"> </w:t>
      </w:r>
      <w:r w:rsidR="001530CF" w:rsidRPr="003E2618">
        <w:rPr>
          <w:b/>
          <w:bCs/>
        </w:rPr>
        <w:t>Public Health Nurse</w:t>
      </w:r>
    </w:p>
    <w:p w:rsidR="001530CF" w:rsidRPr="003E2618" w:rsidRDefault="001530CF" w:rsidP="001530CF">
      <w:pPr>
        <w:bidi w:val="0"/>
        <w:rPr>
          <w:b/>
          <w:bCs/>
        </w:rPr>
      </w:pPr>
    </w:p>
    <w:p w:rsidR="001530CF" w:rsidRPr="001530CF" w:rsidRDefault="001530CF" w:rsidP="001530CF">
      <w:pPr>
        <w:bidi w:val="0"/>
        <w:rPr>
          <w:b/>
          <w:bCs/>
          <w:u w:val="single"/>
        </w:rPr>
      </w:pPr>
      <w:r w:rsidRPr="003E2618">
        <w:rPr>
          <w:b/>
          <w:bCs/>
        </w:rPr>
        <w:t>U</w:t>
      </w:r>
      <w:r w:rsidR="00706C68">
        <w:rPr>
          <w:b/>
          <w:bCs/>
        </w:rPr>
        <w:t xml:space="preserve">nit </w:t>
      </w:r>
      <w:r w:rsidRPr="003E2618">
        <w:rPr>
          <w:b/>
          <w:bCs/>
        </w:rPr>
        <w:t>3</w:t>
      </w:r>
      <w:r w:rsidRPr="001530CF">
        <w:rPr>
          <w:b/>
          <w:bCs/>
          <w:u w:val="single"/>
        </w:rPr>
        <w:t>:  Determinants and Behavioral Health in the Community</w:t>
      </w:r>
      <w:r w:rsidRPr="001530CF">
        <w:rPr>
          <w:b/>
          <w:bCs/>
          <w:u w:val="single"/>
          <w:rtl/>
        </w:rPr>
        <w:t xml:space="preserve"> </w:t>
      </w:r>
    </w:p>
    <w:p w:rsidR="003E2618" w:rsidRPr="003E2618" w:rsidRDefault="001530CF" w:rsidP="001530CF">
      <w:pPr>
        <w:bidi w:val="0"/>
        <w:rPr>
          <w:b/>
          <w:bCs/>
        </w:rPr>
      </w:pPr>
      <w:r w:rsidRPr="003E2618">
        <w:rPr>
          <w:b/>
          <w:bCs/>
        </w:rPr>
        <w:t xml:space="preserve">A New Era in Mental Health </w:t>
      </w:r>
    </w:p>
    <w:p w:rsidR="003E2618" w:rsidRPr="003E2618" w:rsidRDefault="001530CF" w:rsidP="003E2618">
      <w:pPr>
        <w:bidi w:val="0"/>
        <w:rPr>
          <w:b/>
          <w:bCs/>
        </w:rPr>
      </w:pPr>
      <w:r w:rsidRPr="003E2618">
        <w:rPr>
          <w:b/>
          <w:bCs/>
        </w:rPr>
        <w:t>● Substance Use and the Community Health Nurse</w:t>
      </w:r>
    </w:p>
    <w:p w:rsidR="003E2618" w:rsidRPr="003E2618" w:rsidRDefault="001530CF" w:rsidP="003E2618">
      <w:pPr>
        <w:bidi w:val="0"/>
        <w:rPr>
          <w:b/>
          <w:bCs/>
        </w:rPr>
      </w:pPr>
      <w:r w:rsidRPr="003E2618">
        <w:rPr>
          <w:b/>
          <w:bCs/>
        </w:rPr>
        <w:t xml:space="preserve">● Theoretical Frameworks </w:t>
      </w:r>
    </w:p>
    <w:p w:rsidR="003E2618" w:rsidRPr="003E2618" w:rsidRDefault="001530CF" w:rsidP="003E2618">
      <w:pPr>
        <w:bidi w:val="0"/>
        <w:rPr>
          <w:b/>
          <w:bCs/>
        </w:rPr>
      </w:pPr>
      <w:r w:rsidRPr="003E2618">
        <w:rPr>
          <w:b/>
          <w:bCs/>
        </w:rPr>
        <w:t xml:space="preserve">● Determinants of Behavioral Health </w:t>
      </w:r>
    </w:p>
    <w:p w:rsidR="003E2618" w:rsidRPr="003E2618" w:rsidRDefault="001530CF" w:rsidP="003E2618">
      <w:pPr>
        <w:bidi w:val="0"/>
        <w:rPr>
          <w:b/>
          <w:bCs/>
        </w:rPr>
      </w:pPr>
      <w:r w:rsidRPr="003E2618">
        <w:rPr>
          <w:b/>
          <w:bCs/>
        </w:rPr>
        <w:t xml:space="preserve">● Screening and Brief Intervention in Behavioral Health </w:t>
      </w:r>
    </w:p>
    <w:p w:rsidR="001530CF" w:rsidRPr="003E2618" w:rsidRDefault="001530CF" w:rsidP="003E2618">
      <w:pPr>
        <w:bidi w:val="0"/>
        <w:rPr>
          <w:b/>
          <w:bCs/>
        </w:rPr>
      </w:pPr>
      <w:r w:rsidRPr="003E2618">
        <w:rPr>
          <w:b/>
          <w:bCs/>
        </w:rPr>
        <w:t>● Community-Level Interventions</w:t>
      </w:r>
    </w:p>
    <w:p w:rsidR="001530CF" w:rsidRPr="003E2618" w:rsidRDefault="001530CF" w:rsidP="001530CF">
      <w:pPr>
        <w:bidi w:val="0"/>
        <w:rPr>
          <w:b/>
          <w:bCs/>
        </w:rPr>
      </w:pPr>
    </w:p>
    <w:p w:rsidR="001530CF" w:rsidRPr="001530CF" w:rsidRDefault="001530CF" w:rsidP="001530CF">
      <w:pPr>
        <w:bidi w:val="0"/>
        <w:rPr>
          <w:b/>
          <w:bCs/>
          <w:u w:val="single"/>
        </w:rPr>
      </w:pPr>
      <w:r w:rsidRPr="001530CF">
        <w:rPr>
          <w:b/>
          <w:bCs/>
          <w:u w:val="single"/>
        </w:rPr>
        <w:t>U</w:t>
      </w:r>
      <w:r w:rsidR="00706C68">
        <w:rPr>
          <w:b/>
          <w:bCs/>
          <w:u w:val="single"/>
        </w:rPr>
        <w:t xml:space="preserve">nit </w:t>
      </w:r>
      <w:r w:rsidRPr="001530CF">
        <w:rPr>
          <w:b/>
          <w:bCs/>
          <w:u w:val="single"/>
        </w:rPr>
        <w:t>4: Working with the Homeless</w:t>
      </w:r>
    </w:p>
    <w:p w:rsidR="003E2618" w:rsidRPr="003E2618" w:rsidRDefault="001530CF" w:rsidP="003E2618">
      <w:pPr>
        <w:pStyle w:val="a6"/>
        <w:numPr>
          <w:ilvl w:val="0"/>
          <w:numId w:val="23"/>
        </w:numPr>
        <w:bidi w:val="0"/>
        <w:rPr>
          <w:b/>
          <w:bCs/>
        </w:rPr>
      </w:pPr>
      <w:r w:rsidRPr="003E2618">
        <w:rPr>
          <w:b/>
          <w:bCs/>
        </w:rPr>
        <w:t xml:space="preserve">Scope of the Problem </w:t>
      </w:r>
    </w:p>
    <w:p w:rsidR="003E2618" w:rsidRPr="003E2618" w:rsidRDefault="00B0289F" w:rsidP="003E2618">
      <w:pPr>
        <w:bidi w:val="0"/>
        <w:rPr>
          <w:b/>
          <w:bCs/>
        </w:rPr>
      </w:pPr>
      <w:r>
        <w:rPr>
          <w:b/>
          <w:bCs/>
        </w:rPr>
        <w:t xml:space="preserve">      </w:t>
      </w:r>
      <w:r w:rsidR="001530CF" w:rsidRPr="003E2618">
        <w:rPr>
          <w:b/>
          <w:bCs/>
        </w:rPr>
        <w:t xml:space="preserve">● Demographics </w:t>
      </w:r>
    </w:p>
    <w:p w:rsidR="003E2618" w:rsidRPr="003E2618" w:rsidRDefault="00B0289F" w:rsidP="003E2618">
      <w:pPr>
        <w:bidi w:val="0"/>
        <w:rPr>
          <w:b/>
          <w:bCs/>
        </w:rPr>
      </w:pPr>
      <w:r>
        <w:rPr>
          <w:b/>
          <w:bCs/>
        </w:rPr>
        <w:t xml:space="preserve">      </w:t>
      </w:r>
      <w:r w:rsidR="001530CF" w:rsidRPr="003E2618">
        <w:rPr>
          <w:b/>
          <w:bCs/>
        </w:rPr>
        <w:t xml:space="preserve">● Contributing Factors </w:t>
      </w:r>
    </w:p>
    <w:p w:rsidR="003E2618" w:rsidRPr="003E2618" w:rsidRDefault="00B0289F" w:rsidP="003E2618">
      <w:pPr>
        <w:bidi w:val="0"/>
        <w:rPr>
          <w:b/>
          <w:bCs/>
        </w:rPr>
      </w:pPr>
      <w:r>
        <w:rPr>
          <w:b/>
          <w:bCs/>
        </w:rPr>
        <w:t xml:space="preserve">      </w:t>
      </w:r>
      <w:r w:rsidR="001530CF" w:rsidRPr="003E2618">
        <w:rPr>
          <w:b/>
          <w:bCs/>
        </w:rPr>
        <w:t xml:space="preserve">● Homeless Subpopulations </w:t>
      </w:r>
    </w:p>
    <w:p w:rsidR="003E2618" w:rsidRPr="003E2618" w:rsidRDefault="00B0289F" w:rsidP="003E2618">
      <w:pPr>
        <w:bidi w:val="0"/>
        <w:rPr>
          <w:b/>
          <w:bCs/>
        </w:rPr>
      </w:pPr>
      <w:r>
        <w:rPr>
          <w:b/>
          <w:bCs/>
        </w:rPr>
        <w:t xml:space="preserve">      </w:t>
      </w:r>
      <w:r w:rsidR="001530CF" w:rsidRPr="003E2618">
        <w:rPr>
          <w:b/>
          <w:bCs/>
        </w:rPr>
        <w:t xml:space="preserve">● Health Care and the Homeless </w:t>
      </w:r>
    </w:p>
    <w:p w:rsidR="003E2618" w:rsidRDefault="00B0289F" w:rsidP="003E2618">
      <w:pPr>
        <w:bidi w:val="0"/>
        <w:rPr>
          <w:b/>
          <w:bCs/>
          <w:u w:val="single"/>
        </w:rPr>
      </w:pPr>
      <w:r>
        <w:rPr>
          <w:b/>
          <w:bCs/>
        </w:rPr>
        <w:t xml:space="preserve">      </w:t>
      </w:r>
      <w:r w:rsidR="001530CF" w:rsidRPr="003E2618">
        <w:rPr>
          <w:b/>
          <w:bCs/>
        </w:rPr>
        <w:t>● Resources to Combat Homelessness</w:t>
      </w:r>
      <w:r w:rsidR="001530CF" w:rsidRPr="001530CF">
        <w:rPr>
          <w:b/>
          <w:bCs/>
          <w:u w:val="single"/>
        </w:rPr>
        <w:t xml:space="preserve"> </w:t>
      </w:r>
    </w:p>
    <w:p w:rsidR="001530CF" w:rsidRPr="003E2618" w:rsidRDefault="00B0289F" w:rsidP="003E2618">
      <w:pPr>
        <w:bidi w:val="0"/>
        <w:rPr>
          <w:b/>
          <w:bCs/>
        </w:rPr>
      </w:pPr>
      <w:r>
        <w:rPr>
          <w:b/>
          <w:bCs/>
        </w:rPr>
        <w:t xml:space="preserve">      </w:t>
      </w:r>
      <w:r w:rsidR="001530CF" w:rsidRPr="003E2618">
        <w:rPr>
          <w:b/>
          <w:bCs/>
        </w:rPr>
        <w:t>● Role of the Community Health Nurs</w:t>
      </w:r>
      <w:r w:rsidR="003E2618" w:rsidRPr="003E2618">
        <w:rPr>
          <w:b/>
          <w:bCs/>
        </w:rPr>
        <w:t>e</w:t>
      </w:r>
    </w:p>
    <w:p w:rsidR="001530CF" w:rsidRPr="003E2618" w:rsidRDefault="001530CF" w:rsidP="001530CF">
      <w:pPr>
        <w:bidi w:val="0"/>
        <w:rPr>
          <w:b/>
          <w:bCs/>
        </w:rPr>
      </w:pPr>
    </w:p>
    <w:p w:rsidR="001530CF" w:rsidRPr="001530CF" w:rsidRDefault="001530CF" w:rsidP="001530CF">
      <w:pPr>
        <w:bidi w:val="0"/>
        <w:rPr>
          <w:b/>
          <w:bCs/>
          <w:u w:val="single"/>
        </w:rPr>
      </w:pPr>
    </w:p>
    <w:p w:rsidR="001530CF" w:rsidRPr="001530CF" w:rsidRDefault="001530CF" w:rsidP="001530CF">
      <w:pPr>
        <w:bidi w:val="0"/>
        <w:rPr>
          <w:b/>
          <w:bCs/>
          <w:u w:val="single"/>
        </w:rPr>
      </w:pPr>
    </w:p>
    <w:p w:rsidR="001530CF" w:rsidRPr="001530CF" w:rsidRDefault="00706C68" w:rsidP="001530CF">
      <w:pPr>
        <w:bidi w:val="0"/>
        <w:rPr>
          <w:b/>
          <w:bCs/>
          <w:u w:val="single"/>
        </w:rPr>
      </w:pPr>
      <w:r>
        <w:rPr>
          <w:b/>
          <w:bCs/>
          <w:u w:val="single"/>
        </w:rPr>
        <w:lastRenderedPageBreak/>
        <w:t>Unit 5</w:t>
      </w:r>
      <w:r w:rsidR="001530CF" w:rsidRPr="001530CF">
        <w:rPr>
          <w:b/>
          <w:bCs/>
          <w:u w:val="single"/>
        </w:rPr>
        <w:t>: Issues with Rural, Migrant, and Urban Health Care</w:t>
      </w:r>
      <w:r w:rsidR="001530CF" w:rsidRPr="001530CF">
        <w:rPr>
          <w:b/>
          <w:bCs/>
          <w:u w:val="single"/>
          <w:rtl/>
        </w:rPr>
        <w:t xml:space="preserve"> </w:t>
      </w:r>
    </w:p>
    <w:p w:rsidR="003E2618" w:rsidRPr="00B0289F" w:rsidRDefault="001530CF" w:rsidP="001530CF">
      <w:pPr>
        <w:bidi w:val="0"/>
        <w:rPr>
          <w:b/>
          <w:bCs/>
        </w:rPr>
      </w:pPr>
      <w:r w:rsidRPr="00B0289F">
        <w:rPr>
          <w:b/>
          <w:bCs/>
        </w:rPr>
        <w:t xml:space="preserve">Definitions and Demographics </w:t>
      </w:r>
    </w:p>
    <w:p w:rsidR="003E2618" w:rsidRPr="00B0289F" w:rsidRDefault="001530CF" w:rsidP="003E2618">
      <w:pPr>
        <w:bidi w:val="0"/>
        <w:rPr>
          <w:b/>
          <w:bCs/>
        </w:rPr>
      </w:pPr>
      <w:r w:rsidRPr="00B0289F">
        <w:rPr>
          <w:b/>
          <w:bCs/>
        </w:rPr>
        <w:t xml:space="preserve">● Population Characteristics </w:t>
      </w:r>
    </w:p>
    <w:p w:rsidR="003E2618" w:rsidRPr="00B0289F" w:rsidRDefault="001530CF" w:rsidP="003E2618">
      <w:pPr>
        <w:bidi w:val="0"/>
        <w:rPr>
          <w:b/>
          <w:bCs/>
        </w:rPr>
      </w:pPr>
      <w:r w:rsidRPr="00B0289F">
        <w:rPr>
          <w:b/>
          <w:bCs/>
        </w:rPr>
        <w:t xml:space="preserve">● Rural Health Issues </w:t>
      </w:r>
    </w:p>
    <w:p w:rsidR="003E2618" w:rsidRPr="00B0289F" w:rsidRDefault="001530CF" w:rsidP="003E2618">
      <w:pPr>
        <w:bidi w:val="0"/>
        <w:rPr>
          <w:b/>
          <w:bCs/>
        </w:rPr>
      </w:pPr>
      <w:r w:rsidRPr="00B0289F">
        <w:rPr>
          <w:b/>
          <w:bCs/>
        </w:rPr>
        <w:t xml:space="preserve">● Migrant Health </w:t>
      </w:r>
    </w:p>
    <w:p w:rsidR="003E2618" w:rsidRPr="00B0289F" w:rsidRDefault="001530CF" w:rsidP="003E2618">
      <w:pPr>
        <w:bidi w:val="0"/>
        <w:rPr>
          <w:b/>
          <w:bCs/>
        </w:rPr>
      </w:pPr>
      <w:r w:rsidRPr="00B0289F">
        <w:rPr>
          <w:b/>
          <w:bCs/>
        </w:rPr>
        <w:t xml:space="preserve">● Migrant Farmworkers: Profile of a Nomadic Aggregate </w:t>
      </w:r>
    </w:p>
    <w:p w:rsidR="003E2618" w:rsidRPr="00B0289F" w:rsidRDefault="001530CF" w:rsidP="003E2618">
      <w:pPr>
        <w:bidi w:val="0"/>
        <w:rPr>
          <w:b/>
          <w:bCs/>
        </w:rPr>
      </w:pPr>
      <w:r w:rsidRPr="00B0289F">
        <w:rPr>
          <w:b/>
          <w:bCs/>
        </w:rPr>
        <w:t xml:space="preserve">● Health Risks of Migrant Workers and Their Families </w:t>
      </w:r>
    </w:p>
    <w:p w:rsidR="003E2618" w:rsidRPr="00B0289F" w:rsidRDefault="001530CF" w:rsidP="003E2618">
      <w:pPr>
        <w:bidi w:val="0"/>
        <w:rPr>
          <w:b/>
          <w:bCs/>
        </w:rPr>
      </w:pPr>
      <w:r w:rsidRPr="00B0289F">
        <w:rPr>
          <w:b/>
          <w:bCs/>
        </w:rPr>
        <w:t xml:space="preserve">● The Role of Community Health Nurses in Caring for a Mobile Workforce </w:t>
      </w:r>
    </w:p>
    <w:p w:rsidR="003E2618" w:rsidRPr="00B0289F" w:rsidRDefault="001530CF" w:rsidP="003E2618">
      <w:pPr>
        <w:bidi w:val="0"/>
        <w:rPr>
          <w:b/>
          <w:bCs/>
        </w:rPr>
      </w:pPr>
      <w:r w:rsidRPr="00B0289F">
        <w:rPr>
          <w:b/>
          <w:bCs/>
        </w:rPr>
        <w:t>● Community Health Nursing in</w:t>
      </w:r>
      <w:r w:rsidR="003E2618" w:rsidRPr="00B0289F">
        <w:rPr>
          <w:b/>
          <w:bCs/>
        </w:rPr>
        <w:t xml:space="preserve"> </w:t>
      </w:r>
      <w:r w:rsidRPr="00B0289F">
        <w:rPr>
          <w:b/>
          <w:bCs/>
        </w:rPr>
        <w:t xml:space="preserve">Rural Areas </w:t>
      </w:r>
    </w:p>
    <w:p w:rsidR="003E2618" w:rsidRPr="00B0289F" w:rsidRDefault="001530CF" w:rsidP="003E2618">
      <w:pPr>
        <w:bidi w:val="0"/>
        <w:rPr>
          <w:b/>
          <w:bCs/>
        </w:rPr>
      </w:pPr>
      <w:r w:rsidRPr="00B0289F">
        <w:rPr>
          <w:b/>
          <w:bCs/>
        </w:rPr>
        <w:t xml:space="preserve">● Urban Health </w:t>
      </w:r>
    </w:p>
    <w:p w:rsidR="003E2618" w:rsidRPr="00B0289F" w:rsidRDefault="001530CF" w:rsidP="003E2618">
      <w:pPr>
        <w:bidi w:val="0"/>
        <w:rPr>
          <w:b/>
          <w:bCs/>
        </w:rPr>
      </w:pPr>
      <w:r w:rsidRPr="00B0289F">
        <w:rPr>
          <w:b/>
          <w:bCs/>
        </w:rPr>
        <w:t xml:space="preserve">● History of Urban Health Care Issues </w:t>
      </w:r>
    </w:p>
    <w:p w:rsidR="003E2618" w:rsidRPr="00B0289F" w:rsidRDefault="001530CF" w:rsidP="003E2618">
      <w:pPr>
        <w:bidi w:val="0"/>
        <w:rPr>
          <w:b/>
          <w:bCs/>
        </w:rPr>
      </w:pPr>
      <w:r w:rsidRPr="00B0289F">
        <w:rPr>
          <w:b/>
          <w:bCs/>
        </w:rPr>
        <w:t xml:space="preserve">● Urban Populations and Health Disparities </w:t>
      </w:r>
    </w:p>
    <w:p w:rsidR="001530CF" w:rsidRPr="00B0289F" w:rsidRDefault="001530CF" w:rsidP="003E2618">
      <w:pPr>
        <w:bidi w:val="0"/>
        <w:rPr>
          <w:b/>
          <w:bCs/>
        </w:rPr>
      </w:pPr>
      <w:r w:rsidRPr="00B0289F">
        <w:rPr>
          <w:b/>
          <w:bCs/>
        </w:rPr>
        <w:t>● Social Justice and Public Health Nursing</w:t>
      </w:r>
    </w:p>
    <w:p w:rsidR="001530CF" w:rsidRPr="00B0289F" w:rsidRDefault="001530CF" w:rsidP="001530CF">
      <w:pPr>
        <w:bidi w:val="0"/>
        <w:rPr>
          <w:b/>
          <w:bCs/>
        </w:rPr>
      </w:pPr>
    </w:p>
    <w:p w:rsidR="001530CF" w:rsidRPr="003C5E0B" w:rsidRDefault="001530CF" w:rsidP="001530CF">
      <w:pPr>
        <w:bidi w:val="0"/>
        <w:rPr>
          <w:b/>
          <w:bCs/>
        </w:rPr>
      </w:pPr>
    </w:p>
    <w:p w:rsidR="003C5E0B" w:rsidRDefault="003C5E0B" w:rsidP="00706C68">
      <w:pPr>
        <w:bidi w:val="0"/>
        <w:rPr>
          <w:b/>
          <w:bCs/>
          <w:u w:val="single"/>
        </w:rPr>
      </w:pPr>
      <w:r>
        <w:rPr>
          <w:b/>
          <w:bCs/>
          <w:u w:val="single"/>
        </w:rPr>
        <w:t>U</w:t>
      </w:r>
      <w:r w:rsidR="00706C68">
        <w:rPr>
          <w:b/>
          <w:bCs/>
          <w:u w:val="single"/>
        </w:rPr>
        <w:t>nit 6</w:t>
      </w:r>
      <w:r w:rsidR="001530CF" w:rsidRPr="001530CF">
        <w:rPr>
          <w:b/>
          <w:bCs/>
          <w:u w:val="single"/>
        </w:rPr>
        <w:t>: Public Settings for Community Health Nursing</w:t>
      </w:r>
      <w:r w:rsidR="001530CF" w:rsidRPr="001530CF">
        <w:rPr>
          <w:b/>
          <w:bCs/>
          <w:u w:val="single"/>
          <w:rtl/>
        </w:rPr>
        <w:t xml:space="preserve"> </w:t>
      </w:r>
      <w:r w:rsidR="001530CF" w:rsidRPr="001530CF">
        <w:rPr>
          <w:b/>
          <w:bCs/>
          <w:u w:val="single"/>
        </w:rPr>
        <w:t xml:space="preserve">Education </w:t>
      </w:r>
    </w:p>
    <w:p w:rsidR="003C5E0B" w:rsidRPr="003C5E0B" w:rsidRDefault="003C5E0B" w:rsidP="003C5E0B">
      <w:pPr>
        <w:bidi w:val="0"/>
        <w:rPr>
          <w:b/>
          <w:bCs/>
        </w:rPr>
      </w:pPr>
      <w:r>
        <w:rPr>
          <w:b/>
          <w:bCs/>
        </w:rPr>
        <w:t xml:space="preserve"> </w:t>
      </w:r>
      <w:r w:rsidR="001530CF" w:rsidRPr="003C5E0B">
        <w:rPr>
          <w:b/>
          <w:bCs/>
        </w:rPr>
        <w:t>● Key Functions of the PHN in the Public</w:t>
      </w:r>
      <w:r w:rsidRPr="003C5E0B">
        <w:rPr>
          <w:b/>
          <w:bCs/>
        </w:rPr>
        <w:t xml:space="preserve"> </w:t>
      </w:r>
      <w:r w:rsidR="001530CF" w:rsidRPr="003C5E0B">
        <w:rPr>
          <w:b/>
          <w:bCs/>
        </w:rPr>
        <w:t xml:space="preserve">Setting </w:t>
      </w:r>
    </w:p>
    <w:p w:rsidR="003C5E0B" w:rsidRPr="003C5E0B" w:rsidRDefault="003C5E0B" w:rsidP="003C5E0B">
      <w:pPr>
        <w:bidi w:val="0"/>
        <w:rPr>
          <w:b/>
          <w:bCs/>
        </w:rPr>
      </w:pPr>
      <w:r>
        <w:rPr>
          <w:b/>
          <w:bCs/>
        </w:rPr>
        <w:t xml:space="preserve"> </w:t>
      </w:r>
      <w:r w:rsidR="001530CF" w:rsidRPr="003C5E0B">
        <w:rPr>
          <w:b/>
          <w:bCs/>
        </w:rPr>
        <w:t>● Public Health Funding and Governmental</w:t>
      </w:r>
      <w:r w:rsidRPr="003C5E0B">
        <w:rPr>
          <w:b/>
          <w:bCs/>
        </w:rPr>
        <w:t xml:space="preserve"> </w:t>
      </w:r>
      <w:r w:rsidR="001530CF" w:rsidRPr="003C5E0B">
        <w:rPr>
          <w:b/>
          <w:bCs/>
        </w:rPr>
        <w:t xml:space="preserve">Structures </w:t>
      </w:r>
    </w:p>
    <w:p w:rsidR="003C5E0B" w:rsidRPr="003C5E0B" w:rsidRDefault="003C5E0B" w:rsidP="003C5E0B">
      <w:pPr>
        <w:bidi w:val="0"/>
        <w:rPr>
          <w:b/>
          <w:bCs/>
        </w:rPr>
      </w:pPr>
      <w:r>
        <w:rPr>
          <w:b/>
          <w:bCs/>
        </w:rPr>
        <w:t xml:space="preserve"> </w:t>
      </w:r>
      <w:r w:rsidR="001530CF" w:rsidRPr="003C5E0B">
        <w:rPr>
          <w:b/>
          <w:bCs/>
        </w:rPr>
        <w:t>● Nursing Roles in Local, State, and</w:t>
      </w:r>
      <w:r w:rsidRPr="003C5E0B">
        <w:rPr>
          <w:b/>
          <w:bCs/>
        </w:rPr>
        <w:t xml:space="preserve"> </w:t>
      </w:r>
      <w:r w:rsidR="001530CF" w:rsidRPr="003C5E0B">
        <w:rPr>
          <w:b/>
          <w:bCs/>
        </w:rPr>
        <w:t>Federal Public Health Positions</w:t>
      </w:r>
    </w:p>
    <w:p w:rsidR="003C5E0B" w:rsidRPr="003C5E0B" w:rsidRDefault="001530CF" w:rsidP="003C5E0B">
      <w:pPr>
        <w:bidi w:val="0"/>
        <w:rPr>
          <w:b/>
          <w:bCs/>
        </w:rPr>
      </w:pPr>
      <w:r w:rsidRPr="003C5E0B">
        <w:rPr>
          <w:b/>
          <w:bCs/>
        </w:rPr>
        <w:t xml:space="preserve"> ● Public Health</w:t>
      </w:r>
      <w:r w:rsidR="003C5E0B" w:rsidRPr="003C5E0B">
        <w:rPr>
          <w:b/>
          <w:bCs/>
        </w:rPr>
        <w:t xml:space="preserve"> </w:t>
      </w:r>
      <w:r w:rsidRPr="003C5E0B">
        <w:rPr>
          <w:b/>
          <w:bCs/>
        </w:rPr>
        <w:t>Nursing Careers</w:t>
      </w:r>
    </w:p>
    <w:p w:rsidR="001530CF" w:rsidRPr="003C5E0B" w:rsidRDefault="001530CF" w:rsidP="003C5E0B">
      <w:pPr>
        <w:bidi w:val="0"/>
        <w:rPr>
          <w:b/>
          <w:bCs/>
        </w:rPr>
      </w:pPr>
      <w:r w:rsidRPr="003C5E0B">
        <w:rPr>
          <w:b/>
          <w:bCs/>
        </w:rPr>
        <w:t xml:space="preserve"> ● History of School Nursing</w:t>
      </w:r>
    </w:p>
    <w:p w:rsidR="003C5E0B" w:rsidRPr="003C5E0B" w:rsidRDefault="001530CF" w:rsidP="001530CF">
      <w:pPr>
        <w:bidi w:val="0"/>
        <w:rPr>
          <w:b/>
          <w:bCs/>
        </w:rPr>
      </w:pPr>
      <w:r w:rsidRPr="003C5E0B">
        <w:rPr>
          <w:b/>
          <w:bCs/>
          <w:rtl/>
        </w:rPr>
        <w:t xml:space="preserve">● </w:t>
      </w:r>
      <w:r w:rsidRPr="003C5E0B">
        <w:rPr>
          <w:b/>
          <w:bCs/>
        </w:rPr>
        <w:t xml:space="preserve">Key Roles of the School Nurse </w:t>
      </w:r>
    </w:p>
    <w:p w:rsidR="003C5E0B" w:rsidRPr="003C5E0B" w:rsidRDefault="003C5E0B" w:rsidP="003C5E0B">
      <w:pPr>
        <w:bidi w:val="0"/>
        <w:rPr>
          <w:b/>
          <w:bCs/>
        </w:rPr>
      </w:pPr>
      <w:r>
        <w:rPr>
          <w:b/>
          <w:bCs/>
        </w:rPr>
        <w:t xml:space="preserve"> </w:t>
      </w:r>
      <w:r w:rsidR="001530CF" w:rsidRPr="003C5E0B">
        <w:rPr>
          <w:b/>
          <w:bCs/>
        </w:rPr>
        <w:t>● Responsibilities</w:t>
      </w:r>
      <w:r w:rsidRPr="003C5E0B">
        <w:rPr>
          <w:b/>
          <w:bCs/>
        </w:rPr>
        <w:t xml:space="preserve"> </w:t>
      </w:r>
      <w:r w:rsidR="001530CF" w:rsidRPr="003C5E0B">
        <w:rPr>
          <w:b/>
          <w:bCs/>
        </w:rPr>
        <w:t xml:space="preserve">of the School Nurse </w:t>
      </w:r>
    </w:p>
    <w:p w:rsidR="003C5E0B" w:rsidRPr="003C5E0B" w:rsidRDefault="003C5E0B" w:rsidP="003C5E0B">
      <w:pPr>
        <w:bidi w:val="0"/>
        <w:rPr>
          <w:b/>
          <w:bCs/>
        </w:rPr>
      </w:pPr>
      <w:r>
        <w:rPr>
          <w:b/>
          <w:bCs/>
        </w:rPr>
        <w:t xml:space="preserve"> </w:t>
      </w:r>
      <w:r w:rsidR="001530CF" w:rsidRPr="003C5E0B">
        <w:rPr>
          <w:b/>
          <w:bCs/>
        </w:rPr>
        <w:t>● Education: Special Training</w:t>
      </w:r>
      <w:r w:rsidRPr="003C5E0B">
        <w:rPr>
          <w:b/>
          <w:bCs/>
        </w:rPr>
        <w:t xml:space="preserve"> </w:t>
      </w:r>
      <w:r w:rsidR="001530CF" w:rsidRPr="003C5E0B">
        <w:rPr>
          <w:b/>
          <w:bCs/>
        </w:rPr>
        <w:t>and Skills of the School Nurse</w:t>
      </w:r>
    </w:p>
    <w:p w:rsidR="003C5E0B" w:rsidRPr="003C5E0B" w:rsidRDefault="001530CF" w:rsidP="003C5E0B">
      <w:pPr>
        <w:bidi w:val="0"/>
        <w:rPr>
          <w:b/>
          <w:bCs/>
        </w:rPr>
      </w:pPr>
      <w:r w:rsidRPr="003C5E0B">
        <w:rPr>
          <w:b/>
          <w:bCs/>
        </w:rPr>
        <w:t xml:space="preserve"> ● Functions</w:t>
      </w:r>
      <w:r w:rsidR="003C5E0B" w:rsidRPr="003C5E0B">
        <w:rPr>
          <w:b/>
          <w:bCs/>
        </w:rPr>
        <w:t xml:space="preserve"> </w:t>
      </w:r>
      <w:r w:rsidRPr="003C5E0B">
        <w:rPr>
          <w:b/>
          <w:bCs/>
        </w:rPr>
        <w:t xml:space="preserve">of School Nursing Practice </w:t>
      </w:r>
    </w:p>
    <w:p w:rsidR="003C5E0B" w:rsidRPr="003C5E0B" w:rsidRDefault="003C5E0B" w:rsidP="003C5E0B">
      <w:pPr>
        <w:bidi w:val="0"/>
        <w:rPr>
          <w:b/>
          <w:bCs/>
        </w:rPr>
      </w:pPr>
      <w:r>
        <w:rPr>
          <w:b/>
          <w:bCs/>
        </w:rPr>
        <w:t xml:space="preserve"> </w:t>
      </w:r>
      <w:r w:rsidR="001530CF" w:rsidRPr="003C5E0B">
        <w:rPr>
          <w:b/>
          <w:bCs/>
        </w:rPr>
        <w:t>● School Nursing</w:t>
      </w:r>
      <w:r w:rsidRPr="003C5E0B">
        <w:rPr>
          <w:b/>
          <w:bCs/>
        </w:rPr>
        <w:t xml:space="preserve"> </w:t>
      </w:r>
      <w:r w:rsidR="001530CF" w:rsidRPr="003C5E0B">
        <w:rPr>
          <w:b/>
          <w:bCs/>
        </w:rPr>
        <w:t xml:space="preserve">Careers </w:t>
      </w:r>
    </w:p>
    <w:p w:rsidR="003C5E0B" w:rsidRPr="003C5E0B" w:rsidRDefault="003C5E0B" w:rsidP="003C5E0B">
      <w:pPr>
        <w:bidi w:val="0"/>
        <w:rPr>
          <w:b/>
          <w:bCs/>
        </w:rPr>
      </w:pPr>
      <w:r>
        <w:rPr>
          <w:b/>
          <w:bCs/>
        </w:rPr>
        <w:t xml:space="preserve"> </w:t>
      </w:r>
      <w:r w:rsidR="001530CF" w:rsidRPr="003C5E0B">
        <w:rPr>
          <w:b/>
          <w:bCs/>
        </w:rPr>
        <w:t xml:space="preserve">● Corrections Nursing </w:t>
      </w:r>
    </w:p>
    <w:p w:rsidR="003C5E0B" w:rsidRPr="003C5E0B" w:rsidRDefault="003C5E0B" w:rsidP="003C5E0B">
      <w:pPr>
        <w:bidi w:val="0"/>
        <w:rPr>
          <w:b/>
          <w:bCs/>
        </w:rPr>
      </w:pPr>
      <w:r>
        <w:rPr>
          <w:b/>
          <w:bCs/>
        </w:rPr>
        <w:t xml:space="preserve"> </w:t>
      </w:r>
      <w:r w:rsidR="001530CF" w:rsidRPr="003C5E0B">
        <w:rPr>
          <w:b/>
          <w:bCs/>
        </w:rPr>
        <w:t>● History of</w:t>
      </w:r>
      <w:r w:rsidRPr="003C5E0B">
        <w:rPr>
          <w:b/>
          <w:bCs/>
        </w:rPr>
        <w:t xml:space="preserve"> </w:t>
      </w:r>
      <w:r w:rsidR="001530CF" w:rsidRPr="003C5E0B">
        <w:rPr>
          <w:b/>
          <w:bCs/>
        </w:rPr>
        <w:t xml:space="preserve">Corrections Nursing </w:t>
      </w:r>
    </w:p>
    <w:p w:rsidR="003C5E0B" w:rsidRPr="003C5E0B" w:rsidRDefault="003C5E0B" w:rsidP="003C5E0B">
      <w:pPr>
        <w:bidi w:val="0"/>
        <w:rPr>
          <w:b/>
          <w:bCs/>
        </w:rPr>
      </w:pPr>
      <w:r>
        <w:rPr>
          <w:b/>
          <w:bCs/>
        </w:rPr>
        <w:t xml:space="preserve"> </w:t>
      </w:r>
      <w:r w:rsidR="001530CF" w:rsidRPr="003C5E0B">
        <w:rPr>
          <w:b/>
          <w:bCs/>
        </w:rPr>
        <w:t xml:space="preserve">● Education </w:t>
      </w:r>
    </w:p>
    <w:p w:rsidR="003C5E0B" w:rsidRPr="003C5E0B" w:rsidRDefault="003C5E0B" w:rsidP="003C5E0B">
      <w:pPr>
        <w:bidi w:val="0"/>
        <w:rPr>
          <w:b/>
          <w:bCs/>
        </w:rPr>
      </w:pPr>
      <w:r>
        <w:rPr>
          <w:b/>
          <w:bCs/>
        </w:rPr>
        <w:t xml:space="preserve"> </w:t>
      </w:r>
      <w:r w:rsidR="001530CF" w:rsidRPr="003C5E0B">
        <w:rPr>
          <w:b/>
          <w:bCs/>
        </w:rPr>
        <w:t>● Functions of</w:t>
      </w:r>
      <w:r w:rsidRPr="003C5E0B">
        <w:rPr>
          <w:b/>
          <w:bCs/>
        </w:rPr>
        <w:t xml:space="preserve"> </w:t>
      </w:r>
      <w:r w:rsidR="001530CF" w:rsidRPr="003C5E0B">
        <w:rPr>
          <w:b/>
          <w:bCs/>
        </w:rPr>
        <w:t xml:space="preserve">Corrections Nurse </w:t>
      </w:r>
    </w:p>
    <w:p w:rsidR="001530CF" w:rsidRPr="003C5E0B" w:rsidRDefault="003C5E0B" w:rsidP="003C5E0B">
      <w:pPr>
        <w:bidi w:val="0"/>
        <w:rPr>
          <w:b/>
          <w:bCs/>
        </w:rPr>
      </w:pPr>
      <w:r>
        <w:rPr>
          <w:b/>
          <w:bCs/>
        </w:rPr>
        <w:t xml:space="preserve"> </w:t>
      </w:r>
      <w:r w:rsidR="001530CF" w:rsidRPr="003C5E0B">
        <w:rPr>
          <w:b/>
          <w:bCs/>
        </w:rPr>
        <w:t>● Corrections Nursing</w:t>
      </w:r>
      <w:r w:rsidRPr="003C5E0B">
        <w:rPr>
          <w:b/>
          <w:bCs/>
        </w:rPr>
        <w:t xml:space="preserve"> </w:t>
      </w:r>
      <w:r w:rsidR="001530CF" w:rsidRPr="003C5E0B">
        <w:rPr>
          <w:b/>
          <w:bCs/>
        </w:rPr>
        <w:t>Careers</w:t>
      </w:r>
    </w:p>
    <w:p w:rsidR="001530CF" w:rsidRPr="003C5E0B" w:rsidRDefault="001530CF" w:rsidP="001530CF">
      <w:pPr>
        <w:bidi w:val="0"/>
        <w:rPr>
          <w:b/>
          <w:bCs/>
        </w:rPr>
      </w:pPr>
    </w:p>
    <w:p w:rsidR="001530CF" w:rsidRPr="003C5E0B" w:rsidRDefault="001530CF" w:rsidP="001530CF">
      <w:pPr>
        <w:bidi w:val="0"/>
        <w:rPr>
          <w:b/>
          <w:bCs/>
        </w:rPr>
      </w:pPr>
    </w:p>
    <w:p w:rsidR="00B009CF" w:rsidRPr="0082255E" w:rsidRDefault="00B009CF" w:rsidP="00706C68">
      <w:pPr>
        <w:bidi w:val="0"/>
        <w:ind w:right="570"/>
        <w:jc w:val="center"/>
        <w:rPr>
          <w:b/>
          <w:bCs/>
        </w:rPr>
      </w:pPr>
      <w:r w:rsidRPr="0082255E">
        <w:rPr>
          <w:b/>
          <w:bCs/>
          <w:u w:val="single"/>
        </w:rPr>
        <w:t>Clinical Content</w:t>
      </w:r>
    </w:p>
    <w:p w:rsidR="00B009CF" w:rsidRPr="0082255E" w:rsidRDefault="00B009CF" w:rsidP="00B009CF">
      <w:pPr>
        <w:bidi w:val="0"/>
        <w:rPr>
          <w:b/>
          <w:bCs/>
        </w:rPr>
      </w:pPr>
    </w:p>
    <w:p w:rsidR="00200DCA" w:rsidRDefault="00B009CF" w:rsidP="00706C68">
      <w:pPr>
        <w:bidi w:val="0"/>
        <w:rPr>
          <w:b/>
          <w:bCs/>
        </w:rPr>
      </w:pPr>
      <w:r w:rsidRPr="0082255E">
        <w:rPr>
          <w:b/>
          <w:bCs/>
        </w:rPr>
        <w:t xml:space="preserve">         </w:t>
      </w:r>
      <w:r w:rsidR="00200DCA">
        <w:rPr>
          <w:b/>
          <w:bCs/>
        </w:rPr>
        <w:t xml:space="preserve"> </w:t>
      </w:r>
      <w:r w:rsidR="00200DCA" w:rsidRPr="00200DCA">
        <w:rPr>
          <w:b/>
          <w:bCs/>
        </w:rPr>
        <w:t>Clinical Experience Include</w:t>
      </w:r>
      <w:r w:rsidR="00200DCA" w:rsidRPr="00200DCA">
        <w:rPr>
          <w:b/>
          <w:bCs/>
          <w:rtl/>
        </w:rPr>
        <w:t>:</w:t>
      </w:r>
    </w:p>
    <w:p w:rsidR="00CC4FB0" w:rsidRPr="00200DCA" w:rsidRDefault="00CC4FB0" w:rsidP="00CC4FB0">
      <w:pPr>
        <w:bidi w:val="0"/>
        <w:jc w:val="both"/>
        <w:rPr>
          <w:b/>
          <w:bCs/>
        </w:rPr>
      </w:pPr>
    </w:p>
    <w:p w:rsidR="00200DCA" w:rsidRPr="00200DCA" w:rsidRDefault="00200DCA" w:rsidP="00200DCA">
      <w:pPr>
        <w:bidi w:val="0"/>
        <w:jc w:val="both"/>
        <w:rPr>
          <w:b/>
          <w:bCs/>
        </w:rPr>
      </w:pPr>
      <w:r w:rsidRPr="00200DCA">
        <w:rPr>
          <w:b/>
          <w:bCs/>
          <w:rtl/>
        </w:rPr>
        <w:t>-</w:t>
      </w:r>
      <w:r w:rsidRPr="00200DCA">
        <w:rPr>
          <w:b/>
          <w:bCs/>
          <w:rtl/>
        </w:rPr>
        <w:tab/>
      </w:r>
      <w:r w:rsidRPr="00200DCA">
        <w:rPr>
          <w:b/>
          <w:bCs/>
        </w:rPr>
        <w:t>Case study including old age, caring for chronically ill at home</w:t>
      </w:r>
      <w:r w:rsidRPr="00200DCA">
        <w:rPr>
          <w:b/>
          <w:bCs/>
          <w:rtl/>
        </w:rPr>
        <w:t xml:space="preserve">, </w:t>
      </w:r>
    </w:p>
    <w:p w:rsidR="00200DCA" w:rsidRPr="00200DCA" w:rsidRDefault="00200DCA" w:rsidP="00200DCA">
      <w:pPr>
        <w:bidi w:val="0"/>
        <w:jc w:val="both"/>
        <w:rPr>
          <w:b/>
          <w:bCs/>
        </w:rPr>
      </w:pPr>
      <w:r w:rsidRPr="00200DCA">
        <w:rPr>
          <w:b/>
          <w:bCs/>
        </w:rPr>
        <w:lastRenderedPageBreak/>
        <w:t>homeless people, vulnerable people</w:t>
      </w:r>
      <w:r w:rsidRPr="00200DCA">
        <w:rPr>
          <w:b/>
          <w:bCs/>
          <w:rtl/>
        </w:rPr>
        <w:t>.</w:t>
      </w:r>
      <w:r w:rsidR="002D565F">
        <w:rPr>
          <w:b/>
          <w:bCs/>
        </w:rPr>
        <w:t xml:space="preserve">                                            6(</w:t>
      </w:r>
      <w:proofErr w:type="spellStart"/>
      <w:r w:rsidR="002D565F">
        <w:rPr>
          <w:b/>
          <w:bCs/>
        </w:rPr>
        <w:t>hrs</w:t>
      </w:r>
      <w:proofErr w:type="spellEnd"/>
      <w:r w:rsidR="002D565F">
        <w:rPr>
          <w:b/>
          <w:bCs/>
        </w:rPr>
        <w:t>)</w:t>
      </w:r>
    </w:p>
    <w:p w:rsidR="00200DCA" w:rsidRPr="00200DCA" w:rsidRDefault="00200DCA" w:rsidP="00200DCA">
      <w:pPr>
        <w:bidi w:val="0"/>
        <w:jc w:val="both"/>
        <w:rPr>
          <w:b/>
          <w:bCs/>
        </w:rPr>
      </w:pPr>
      <w:r w:rsidRPr="00200DCA">
        <w:rPr>
          <w:b/>
          <w:bCs/>
          <w:rtl/>
        </w:rPr>
        <w:t>-</w:t>
      </w:r>
      <w:r w:rsidRPr="00200DCA">
        <w:rPr>
          <w:b/>
          <w:bCs/>
          <w:rtl/>
        </w:rPr>
        <w:tab/>
      </w:r>
      <w:r w:rsidRPr="00200DCA">
        <w:rPr>
          <w:b/>
          <w:bCs/>
        </w:rPr>
        <w:t>Family care / Home visit</w:t>
      </w:r>
      <w:r w:rsidR="002D565F">
        <w:rPr>
          <w:b/>
          <w:bCs/>
        </w:rPr>
        <w:t xml:space="preserve">                                                   6(</w:t>
      </w:r>
      <w:proofErr w:type="spellStart"/>
      <w:r w:rsidR="002D565F">
        <w:rPr>
          <w:b/>
          <w:bCs/>
        </w:rPr>
        <w:t>hrs</w:t>
      </w:r>
      <w:proofErr w:type="spellEnd"/>
      <w:r w:rsidR="002D565F">
        <w:rPr>
          <w:b/>
          <w:bCs/>
        </w:rPr>
        <w:t>)</w:t>
      </w:r>
    </w:p>
    <w:p w:rsidR="00200DCA" w:rsidRPr="00200DCA" w:rsidRDefault="00200DCA" w:rsidP="00200DCA">
      <w:pPr>
        <w:bidi w:val="0"/>
        <w:jc w:val="both"/>
        <w:rPr>
          <w:b/>
          <w:bCs/>
        </w:rPr>
      </w:pPr>
      <w:r w:rsidRPr="00200DCA">
        <w:rPr>
          <w:b/>
          <w:bCs/>
          <w:rtl/>
        </w:rPr>
        <w:t>-</w:t>
      </w:r>
      <w:r w:rsidRPr="00200DCA">
        <w:rPr>
          <w:b/>
          <w:bCs/>
          <w:rtl/>
        </w:rPr>
        <w:tab/>
      </w:r>
      <w:r w:rsidRPr="00200DCA">
        <w:rPr>
          <w:b/>
          <w:bCs/>
        </w:rPr>
        <w:t>Field Visits</w:t>
      </w:r>
      <w:r w:rsidR="002D565F">
        <w:rPr>
          <w:b/>
          <w:bCs/>
        </w:rPr>
        <w:t xml:space="preserve">                                                                         24(</w:t>
      </w:r>
      <w:proofErr w:type="spellStart"/>
      <w:r w:rsidR="002D565F">
        <w:rPr>
          <w:b/>
          <w:bCs/>
        </w:rPr>
        <w:t>hrs</w:t>
      </w:r>
      <w:proofErr w:type="spellEnd"/>
      <w:r w:rsidR="002D565F">
        <w:rPr>
          <w:b/>
          <w:bCs/>
        </w:rPr>
        <w:t>)</w:t>
      </w:r>
    </w:p>
    <w:p w:rsidR="00200DCA" w:rsidRPr="00200DCA" w:rsidRDefault="00200DCA" w:rsidP="00200DCA">
      <w:pPr>
        <w:bidi w:val="0"/>
        <w:jc w:val="both"/>
        <w:rPr>
          <w:b/>
          <w:bCs/>
        </w:rPr>
      </w:pPr>
    </w:p>
    <w:p w:rsidR="00200DCA" w:rsidRPr="00200DCA" w:rsidRDefault="00200DCA" w:rsidP="00200DCA">
      <w:pPr>
        <w:bidi w:val="0"/>
        <w:jc w:val="both"/>
        <w:rPr>
          <w:b/>
          <w:bCs/>
        </w:rPr>
      </w:pPr>
      <w:r>
        <w:rPr>
          <w:rFonts w:hint="cs"/>
          <w:b/>
          <w:bCs/>
          <w:rtl/>
        </w:rPr>
        <w:t>-</w:t>
      </w:r>
      <w:r w:rsidRPr="00200DCA">
        <w:rPr>
          <w:b/>
          <w:bCs/>
          <w:rtl/>
        </w:rPr>
        <w:tab/>
      </w:r>
      <w:r w:rsidRPr="00200DCA">
        <w:rPr>
          <w:b/>
          <w:bCs/>
        </w:rPr>
        <w:t>Industrial health services</w:t>
      </w:r>
    </w:p>
    <w:p w:rsidR="00200DCA" w:rsidRPr="00200DCA" w:rsidRDefault="00200DCA" w:rsidP="00200DCA">
      <w:pPr>
        <w:bidi w:val="0"/>
        <w:jc w:val="both"/>
        <w:rPr>
          <w:b/>
          <w:bCs/>
        </w:rPr>
      </w:pPr>
      <w:r>
        <w:rPr>
          <w:rFonts w:hint="cs"/>
          <w:b/>
          <w:bCs/>
          <w:rtl/>
        </w:rPr>
        <w:t>-</w:t>
      </w:r>
      <w:r w:rsidRPr="00200DCA">
        <w:rPr>
          <w:b/>
          <w:bCs/>
          <w:rtl/>
        </w:rPr>
        <w:tab/>
      </w:r>
      <w:r w:rsidRPr="00200DCA">
        <w:rPr>
          <w:b/>
          <w:bCs/>
        </w:rPr>
        <w:t>Supervisory visit to the community health nursing supervisor for one health sector in Babylon</w:t>
      </w:r>
      <w:r w:rsidRPr="00200DCA">
        <w:rPr>
          <w:b/>
          <w:bCs/>
          <w:rtl/>
        </w:rPr>
        <w:t>.</w:t>
      </w:r>
    </w:p>
    <w:p w:rsidR="00200DCA" w:rsidRPr="00200DCA" w:rsidRDefault="00200DCA" w:rsidP="00200DCA">
      <w:pPr>
        <w:bidi w:val="0"/>
        <w:jc w:val="both"/>
        <w:rPr>
          <w:b/>
          <w:bCs/>
        </w:rPr>
      </w:pPr>
      <w:r>
        <w:rPr>
          <w:rFonts w:hint="cs"/>
          <w:b/>
          <w:bCs/>
          <w:rtl/>
        </w:rPr>
        <w:t>-</w:t>
      </w:r>
      <w:r w:rsidRPr="00200DCA">
        <w:rPr>
          <w:b/>
          <w:bCs/>
          <w:rtl/>
        </w:rPr>
        <w:tab/>
      </w:r>
      <w:r w:rsidRPr="00200DCA">
        <w:rPr>
          <w:b/>
          <w:bCs/>
        </w:rPr>
        <w:t>Homeless services</w:t>
      </w:r>
    </w:p>
    <w:p w:rsidR="00200DCA" w:rsidRPr="00200DCA" w:rsidRDefault="00200DCA" w:rsidP="00200DCA">
      <w:pPr>
        <w:bidi w:val="0"/>
        <w:jc w:val="both"/>
        <w:rPr>
          <w:b/>
          <w:bCs/>
        </w:rPr>
      </w:pPr>
      <w:r>
        <w:rPr>
          <w:rFonts w:hint="cs"/>
          <w:b/>
          <w:bCs/>
          <w:rtl/>
        </w:rPr>
        <w:t>-</w:t>
      </w:r>
      <w:r w:rsidRPr="00200DCA">
        <w:rPr>
          <w:b/>
          <w:bCs/>
          <w:rtl/>
        </w:rPr>
        <w:tab/>
      </w:r>
      <w:r w:rsidRPr="00200DCA">
        <w:rPr>
          <w:b/>
          <w:bCs/>
        </w:rPr>
        <w:t>Any interested area selected by clinical teacher and the student</w:t>
      </w:r>
      <w:r w:rsidRPr="00200DCA">
        <w:rPr>
          <w:b/>
          <w:bCs/>
          <w:rtl/>
        </w:rPr>
        <w:t>.</w:t>
      </w:r>
    </w:p>
    <w:p w:rsidR="00200DCA" w:rsidRPr="00200DCA" w:rsidRDefault="00200DCA" w:rsidP="00200DCA">
      <w:pPr>
        <w:bidi w:val="0"/>
        <w:jc w:val="both"/>
        <w:rPr>
          <w:b/>
          <w:bCs/>
        </w:rPr>
      </w:pPr>
      <w:r w:rsidRPr="00200DCA">
        <w:rPr>
          <w:b/>
          <w:bCs/>
          <w:rtl/>
        </w:rPr>
        <w:t xml:space="preserve"> </w:t>
      </w:r>
    </w:p>
    <w:p w:rsidR="00200DCA" w:rsidRPr="00200DCA" w:rsidRDefault="00200DCA" w:rsidP="00200DCA">
      <w:pPr>
        <w:bidi w:val="0"/>
        <w:jc w:val="both"/>
        <w:rPr>
          <w:b/>
          <w:bCs/>
        </w:rPr>
      </w:pPr>
      <w:r w:rsidRPr="00200DCA">
        <w:rPr>
          <w:b/>
          <w:bCs/>
          <w:rtl/>
        </w:rPr>
        <w:t>-</w:t>
      </w:r>
      <w:r w:rsidRPr="00200DCA">
        <w:rPr>
          <w:b/>
          <w:bCs/>
          <w:rtl/>
        </w:rPr>
        <w:tab/>
      </w:r>
      <w:r w:rsidRPr="00200DCA">
        <w:rPr>
          <w:b/>
          <w:bCs/>
        </w:rPr>
        <w:t>Community Survey Project and community diagnosis</w:t>
      </w:r>
    </w:p>
    <w:p w:rsidR="00200DCA" w:rsidRPr="00200DCA" w:rsidRDefault="00200DCA" w:rsidP="00200DCA">
      <w:pPr>
        <w:bidi w:val="0"/>
        <w:jc w:val="both"/>
        <w:rPr>
          <w:b/>
          <w:bCs/>
        </w:rPr>
      </w:pPr>
    </w:p>
    <w:p w:rsidR="002D565F" w:rsidRDefault="0093685A" w:rsidP="002D565F">
      <w:pPr>
        <w:bidi w:val="0"/>
        <w:jc w:val="both"/>
        <w:rPr>
          <w:b/>
          <w:bCs/>
        </w:rPr>
      </w:pPr>
      <w:r>
        <w:rPr>
          <w:b/>
          <w:bCs/>
        </w:rPr>
        <w:t xml:space="preserve">Students Activities During </w:t>
      </w:r>
      <w:r w:rsidR="00200DCA" w:rsidRPr="00200DCA">
        <w:rPr>
          <w:b/>
          <w:bCs/>
        </w:rPr>
        <w:t xml:space="preserve">The Experience </w:t>
      </w:r>
    </w:p>
    <w:p w:rsidR="00200DCA" w:rsidRPr="00200DCA" w:rsidRDefault="00200DCA" w:rsidP="002D565F">
      <w:pPr>
        <w:bidi w:val="0"/>
        <w:jc w:val="both"/>
        <w:rPr>
          <w:b/>
          <w:bCs/>
        </w:rPr>
      </w:pPr>
      <w:r w:rsidRPr="00200DCA">
        <w:rPr>
          <w:b/>
          <w:bCs/>
        </w:rPr>
        <w:t>(Community Survey Project and community diagnosis</w:t>
      </w:r>
      <w:r w:rsidR="002D565F">
        <w:rPr>
          <w:b/>
          <w:bCs/>
        </w:rPr>
        <w:t>)                             64</w:t>
      </w:r>
      <w:r w:rsidR="0093685A">
        <w:rPr>
          <w:b/>
          <w:bCs/>
        </w:rPr>
        <w:t xml:space="preserve"> </w:t>
      </w:r>
      <w:r w:rsidR="002D565F">
        <w:rPr>
          <w:b/>
          <w:bCs/>
        </w:rPr>
        <w:t>(</w:t>
      </w:r>
      <w:proofErr w:type="spellStart"/>
      <w:r w:rsidR="002D565F">
        <w:rPr>
          <w:b/>
          <w:bCs/>
        </w:rPr>
        <w:t>hrs</w:t>
      </w:r>
      <w:proofErr w:type="spellEnd"/>
      <w:r w:rsidR="002D565F">
        <w:rPr>
          <w:b/>
          <w:bCs/>
        </w:rPr>
        <w:t>)</w:t>
      </w:r>
    </w:p>
    <w:p w:rsidR="00200DCA" w:rsidRPr="00200DCA" w:rsidRDefault="00200DCA" w:rsidP="00200DCA">
      <w:pPr>
        <w:bidi w:val="0"/>
        <w:jc w:val="both"/>
        <w:rPr>
          <w:b/>
          <w:bCs/>
        </w:rPr>
      </w:pPr>
    </w:p>
    <w:p w:rsidR="009E71BF" w:rsidRPr="009E71BF" w:rsidRDefault="00200DCA" w:rsidP="009E71BF">
      <w:pPr>
        <w:pStyle w:val="a6"/>
        <w:numPr>
          <w:ilvl w:val="0"/>
          <w:numId w:val="20"/>
        </w:numPr>
        <w:bidi w:val="0"/>
        <w:ind w:left="567"/>
        <w:jc w:val="both"/>
        <w:rPr>
          <w:b/>
          <w:bCs/>
          <w:rtl/>
        </w:rPr>
      </w:pPr>
      <w:r w:rsidRPr="009E71BF">
        <w:rPr>
          <w:b/>
          <w:bCs/>
        </w:rPr>
        <w:t>Select any area/village for the study served by a primary health center</w:t>
      </w:r>
    </w:p>
    <w:p w:rsidR="00200DCA" w:rsidRPr="009E71BF" w:rsidRDefault="00200DCA" w:rsidP="009E71BF">
      <w:pPr>
        <w:pStyle w:val="a6"/>
        <w:numPr>
          <w:ilvl w:val="0"/>
          <w:numId w:val="20"/>
        </w:numPr>
        <w:bidi w:val="0"/>
        <w:ind w:left="567"/>
        <w:jc w:val="both"/>
        <w:rPr>
          <w:b/>
          <w:bCs/>
        </w:rPr>
      </w:pPr>
      <w:r w:rsidRPr="009E71BF">
        <w:rPr>
          <w:b/>
          <w:bCs/>
        </w:rPr>
        <w:t>Prepare a map of the area/village showing the land marks</w:t>
      </w:r>
      <w:r w:rsidRPr="009E71BF">
        <w:rPr>
          <w:b/>
          <w:bCs/>
          <w:rtl/>
        </w:rPr>
        <w:t>.</w:t>
      </w:r>
    </w:p>
    <w:p w:rsidR="009E71BF" w:rsidRDefault="009E71BF" w:rsidP="009E71BF">
      <w:pPr>
        <w:bidi w:val="0"/>
        <w:ind w:left="-153"/>
        <w:jc w:val="both"/>
        <w:rPr>
          <w:b/>
          <w:bCs/>
        </w:rPr>
      </w:pPr>
      <w:r>
        <w:rPr>
          <w:b/>
          <w:bCs/>
        </w:rPr>
        <w:t xml:space="preserve">3.         </w:t>
      </w:r>
      <w:r w:rsidR="00200DCA" w:rsidRPr="00200DCA">
        <w:rPr>
          <w:b/>
          <w:bCs/>
        </w:rPr>
        <w:t>Obtain the list of household (sampling frame) from the community profile</w:t>
      </w:r>
      <w:r w:rsidR="00200DCA" w:rsidRPr="00200DCA">
        <w:rPr>
          <w:b/>
          <w:bCs/>
          <w:rtl/>
        </w:rPr>
        <w:t>.</w:t>
      </w:r>
    </w:p>
    <w:p w:rsidR="002D565F" w:rsidRDefault="009E71BF" w:rsidP="009E71BF">
      <w:pPr>
        <w:bidi w:val="0"/>
        <w:ind w:left="-153"/>
        <w:jc w:val="both"/>
        <w:rPr>
          <w:b/>
          <w:bCs/>
        </w:rPr>
      </w:pPr>
      <w:r>
        <w:rPr>
          <w:b/>
          <w:bCs/>
        </w:rPr>
        <w:t>4.</w:t>
      </w:r>
      <w:r>
        <w:rPr>
          <w:rFonts w:hint="cs"/>
          <w:b/>
          <w:bCs/>
          <w:rtl/>
        </w:rPr>
        <w:t xml:space="preserve">      </w:t>
      </w:r>
      <w:r w:rsidR="002D565F">
        <w:rPr>
          <w:b/>
          <w:bCs/>
        </w:rPr>
        <w:t xml:space="preserve">   </w:t>
      </w:r>
      <w:r w:rsidR="00200DCA" w:rsidRPr="00200DCA">
        <w:rPr>
          <w:b/>
          <w:bCs/>
        </w:rPr>
        <w:t xml:space="preserve">Select a sample from the population served by the particular health center </w:t>
      </w:r>
    </w:p>
    <w:p w:rsidR="009E71BF" w:rsidRDefault="002D565F" w:rsidP="002D565F">
      <w:pPr>
        <w:bidi w:val="0"/>
        <w:ind w:left="-153"/>
        <w:jc w:val="both"/>
        <w:rPr>
          <w:b/>
          <w:bCs/>
        </w:rPr>
      </w:pPr>
      <w:r>
        <w:rPr>
          <w:b/>
          <w:bCs/>
        </w:rPr>
        <w:t xml:space="preserve">            </w:t>
      </w:r>
      <w:r w:rsidR="00200DCA" w:rsidRPr="00200DCA">
        <w:rPr>
          <w:b/>
          <w:bCs/>
        </w:rPr>
        <w:t>using an appropriate sampling technique</w:t>
      </w:r>
      <w:r w:rsidR="00200DCA" w:rsidRPr="00200DCA">
        <w:rPr>
          <w:b/>
          <w:bCs/>
          <w:rtl/>
        </w:rPr>
        <w:t>.</w:t>
      </w:r>
    </w:p>
    <w:p w:rsidR="002D565F" w:rsidRDefault="009E71BF" w:rsidP="009E71BF">
      <w:pPr>
        <w:bidi w:val="0"/>
        <w:ind w:left="-153"/>
        <w:jc w:val="both"/>
        <w:rPr>
          <w:b/>
          <w:bCs/>
        </w:rPr>
      </w:pPr>
      <w:r>
        <w:rPr>
          <w:b/>
          <w:bCs/>
        </w:rPr>
        <w:t xml:space="preserve">5. </w:t>
      </w:r>
      <w:r>
        <w:rPr>
          <w:rFonts w:hint="cs"/>
          <w:b/>
          <w:bCs/>
          <w:rtl/>
        </w:rPr>
        <w:t xml:space="preserve"> </w:t>
      </w:r>
      <w:r w:rsidR="002D565F">
        <w:rPr>
          <w:rFonts w:hint="cs"/>
          <w:b/>
          <w:bCs/>
          <w:rtl/>
        </w:rPr>
        <w:t xml:space="preserve"> </w:t>
      </w:r>
      <w:r>
        <w:rPr>
          <w:rFonts w:hint="cs"/>
          <w:b/>
          <w:bCs/>
          <w:rtl/>
        </w:rPr>
        <w:t xml:space="preserve">    </w:t>
      </w:r>
      <w:r w:rsidR="002D565F">
        <w:rPr>
          <w:b/>
          <w:bCs/>
        </w:rPr>
        <w:t xml:space="preserve"> </w:t>
      </w:r>
      <w:r w:rsidR="00A227F4">
        <w:rPr>
          <w:b/>
          <w:bCs/>
        </w:rPr>
        <w:t xml:space="preserve"> </w:t>
      </w:r>
      <w:r w:rsidR="00200DCA" w:rsidRPr="00200DCA">
        <w:rPr>
          <w:b/>
          <w:bCs/>
        </w:rPr>
        <w:t xml:space="preserve">Collect data on the survey tool provided from a minimum of twenty and </w:t>
      </w:r>
    </w:p>
    <w:p w:rsidR="009E71BF" w:rsidRDefault="002D565F" w:rsidP="002D565F">
      <w:pPr>
        <w:bidi w:val="0"/>
        <w:ind w:left="-153"/>
        <w:jc w:val="both"/>
        <w:rPr>
          <w:b/>
          <w:bCs/>
        </w:rPr>
      </w:pPr>
      <w:r>
        <w:rPr>
          <w:b/>
          <w:bCs/>
        </w:rPr>
        <w:t xml:space="preserve">           </w:t>
      </w:r>
      <w:r w:rsidR="00A227F4">
        <w:rPr>
          <w:b/>
          <w:bCs/>
        </w:rPr>
        <w:t xml:space="preserve"> </w:t>
      </w:r>
      <w:r w:rsidR="00200DCA" w:rsidRPr="00200DCA">
        <w:rPr>
          <w:b/>
          <w:bCs/>
        </w:rPr>
        <w:t xml:space="preserve">maximum of </w:t>
      </w:r>
      <w:r w:rsidR="009E71BF">
        <w:rPr>
          <w:b/>
          <w:bCs/>
        </w:rPr>
        <w:t xml:space="preserve">   </w:t>
      </w:r>
      <w:r w:rsidR="00200DCA" w:rsidRPr="00200DCA">
        <w:rPr>
          <w:b/>
          <w:bCs/>
        </w:rPr>
        <w:t>thirty families. After collection of data, the tool then to be analyzed</w:t>
      </w:r>
      <w:r w:rsidR="00200DCA" w:rsidRPr="00200DCA">
        <w:rPr>
          <w:b/>
          <w:bCs/>
          <w:rtl/>
        </w:rPr>
        <w:t>.</w:t>
      </w:r>
    </w:p>
    <w:p w:rsidR="002D565F" w:rsidRDefault="009E71BF" w:rsidP="002D565F">
      <w:pPr>
        <w:bidi w:val="0"/>
        <w:ind w:left="-153"/>
        <w:jc w:val="both"/>
        <w:rPr>
          <w:b/>
          <w:bCs/>
        </w:rPr>
      </w:pPr>
      <w:r>
        <w:rPr>
          <w:b/>
          <w:bCs/>
        </w:rPr>
        <w:t xml:space="preserve">6. </w:t>
      </w:r>
      <w:r>
        <w:rPr>
          <w:rFonts w:hint="cs"/>
          <w:b/>
          <w:bCs/>
          <w:rtl/>
        </w:rPr>
        <w:t xml:space="preserve">       </w:t>
      </w:r>
      <w:r w:rsidR="00A227F4">
        <w:rPr>
          <w:b/>
          <w:bCs/>
        </w:rPr>
        <w:t xml:space="preserve"> </w:t>
      </w:r>
      <w:r w:rsidR="00200DCA" w:rsidRPr="00200DCA">
        <w:rPr>
          <w:b/>
          <w:bCs/>
        </w:rPr>
        <w:t>Use a master data sheet for tabulating the data</w:t>
      </w:r>
      <w:r w:rsidR="00200DCA" w:rsidRPr="00200DCA">
        <w:rPr>
          <w:b/>
          <w:bCs/>
          <w:rtl/>
        </w:rPr>
        <w:t>.</w:t>
      </w:r>
    </w:p>
    <w:p w:rsidR="002D565F" w:rsidRDefault="002D565F" w:rsidP="002D565F">
      <w:pPr>
        <w:bidi w:val="0"/>
        <w:ind w:left="-153"/>
        <w:jc w:val="both"/>
        <w:rPr>
          <w:b/>
          <w:bCs/>
        </w:rPr>
      </w:pPr>
      <w:r>
        <w:rPr>
          <w:b/>
          <w:bCs/>
        </w:rPr>
        <w:t xml:space="preserve">7. </w:t>
      </w:r>
      <w:r w:rsidR="00A227F4">
        <w:rPr>
          <w:rFonts w:hint="cs"/>
          <w:b/>
          <w:bCs/>
          <w:rtl/>
        </w:rPr>
        <w:t xml:space="preserve"> </w:t>
      </w:r>
      <w:r>
        <w:rPr>
          <w:rFonts w:hint="cs"/>
          <w:b/>
          <w:bCs/>
          <w:rtl/>
        </w:rPr>
        <w:t xml:space="preserve">       </w:t>
      </w:r>
      <w:r w:rsidR="00200DCA" w:rsidRPr="00200DCA">
        <w:rPr>
          <w:b/>
          <w:bCs/>
        </w:rPr>
        <w:t>Each student is required to write the interpretations and findings</w:t>
      </w:r>
      <w:r w:rsidR="00200DCA" w:rsidRPr="00200DCA">
        <w:rPr>
          <w:b/>
          <w:bCs/>
          <w:rtl/>
        </w:rPr>
        <w:t>.</w:t>
      </w:r>
    </w:p>
    <w:p w:rsidR="002D565F" w:rsidRDefault="002D565F" w:rsidP="002D565F">
      <w:pPr>
        <w:bidi w:val="0"/>
        <w:ind w:left="-153"/>
        <w:jc w:val="both"/>
        <w:rPr>
          <w:b/>
          <w:bCs/>
        </w:rPr>
      </w:pPr>
      <w:r>
        <w:rPr>
          <w:b/>
          <w:bCs/>
        </w:rPr>
        <w:t xml:space="preserve">8. </w:t>
      </w:r>
      <w:r>
        <w:rPr>
          <w:rFonts w:hint="cs"/>
          <w:b/>
          <w:bCs/>
          <w:rtl/>
        </w:rPr>
        <w:t xml:space="preserve">       </w:t>
      </w:r>
      <w:r w:rsidR="00A227F4">
        <w:rPr>
          <w:b/>
          <w:bCs/>
        </w:rPr>
        <w:t xml:space="preserve"> </w:t>
      </w:r>
      <w:r w:rsidR="00200DCA" w:rsidRPr="00200DCA">
        <w:rPr>
          <w:b/>
          <w:bCs/>
        </w:rPr>
        <w:t>Present their findings among the peer group and the clinical teacher</w:t>
      </w:r>
      <w:r w:rsidR="00200DCA" w:rsidRPr="00200DCA">
        <w:rPr>
          <w:b/>
          <w:bCs/>
          <w:rtl/>
        </w:rPr>
        <w:t>.</w:t>
      </w:r>
    </w:p>
    <w:p w:rsidR="00200DCA" w:rsidRPr="00200DCA" w:rsidRDefault="002D565F" w:rsidP="002D565F">
      <w:pPr>
        <w:bidi w:val="0"/>
        <w:ind w:left="-153"/>
        <w:jc w:val="both"/>
        <w:rPr>
          <w:b/>
          <w:bCs/>
        </w:rPr>
      </w:pPr>
      <w:r>
        <w:rPr>
          <w:b/>
          <w:bCs/>
        </w:rPr>
        <w:t>9.</w:t>
      </w:r>
      <w:r>
        <w:rPr>
          <w:rFonts w:hint="cs"/>
          <w:b/>
          <w:bCs/>
          <w:rtl/>
        </w:rPr>
        <w:t xml:space="preserve">        </w:t>
      </w:r>
      <w:r w:rsidR="00A227F4">
        <w:rPr>
          <w:b/>
          <w:bCs/>
        </w:rPr>
        <w:t xml:space="preserve"> </w:t>
      </w:r>
      <w:r w:rsidR="00200DCA" w:rsidRPr="00200DCA">
        <w:rPr>
          <w:b/>
          <w:bCs/>
        </w:rPr>
        <w:t>Submit the report in final form for evaluation and scoring</w:t>
      </w:r>
      <w:r w:rsidR="00200DCA" w:rsidRPr="00200DCA">
        <w:rPr>
          <w:b/>
          <w:bCs/>
          <w:rtl/>
        </w:rPr>
        <w:t>.</w:t>
      </w:r>
    </w:p>
    <w:p w:rsidR="00E64B66" w:rsidRPr="0082255E" w:rsidRDefault="00E64B66" w:rsidP="00200DCA">
      <w:pPr>
        <w:bidi w:val="0"/>
        <w:jc w:val="both"/>
        <w:rPr>
          <w:b/>
          <w:bCs/>
        </w:rPr>
      </w:pPr>
    </w:p>
    <w:p w:rsidR="000035AE" w:rsidRPr="00A227F4" w:rsidRDefault="000035AE" w:rsidP="00A227F4">
      <w:pPr>
        <w:bidi w:val="0"/>
        <w:ind w:left="1260" w:right="570"/>
        <w:jc w:val="both"/>
        <w:rPr>
          <w:u w:val="single"/>
        </w:rPr>
      </w:pPr>
      <w:r>
        <w:t xml:space="preserve">                  </w:t>
      </w:r>
      <w:r w:rsidR="00A227F4">
        <w:t xml:space="preserve">.                  </w:t>
      </w:r>
    </w:p>
    <w:p w:rsidR="00B009CF" w:rsidRPr="0082255E" w:rsidRDefault="00B009CF" w:rsidP="00B009CF">
      <w:pPr>
        <w:bidi w:val="0"/>
        <w:rPr>
          <w:b/>
          <w:bCs/>
        </w:rPr>
      </w:pPr>
    </w:p>
    <w:p w:rsidR="00B009CF" w:rsidRPr="00B0289F" w:rsidRDefault="00B009CF" w:rsidP="00706C68">
      <w:pPr>
        <w:bidi w:val="0"/>
        <w:rPr>
          <w:b/>
          <w:bCs/>
        </w:rPr>
      </w:pPr>
      <w:r w:rsidRPr="0082255E">
        <w:rPr>
          <w:b/>
          <w:bCs/>
        </w:rPr>
        <w:t xml:space="preserve">10.  </w:t>
      </w:r>
      <w:r w:rsidR="00706C68">
        <w:rPr>
          <w:b/>
          <w:bCs/>
        </w:rPr>
        <w:t xml:space="preserve">Learning Resources : </w:t>
      </w:r>
      <w:r w:rsidR="00CC4FB0" w:rsidRPr="00B0289F">
        <w:rPr>
          <w:b/>
          <w:bCs/>
        </w:rPr>
        <w:t>Blackboard,</w:t>
      </w:r>
      <w:r w:rsidRPr="00B0289F">
        <w:rPr>
          <w:b/>
          <w:bCs/>
        </w:rPr>
        <w:t xml:space="preserve"> Posters, Handout, Films.</w:t>
      </w:r>
    </w:p>
    <w:p w:rsidR="00B009CF" w:rsidRPr="00B0289F" w:rsidRDefault="00B009CF" w:rsidP="00B009CF">
      <w:pPr>
        <w:bidi w:val="0"/>
        <w:rPr>
          <w:b/>
          <w:bCs/>
        </w:rPr>
      </w:pPr>
    </w:p>
    <w:p w:rsidR="00B009CF" w:rsidRDefault="00B009CF" w:rsidP="00B009CF">
      <w:pPr>
        <w:bidi w:val="0"/>
        <w:rPr>
          <w:b/>
          <w:bCs/>
        </w:rPr>
      </w:pPr>
      <w:r w:rsidRPr="0082255E">
        <w:rPr>
          <w:b/>
          <w:bCs/>
        </w:rPr>
        <w:t xml:space="preserve"> 11. Teaching / Learning Strategies:</w:t>
      </w:r>
    </w:p>
    <w:p w:rsidR="00706C68" w:rsidRPr="0082255E" w:rsidRDefault="00706C68" w:rsidP="00706C68">
      <w:pPr>
        <w:bidi w:val="0"/>
        <w:rPr>
          <w:b/>
          <w:bCs/>
        </w:rPr>
      </w:pPr>
    </w:p>
    <w:p w:rsidR="00B009CF" w:rsidRPr="0082255E" w:rsidRDefault="00B009CF" w:rsidP="00B009CF">
      <w:pPr>
        <w:bidi w:val="0"/>
      </w:pPr>
      <w:r w:rsidRPr="00B0289F">
        <w:rPr>
          <w:b/>
          <w:bCs/>
        </w:rPr>
        <w:t xml:space="preserve">Lectures, group discussions, groups work, </w:t>
      </w:r>
      <w:r w:rsidR="00CC4FB0" w:rsidRPr="00B0289F">
        <w:rPr>
          <w:b/>
          <w:bCs/>
        </w:rPr>
        <w:t xml:space="preserve">presentations, </w:t>
      </w:r>
      <w:r w:rsidRPr="00B0289F">
        <w:rPr>
          <w:b/>
          <w:bCs/>
        </w:rPr>
        <w:t>case based learning</w:t>
      </w:r>
      <w:r w:rsidRPr="0082255E">
        <w:t>.</w:t>
      </w:r>
    </w:p>
    <w:p w:rsidR="00B009CF" w:rsidRPr="0082255E" w:rsidRDefault="00B009CF" w:rsidP="00B009CF">
      <w:pPr>
        <w:bidi w:val="0"/>
      </w:pPr>
    </w:p>
    <w:p w:rsidR="00B009CF" w:rsidRPr="0082255E" w:rsidRDefault="00B009CF" w:rsidP="00B009CF">
      <w:pPr>
        <w:bidi w:val="0"/>
        <w:rPr>
          <w:b/>
          <w:bCs/>
        </w:rPr>
      </w:pPr>
      <w:r w:rsidRPr="0082255E">
        <w:rPr>
          <w:b/>
          <w:bCs/>
        </w:rPr>
        <w:t xml:space="preserve">   12. Students Evaluation:</w:t>
      </w:r>
    </w:p>
    <w:p w:rsidR="00B009CF" w:rsidRDefault="00B009CF" w:rsidP="00B009CF">
      <w:pPr>
        <w:tabs>
          <w:tab w:val="num" w:pos="1440"/>
        </w:tabs>
        <w:bidi w:val="0"/>
        <w:ind w:left="1380"/>
      </w:pPr>
      <w:r w:rsidRPr="0082255E">
        <w:t xml:space="preserve">   </w:t>
      </w:r>
    </w:p>
    <w:p w:rsidR="00B009CF" w:rsidRPr="00B0289F" w:rsidRDefault="00B009CF" w:rsidP="00B009CF">
      <w:pPr>
        <w:tabs>
          <w:tab w:val="num" w:pos="1440"/>
        </w:tabs>
        <w:bidi w:val="0"/>
        <w:ind w:left="1380"/>
        <w:rPr>
          <w:b/>
          <w:bCs/>
        </w:rPr>
      </w:pPr>
      <w:r w:rsidRPr="00B0289F">
        <w:rPr>
          <w:b/>
          <w:bCs/>
        </w:rPr>
        <w:t xml:space="preserve">        </w:t>
      </w:r>
      <w:r w:rsidR="00CC4FB0" w:rsidRPr="00B0289F">
        <w:rPr>
          <w:b/>
          <w:bCs/>
        </w:rPr>
        <w:t xml:space="preserve">  </w:t>
      </w:r>
      <w:r w:rsidRPr="00B0289F">
        <w:rPr>
          <w:b/>
          <w:bCs/>
        </w:rPr>
        <w:t>1</w:t>
      </w:r>
      <w:r w:rsidRPr="00B0289F">
        <w:rPr>
          <w:b/>
          <w:bCs/>
          <w:vertAlign w:val="superscript"/>
        </w:rPr>
        <w:t>st</w:t>
      </w:r>
      <w:r w:rsidR="00CC4FB0" w:rsidRPr="00B0289F">
        <w:rPr>
          <w:b/>
          <w:bCs/>
        </w:rPr>
        <w:t xml:space="preserve"> theory exam.                1</w:t>
      </w:r>
      <w:r w:rsidRPr="00B0289F">
        <w:rPr>
          <w:b/>
          <w:bCs/>
        </w:rPr>
        <w:t xml:space="preserve">0% </w:t>
      </w:r>
    </w:p>
    <w:p w:rsidR="00B009CF" w:rsidRPr="00B0289F" w:rsidRDefault="00B009CF" w:rsidP="00B009CF">
      <w:pPr>
        <w:tabs>
          <w:tab w:val="num" w:pos="1440"/>
        </w:tabs>
        <w:bidi w:val="0"/>
        <w:ind w:left="1380"/>
        <w:rPr>
          <w:b/>
          <w:bCs/>
        </w:rPr>
      </w:pPr>
      <w:r w:rsidRPr="00B0289F">
        <w:rPr>
          <w:b/>
          <w:bCs/>
        </w:rPr>
        <w:lastRenderedPageBreak/>
        <w:t xml:space="preserve">          Clinical evaluation           30%</w:t>
      </w:r>
    </w:p>
    <w:p w:rsidR="00B009CF" w:rsidRPr="00B0289F" w:rsidRDefault="00B009CF" w:rsidP="00B009CF">
      <w:pPr>
        <w:tabs>
          <w:tab w:val="num" w:pos="1440"/>
        </w:tabs>
        <w:bidi w:val="0"/>
        <w:ind w:left="1380"/>
        <w:rPr>
          <w:b/>
          <w:bCs/>
        </w:rPr>
      </w:pPr>
      <w:r w:rsidRPr="00B0289F">
        <w:rPr>
          <w:b/>
          <w:bCs/>
        </w:rPr>
        <w:t xml:space="preserve">           Sem</w:t>
      </w:r>
      <w:r w:rsidR="00CC4FB0" w:rsidRPr="00B0289F">
        <w:rPr>
          <w:b/>
          <w:bCs/>
        </w:rPr>
        <w:t xml:space="preserve">inars                          </w:t>
      </w:r>
      <w:r w:rsidRPr="00B0289F">
        <w:rPr>
          <w:b/>
          <w:bCs/>
        </w:rPr>
        <w:t>10%</w:t>
      </w:r>
    </w:p>
    <w:p w:rsidR="00B009CF" w:rsidRPr="00B0289F" w:rsidRDefault="00B009CF" w:rsidP="00B009CF">
      <w:pPr>
        <w:tabs>
          <w:tab w:val="num" w:pos="1440"/>
        </w:tabs>
        <w:bidi w:val="0"/>
        <w:ind w:left="1380"/>
        <w:rPr>
          <w:b/>
          <w:bCs/>
        </w:rPr>
      </w:pPr>
      <w:r w:rsidRPr="00B0289F">
        <w:rPr>
          <w:b/>
          <w:bCs/>
        </w:rPr>
        <w:t xml:space="preserve">         </w:t>
      </w:r>
      <w:r w:rsidR="00CC4FB0" w:rsidRPr="00B0289F">
        <w:rPr>
          <w:b/>
          <w:bCs/>
        </w:rPr>
        <w:t xml:space="preserve">  Final theory exam.           3</w:t>
      </w:r>
      <w:r w:rsidRPr="00B0289F">
        <w:rPr>
          <w:b/>
          <w:bCs/>
        </w:rPr>
        <w:t>0%</w:t>
      </w:r>
    </w:p>
    <w:p w:rsidR="00B009CF" w:rsidRPr="00B0289F" w:rsidRDefault="00B009CF" w:rsidP="00B009CF">
      <w:pPr>
        <w:tabs>
          <w:tab w:val="num" w:pos="1440"/>
        </w:tabs>
        <w:bidi w:val="0"/>
        <w:ind w:left="1380"/>
        <w:rPr>
          <w:b/>
          <w:bCs/>
        </w:rPr>
      </w:pPr>
      <w:r w:rsidRPr="00B0289F">
        <w:rPr>
          <w:b/>
          <w:bCs/>
        </w:rPr>
        <w:t xml:space="preserve">           Final clinical exam.          20%                                                                                                                                                                                                    </w:t>
      </w:r>
    </w:p>
    <w:p w:rsidR="00B009CF" w:rsidRPr="00B0289F" w:rsidRDefault="00B009CF" w:rsidP="00B009CF">
      <w:pPr>
        <w:tabs>
          <w:tab w:val="num" w:pos="1440"/>
        </w:tabs>
        <w:bidi w:val="0"/>
        <w:ind w:left="1380"/>
        <w:rPr>
          <w:b/>
          <w:bCs/>
        </w:rPr>
      </w:pPr>
      <w:r w:rsidRPr="00B0289F">
        <w:rPr>
          <w:b/>
          <w:bCs/>
        </w:rPr>
        <w:t xml:space="preserve">         -----------------------------------------</w:t>
      </w:r>
    </w:p>
    <w:p w:rsidR="00B009CF" w:rsidRDefault="00B009CF" w:rsidP="00B009CF">
      <w:pPr>
        <w:tabs>
          <w:tab w:val="num" w:pos="1440"/>
        </w:tabs>
        <w:bidi w:val="0"/>
        <w:ind w:left="1380"/>
        <w:rPr>
          <w:b/>
          <w:bCs/>
        </w:rPr>
      </w:pPr>
      <w:r w:rsidRPr="00B0289F">
        <w:rPr>
          <w:b/>
          <w:bCs/>
        </w:rPr>
        <w:t xml:space="preserve">           Total  </w:t>
      </w:r>
      <w:r w:rsidR="00CC4FB0" w:rsidRPr="00B0289F">
        <w:rPr>
          <w:b/>
          <w:bCs/>
        </w:rPr>
        <w:t xml:space="preserve">                               </w:t>
      </w:r>
      <w:r w:rsidRPr="00B0289F">
        <w:rPr>
          <w:b/>
          <w:bCs/>
        </w:rPr>
        <w:t>100%</w:t>
      </w:r>
    </w:p>
    <w:p w:rsidR="00DB01AA" w:rsidRDefault="00DB01AA" w:rsidP="00DB01AA">
      <w:pPr>
        <w:tabs>
          <w:tab w:val="num" w:pos="1440"/>
        </w:tabs>
        <w:bidi w:val="0"/>
        <w:ind w:left="1380"/>
        <w:rPr>
          <w:b/>
          <w:bCs/>
        </w:rPr>
      </w:pPr>
    </w:p>
    <w:p w:rsidR="00DB01AA" w:rsidRDefault="00DB01AA" w:rsidP="00DB01AA">
      <w:pPr>
        <w:tabs>
          <w:tab w:val="num" w:pos="1440"/>
        </w:tabs>
        <w:bidi w:val="0"/>
        <w:ind w:left="1380"/>
        <w:rPr>
          <w:b/>
          <w:bCs/>
        </w:rPr>
      </w:pPr>
    </w:p>
    <w:p w:rsidR="00DB01AA" w:rsidRDefault="00DB01AA" w:rsidP="00DB01AA">
      <w:pPr>
        <w:tabs>
          <w:tab w:val="num" w:pos="1440"/>
        </w:tabs>
        <w:bidi w:val="0"/>
        <w:ind w:left="1380"/>
        <w:rPr>
          <w:b/>
          <w:bCs/>
        </w:rPr>
      </w:pPr>
    </w:p>
    <w:p w:rsidR="00DB01AA" w:rsidRDefault="00DB01AA" w:rsidP="00DB01AA">
      <w:pPr>
        <w:tabs>
          <w:tab w:val="num" w:pos="1440"/>
        </w:tabs>
        <w:bidi w:val="0"/>
        <w:ind w:left="1380"/>
        <w:rPr>
          <w:b/>
          <w:bCs/>
        </w:rPr>
      </w:pPr>
    </w:p>
    <w:p w:rsidR="00DB01AA" w:rsidRDefault="00DB01AA" w:rsidP="00DB01AA">
      <w:pPr>
        <w:tabs>
          <w:tab w:val="num" w:pos="1440"/>
        </w:tabs>
        <w:bidi w:val="0"/>
        <w:ind w:left="1380"/>
        <w:rPr>
          <w:b/>
          <w:bCs/>
        </w:rPr>
      </w:pPr>
    </w:p>
    <w:p w:rsidR="00DB01AA" w:rsidRPr="00DB01AA" w:rsidRDefault="00DB01AA" w:rsidP="00DB01AA">
      <w:pPr>
        <w:tabs>
          <w:tab w:val="num" w:pos="1440"/>
        </w:tabs>
        <w:ind w:left="1380"/>
        <w:rPr>
          <w:b/>
          <w:bCs/>
        </w:rPr>
      </w:pPr>
      <w:bookmarkStart w:id="0" w:name="_GoBack"/>
    </w:p>
    <w:p w:rsidR="00DB01AA" w:rsidRPr="00DB01AA" w:rsidRDefault="00DB01AA" w:rsidP="00DB01AA">
      <w:pPr>
        <w:tabs>
          <w:tab w:val="num" w:pos="1440"/>
        </w:tabs>
        <w:ind w:left="1380"/>
        <w:jc w:val="right"/>
        <w:rPr>
          <w:b/>
          <w:bCs/>
        </w:rPr>
      </w:pPr>
      <w:r w:rsidRPr="00DB01AA">
        <w:rPr>
          <w:b/>
          <w:bCs/>
          <w:rtl/>
        </w:rPr>
        <w:t xml:space="preserve">    </w:t>
      </w:r>
      <w:r w:rsidRPr="00DB01AA">
        <w:rPr>
          <w:b/>
          <w:bCs/>
        </w:rPr>
        <w:t xml:space="preserve">Prepared by-  Prof. Dr. </w:t>
      </w:r>
      <w:proofErr w:type="spellStart"/>
      <w:r w:rsidRPr="00DB01AA">
        <w:rPr>
          <w:b/>
          <w:bCs/>
        </w:rPr>
        <w:t>Muna</w:t>
      </w:r>
      <w:proofErr w:type="spellEnd"/>
      <w:r w:rsidRPr="00DB01AA">
        <w:rPr>
          <w:b/>
          <w:bCs/>
        </w:rPr>
        <w:t xml:space="preserve"> </w:t>
      </w:r>
      <w:proofErr w:type="spellStart"/>
      <w:r w:rsidRPr="00DB01AA">
        <w:rPr>
          <w:b/>
          <w:bCs/>
        </w:rPr>
        <w:t>Abdulwahab</w:t>
      </w:r>
      <w:proofErr w:type="spellEnd"/>
      <w:r w:rsidRPr="00DB01AA">
        <w:rPr>
          <w:b/>
          <w:bCs/>
        </w:rPr>
        <w:t xml:space="preserve"> </w:t>
      </w:r>
      <w:proofErr w:type="spellStart"/>
      <w:r w:rsidRPr="00DB01AA">
        <w:rPr>
          <w:b/>
          <w:bCs/>
        </w:rPr>
        <w:t>Khaleel</w:t>
      </w:r>
      <w:proofErr w:type="spellEnd"/>
      <w:r w:rsidRPr="00DB01AA">
        <w:rPr>
          <w:b/>
          <w:bCs/>
          <w:rtl/>
        </w:rPr>
        <w:t xml:space="preserve">                      </w:t>
      </w:r>
    </w:p>
    <w:p w:rsidR="00DB01AA" w:rsidRPr="00DB01AA" w:rsidRDefault="00DB01AA" w:rsidP="00DB01AA">
      <w:pPr>
        <w:tabs>
          <w:tab w:val="num" w:pos="1440"/>
        </w:tabs>
        <w:ind w:left="1380"/>
        <w:jc w:val="right"/>
        <w:rPr>
          <w:b/>
          <w:bCs/>
        </w:rPr>
      </w:pPr>
      <w:r w:rsidRPr="00DB01AA">
        <w:rPr>
          <w:b/>
          <w:bCs/>
          <w:rtl/>
        </w:rPr>
        <w:t xml:space="preserve">                                                                          </w:t>
      </w:r>
      <w:r>
        <w:rPr>
          <w:b/>
          <w:bCs/>
        </w:rPr>
        <w:t xml:space="preserve">                        </w:t>
      </w:r>
      <w:r w:rsidRPr="00DB01AA">
        <w:rPr>
          <w:b/>
          <w:bCs/>
        </w:rPr>
        <w:t>Com</w:t>
      </w:r>
      <w:r>
        <w:rPr>
          <w:b/>
          <w:bCs/>
        </w:rPr>
        <w:t>munity Health</w:t>
      </w:r>
      <w:r w:rsidRPr="00DB01AA">
        <w:rPr>
          <w:b/>
          <w:bCs/>
          <w:rtl/>
        </w:rPr>
        <w:t xml:space="preserve">  </w:t>
      </w:r>
    </w:p>
    <w:p w:rsidR="00DB01AA" w:rsidRPr="00DB01AA" w:rsidRDefault="00DB01AA" w:rsidP="00DB01AA">
      <w:pPr>
        <w:tabs>
          <w:tab w:val="num" w:pos="1440"/>
        </w:tabs>
        <w:ind w:left="1380"/>
        <w:jc w:val="right"/>
        <w:rPr>
          <w:b/>
          <w:bCs/>
        </w:rPr>
      </w:pPr>
      <w:r w:rsidRPr="00DB01AA">
        <w:rPr>
          <w:b/>
          <w:bCs/>
          <w:rtl/>
        </w:rPr>
        <w:t xml:space="preserve">                                                    </w:t>
      </w:r>
      <w:r>
        <w:rPr>
          <w:b/>
          <w:bCs/>
        </w:rPr>
        <w:t xml:space="preserve">                        </w:t>
      </w:r>
      <w:r w:rsidRPr="00DB01AA">
        <w:rPr>
          <w:b/>
          <w:bCs/>
        </w:rPr>
        <w:t>College of Nursing / UOB</w:t>
      </w:r>
      <w:r>
        <w:rPr>
          <w:b/>
          <w:bCs/>
        </w:rPr>
        <w:t xml:space="preserve">              </w:t>
      </w:r>
      <w:r w:rsidRPr="00DB01AA">
        <w:rPr>
          <w:b/>
          <w:bCs/>
          <w:rtl/>
        </w:rPr>
        <w:t xml:space="preserve">                                  </w:t>
      </w:r>
    </w:p>
    <w:p w:rsidR="00DB01AA" w:rsidRPr="00DB01AA" w:rsidRDefault="00DB01AA" w:rsidP="00DB01AA">
      <w:pPr>
        <w:tabs>
          <w:tab w:val="num" w:pos="1440"/>
        </w:tabs>
        <w:ind w:left="1380"/>
        <w:jc w:val="right"/>
        <w:rPr>
          <w:b/>
          <w:bCs/>
        </w:rPr>
      </w:pPr>
      <w:r w:rsidRPr="00DB01AA">
        <w:rPr>
          <w:b/>
          <w:bCs/>
          <w:rtl/>
        </w:rPr>
        <w:t xml:space="preserve">                                                    </w:t>
      </w:r>
      <w:r>
        <w:rPr>
          <w:b/>
          <w:bCs/>
        </w:rPr>
        <w:t xml:space="preserve">                        </w:t>
      </w:r>
      <w:r w:rsidRPr="00DB01AA">
        <w:rPr>
          <w:b/>
          <w:bCs/>
        </w:rPr>
        <w:t>Academic Year 2016/2017</w:t>
      </w:r>
      <w:r w:rsidRPr="00DB01AA">
        <w:rPr>
          <w:b/>
          <w:bCs/>
          <w:rtl/>
        </w:rPr>
        <w:t xml:space="preserve">                                </w:t>
      </w:r>
    </w:p>
    <w:p w:rsidR="00DB01AA" w:rsidRPr="00DB01AA" w:rsidRDefault="00DB01AA" w:rsidP="00DB01AA">
      <w:pPr>
        <w:tabs>
          <w:tab w:val="num" w:pos="1440"/>
        </w:tabs>
        <w:ind w:left="1380"/>
        <w:jc w:val="right"/>
        <w:rPr>
          <w:b/>
          <w:bCs/>
        </w:rPr>
      </w:pPr>
      <w:r w:rsidRPr="00DB01AA">
        <w:rPr>
          <w:b/>
          <w:bCs/>
          <w:rtl/>
        </w:rPr>
        <w:t xml:space="preserve">                                                                                                                                                                                        </w:t>
      </w:r>
    </w:p>
    <w:bookmarkEnd w:id="0"/>
    <w:p w:rsidR="00DB01AA" w:rsidRPr="00DB01AA" w:rsidRDefault="00DB01AA" w:rsidP="00DB01AA">
      <w:pPr>
        <w:tabs>
          <w:tab w:val="num" w:pos="1440"/>
        </w:tabs>
        <w:ind w:left="1380"/>
        <w:jc w:val="right"/>
        <w:rPr>
          <w:b/>
          <w:bCs/>
        </w:rPr>
      </w:pPr>
      <w:r w:rsidRPr="00DB01AA">
        <w:rPr>
          <w:b/>
          <w:bCs/>
          <w:rtl/>
        </w:rPr>
        <w:t xml:space="preserve">         </w:t>
      </w:r>
    </w:p>
    <w:p w:rsidR="00DB01AA" w:rsidRPr="00DB01AA" w:rsidRDefault="00DB01AA" w:rsidP="00DB01AA">
      <w:pPr>
        <w:tabs>
          <w:tab w:val="num" w:pos="1440"/>
        </w:tabs>
        <w:ind w:left="1380"/>
        <w:jc w:val="right"/>
        <w:rPr>
          <w:b/>
          <w:bCs/>
        </w:rPr>
      </w:pPr>
      <w:r w:rsidRPr="00DB01AA">
        <w:rPr>
          <w:b/>
          <w:bCs/>
          <w:rtl/>
        </w:rPr>
        <w:t xml:space="preserve">          </w:t>
      </w:r>
    </w:p>
    <w:p w:rsidR="00DB01AA" w:rsidRPr="00B0289F" w:rsidRDefault="00DB01AA" w:rsidP="00DB01AA">
      <w:pPr>
        <w:tabs>
          <w:tab w:val="num" w:pos="1440"/>
        </w:tabs>
        <w:bidi w:val="0"/>
        <w:ind w:left="1380"/>
        <w:jc w:val="both"/>
        <w:rPr>
          <w:b/>
          <w:bCs/>
        </w:rPr>
      </w:pPr>
    </w:p>
    <w:p w:rsidR="00CC4FB0" w:rsidRPr="00B0289F" w:rsidRDefault="00CC4FB0" w:rsidP="00CC4FB0">
      <w:pPr>
        <w:tabs>
          <w:tab w:val="num" w:pos="1440"/>
        </w:tabs>
        <w:bidi w:val="0"/>
        <w:ind w:left="1380"/>
        <w:rPr>
          <w:b/>
          <w:bCs/>
        </w:rPr>
      </w:pPr>
    </w:p>
    <w:p w:rsidR="000035AE" w:rsidRPr="00B0289F" w:rsidRDefault="000035AE" w:rsidP="00CC4FB0">
      <w:pPr>
        <w:bidi w:val="0"/>
        <w:ind w:left="1380" w:hanging="1020"/>
        <w:rPr>
          <w:b/>
          <w:bCs/>
        </w:rPr>
      </w:pPr>
    </w:p>
    <w:sectPr w:rsidR="000035AE" w:rsidRPr="00B0289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7B2D" w:rsidRDefault="00597B2D" w:rsidP="00901DE9">
      <w:r>
        <w:separator/>
      </w:r>
    </w:p>
  </w:endnote>
  <w:endnote w:type="continuationSeparator" w:id="0">
    <w:p w:rsidR="00597B2D" w:rsidRDefault="00597B2D" w:rsidP="00901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Calibri Light">
    <w:altName w:val="Calibri"/>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7B2D" w:rsidRDefault="00597B2D" w:rsidP="00901DE9">
      <w:r>
        <w:separator/>
      </w:r>
    </w:p>
  </w:footnote>
  <w:footnote w:type="continuationSeparator" w:id="0">
    <w:p w:rsidR="00597B2D" w:rsidRDefault="00597B2D" w:rsidP="00901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97"/>
      <w:gridCol w:w="231"/>
      <w:gridCol w:w="232"/>
    </w:tblGrid>
    <w:tr w:rsidR="00901DE9" w:rsidRPr="00901DE9" w:rsidTr="00974B8A">
      <w:trPr>
        <w:trHeight w:val="2102"/>
        <w:jc w:val="center"/>
      </w:trPr>
      <w:tc>
        <w:tcPr>
          <w:tcW w:w="3785" w:type="dxa"/>
          <w:tcBorders>
            <w:top w:val="nil"/>
            <w:left w:val="nil"/>
            <w:bottom w:val="single" w:sz="4" w:space="0" w:color="BFBFBF"/>
            <w:right w:val="nil"/>
          </w:tcBorders>
          <w:vAlign w:val="center"/>
        </w:tcPr>
        <w:tbl>
          <w:tblPr>
            <w:tblW w:w="8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72"/>
            <w:gridCol w:w="2085"/>
            <w:gridCol w:w="2824"/>
          </w:tblGrid>
          <w:tr w:rsidR="00901DE9" w:rsidRPr="00901DE9" w:rsidTr="00974B8A">
            <w:trPr>
              <w:trHeight w:val="1890"/>
            </w:trPr>
            <w:tc>
              <w:tcPr>
                <w:tcW w:w="3672" w:type="dxa"/>
                <w:tcBorders>
                  <w:top w:val="nil"/>
                  <w:left w:val="nil"/>
                  <w:bottom w:val="single" w:sz="4" w:space="0" w:color="BFBFBF"/>
                  <w:right w:val="nil"/>
                </w:tcBorders>
                <w:vAlign w:val="center"/>
              </w:tcPr>
              <w:p w:rsidR="00901DE9" w:rsidRPr="00901DE9" w:rsidRDefault="00901DE9" w:rsidP="00901DE9">
                <w:pPr>
                  <w:bidi w:val="0"/>
                  <w:spacing w:after="160"/>
                  <w:jc w:val="center"/>
                  <w:rPr>
                    <w:rFonts w:asciiTheme="minorHAnsi" w:eastAsiaTheme="minorHAnsi" w:hAnsiTheme="minorHAnsi" w:cstheme="minorBidi"/>
                    <w:b/>
                    <w:bCs/>
                    <w:lang w:eastAsia="en-US"/>
                  </w:rPr>
                </w:pPr>
                <w:r w:rsidRPr="00901DE9">
                  <w:rPr>
                    <w:rFonts w:asciiTheme="minorHAnsi" w:eastAsiaTheme="minorHAnsi" w:hAnsiTheme="minorHAnsi" w:cstheme="minorBidi"/>
                    <w:b/>
                    <w:bCs/>
                    <w:lang w:eastAsia="en-US"/>
                  </w:rPr>
                  <w:t>Republic of Iraq</w:t>
                </w:r>
              </w:p>
              <w:p w:rsidR="00901DE9" w:rsidRPr="00901DE9" w:rsidRDefault="00901DE9" w:rsidP="00901DE9">
                <w:pPr>
                  <w:bidi w:val="0"/>
                  <w:spacing w:after="160"/>
                  <w:jc w:val="center"/>
                  <w:rPr>
                    <w:rFonts w:asciiTheme="minorHAnsi" w:eastAsiaTheme="minorHAnsi" w:hAnsiTheme="minorHAnsi" w:cstheme="minorBidi"/>
                    <w:b/>
                    <w:bCs/>
                    <w:lang w:eastAsia="en-US"/>
                  </w:rPr>
                </w:pPr>
                <w:r w:rsidRPr="00901DE9">
                  <w:rPr>
                    <w:rFonts w:asciiTheme="minorHAnsi" w:eastAsiaTheme="minorHAnsi" w:hAnsiTheme="minorHAnsi" w:cstheme="minorBidi"/>
                    <w:b/>
                    <w:bCs/>
                    <w:lang w:eastAsia="en-US"/>
                  </w:rPr>
                  <w:t>The Ministry of Higher Education &amp; Scientific Research</w:t>
                </w:r>
              </w:p>
              <w:p w:rsidR="00901DE9" w:rsidRPr="00901DE9" w:rsidRDefault="00901DE9" w:rsidP="00901DE9">
                <w:pPr>
                  <w:bidi w:val="0"/>
                  <w:spacing w:after="160" w:line="259" w:lineRule="auto"/>
                  <w:rPr>
                    <w:rFonts w:asciiTheme="minorHAnsi" w:eastAsiaTheme="minorHAnsi" w:hAnsiTheme="minorHAnsi" w:cstheme="minorBidi"/>
                    <w:b/>
                    <w:bCs/>
                    <w:rtl/>
                    <w:lang w:eastAsia="en-US"/>
                  </w:rPr>
                </w:pPr>
              </w:p>
              <w:p w:rsidR="00901DE9" w:rsidRPr="00901DE9" w:rsidRDefault="00901DE9" w:rsidP="00901DE9">
                <w:pPr>
                  <w:tabs>
                    <w:tab w:val="center" w:pos="4680"/>
                    <w:tab w:val="right" w:pos="9360"/>
                  </w:tabs>
                  <w:rPr>
                    <w:rFonts w:asciiTheme="minorHAnsi" w:eastAsiaTheme="minorHAnsi" w:hAnsiTheme="minorHAnsi" w:cs="Traditional Arabic"/>
                    <w:b/>
                    <w:bCs/>
                    <w:lang w:eastAsia="en-US" w:bidi="ar-JO"/>
                  </w:rPr>
                </w:pPr>
              </w:p>
            </w:tc>
            <w:tc>
              <w:tcPr>
                <w:tcW w:w="2085" w:type="dxa"/>
                <w:tcBorders>
                  <w:top w:val="nil"/>
                  <w:left w:val="nil"/>
                  <w:bottom w:val="single" w:sz="4" w:space="0" w:color="BFBFBF"/>
                  <w:right w:val="nil"/>
                </w:tcBorders>
                <w:vAlign w:val="center"/>
              </w:tcPr>
              <w:p w:rsidR="00901DE9" w:rsidRPr="00901DE9" w:rsidRDefault="00901DE9" w:rsidP="00901DE9">
                <w:pPr>
                  <w:tabs>
                    <w:tab w:val="center" w:pos="4680"/>
                    <w:tab w:val="right" w:pos="9360"/>
                  </w:tabs>
                  <w:rPr>
                    <w:rFonts w:asciiTheme="minorHAnsi" w:eastAsiaTheme="minorHAnsi" w:hAnsiTheme="minorHAnsi" w:cs="Traditional Arabic"/>
                    <w:b/>
                    <w:bCs/>
                    <w:rtl/>
                    <w:lang w:eastAsia="en-US"/>
                  </w:rPr>
                </w:pPr>
                <w:r w:rsidRPr="00901DE9">
                  <w:rPr>
                    <w:rFonts w:asciiTheme="minorHAnsi" w:eastAsiaTheme="minorHAnsi" w:hAnsiTheme="minorHAnsi" w:cs="Traditional Arabic"/>
                    <w:b/>
                    <w:bCs/>
                    <w:lang w:eastAsia="en-US"/>
                  </w:rPr>
                  <w:t xml:space="preserve"> </w:t>
                </w:r>
              </w:p>
              <w:p w:rsidR="00901DE9" w:rsidRPr="00901DE9" w:rsidRDefault="00901DE9" w:rsidP="00D774D2">
                <w:pPr>
                  <w:tabs>
                    <w:tab w:val="center" w:pos="4680"/>
                    <w:tab w:val="right" w:pos="9360"/>
                  </w:tabs>
                  <w:jc w:val="center"/>
                  <w:rPr>
                    <w:rFonts w:asciiTheme="minorHAnsi" w:eastAsiaTheme="minorHAnsi" w:hAnsiTheme="minorHAnsi" w:cs="Traditional Arabic"/>
                    <w:b/>
                    <w:bCs/>
                    <w:lang w:eastAsia="en-US"/>
                  </w:rPr>
                </w:pPr>
                <w:r w:rsidRPr="00901DE9">
                  <w:rPr>
                    <w:rFonts w:asciiTheme="minorHAnsi" w:eastAsiaTheme="minorHAnsi" w:hAnsiTheme="minorHAnsi" w:cs="Traditional Arabic"/>
                    <w:b/>
                    <w:bCs/>
                    <w:noProof/>
                    <w:lang w:eastAsia="en-US"/>
                  </w:rPr>
                  <w:drawing>
                    <wp:inline distT="0" distB="0" distL="0" distR="0" wp14:anchorId="15EADEF6" wp14:editId="6E782E13">
                      <wp:extent cx="1038225" cy="943120"/>
                      <wp:effectExtent l="0" t="0" r="0" b="9525"/>
                      <wp:docPr id="1" name="Picture 1" descr="C:\Users\Dr Hussein\Pictures\uoB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 Hussein\Pictures\uoB 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448" cy="951498"/>
                              </a:xfrm>
                              <a:prstGeom prst="rect">
                                <a:avLst/>
                              </a:prstGeom>
                              <a:noFill/>
                              <a:ln>
                                <a:noFill/>
                              </a:ln>
                            </pic:spPr>
                          </pic:pic>
                        </a:graphicData>
                      </a:graphic>
                    </wp:inline>
                  </w:drawing>
                </w:r>
                <w:r w:rsidR="00D774D2">
                  <w:rPr>
                    <w:rFonts w:asciiTheme="minorHAnsi" w:eastAsiaTheme="minorHAnsi" w:hAnsiTheme="minorHAnsi" w:cs="Traditional Arabic"/>
                    <w:b/>
                    <w:bCs/>
                    <w:lang w:eastAsia="en-US"/>
                  </w:rPr>
                  <w:t>Post Graduate Program</w:t>
                </w:r>
              </w:p>
            </w:tc>
            <w:tc>
              <w:tcPr>
                <w:tcW w:w="2824" w:type="dxa"/>
                <w:tcBorders>
                  <w:top w:val="nil"/>
                  <w:left w:val="nil"/>
                  <w:bottom w:val="single" w:sz="4" w:space="0" w:color="BFBFBF"/>
                  <w:right w:val="nil"/>
                </w:tcBorders>
                <w:vAlign w:val="center"/>
              </w:tcPr>
              <w:p w:rsidR="00901DE9" w:rsidRPr="00901DE9" w:rsidRDefault="00901DE9" w:rsidP="00901DE9">
                <w:pPr>
                  <w:bidi w:val="0"/>
                  <w:spacing w:after="160"/>
                  <w:jc w:val="center"/>
                  <w:rPr>
                    <w:rFonts w:asciiTheme="minorHAnsi" w:eastAsiaTheme="minorHAnsi" w:hAnsiTheme="minorHAnsi" w:cstheme="minorBidi"/>
                    <w:b/>
                    <w:bCs/>
                    <w:lang w:eastAsia="en-US"/>
                  </w:rPr>
                </w:pPr>
                <w:r w:rsidRPr="00901DE9">
                  <w:rPr>
                    <w:rFonts w:asciiTheme="minorHAnsi" w:eastAsiaTheme="minorHAnsi" w:hAnsiTheme="minorHAnsi" w:cstheme="minorBidi"/>
                    <w:b/>
                    <w:bCs/>
                    <w:lang w:eastAsia="en-US"/>
                  </w:rPr>
                  <w:t>University of Babylon</w:t>
                </w:r>
              </w:p>
              <w:p w:rsidR="00901DE9" w:rsidRPr="00901DE9" w:rsidRDefault="00901DE9" w:rsidP="00901DE9">
                <w:pPr>
                  <w:bidi w:val="0"/>
                  <w:spacing w:after="160"/>
                  <w:jc w:val="center"/>
                  <w:rPr>
                    <w:rFonts w:asciiTheme="minorHAnsi" w:eastAsiaTheme="minorHAnsi" w:hAnsiTheme="minorHAnsi" w:cstheme="minorBidi"/>
                    <w:b/>
                    <w:bCs/>
                    <w:lang w:eastAsia="en-US"/>
                  </w:rPr>
                </w:pPr>
                <w:r w:rsidRPr="00901DE9">
                  <w:rPr>
                    <w:rFonts w:asciiTheme="minorHAnsi" w:eastAsiaTheme="minorHAnsi" w:hAnsiTheme="minorHAnsi" w:cstheme="minorBidi"/>
                    <w:b/>
                    <w:bCs/>
                    <w:lang w:eastAsia="en-US"/>
                  </w:rPr>
                  <w:t>College of Nursing</w:t>
                </w:r>
              </w:p>
              <w:p w:rsidR="00901DE9" w:rsidRPr="00901DE9" w:rsidRDefault="00901DE9" w:rsidP="00901DE9">
                <w:pPr>
                  <w:tabs>
                    <w:tab w:val="center" w:pos="4680"/>
                    <w:tab w:val="right" w:pos="9360"/>
                  </w:tabs>
                  <w:rPr>
                    <w:rFonts w:asciiTheme="minorHAnsi" w:eastAsiaTheme="minorHAnsi" w:hAnsiTheme="minorHAnsi" w:cs="Traditional Arabic"/>
                    <w:b/>
                    <w:bCs/>
                    <w:lang w:eastAsia="en-US"/>
                  </w:rPr>
                </w:pPr>
              </w:p>
            </w:tc>
          </w:tr>
        </w:tbl>
        <w:p w:rsidR="00901DE9" w:rsidRPr="00901DE9" w:rsidRDefault="00901DE9" w:rsidP="00901DE9">
          <w:pPr>
            <w:tabs>
              <w:tab w:val="center" w:pos="4680"/>
              <w:tab w:val="right" w:pos="9360"/>
            </w:tabs>
            <w:rPr>
              <w:rFonts w:asciiTheme="minorHAnsi" w:eastAsiaTheme="minorHAnsi" w:hAnsiTheme="minorHAnsi" w:cs="Traditional Arabic"/>
              <w:b/>
              <w:bCs/>
              <w:sz w:val="32"/>
              <w:szCs w:val="32"/>
              <w:rtl/>
              <w:lang w:eastAsia="en-US" w:bidi="ar-JO"/>
            </w:rPr>
          </w:pPr>
        </w:p>
      </w:tc>
      <w:tc>
        <w:tcPr>
          <w:tcW w:w="2544" w:type="dxa"/>
          <w:tcBorders>
            <w:top w:val="nil"/>
            <w:left w:val="nil"/>
            <w:bottom w:val="single" w:sz="4" w:space="0" w:color="BFBFBF"/>
            <w:right w:val="nil"/>
          </w:tcBorders>
          <w:vAlign w:val="center"/>
        </w:tcPr>
        <w:p w:rsidR="00901DE9" w:rsidRPr="00901DE9" w:rsidRDefault="00901DE9" w:rsidP="00901DE9">
          <w:pPr>
            <w:tabs>
              <w:tab w:val="center" w:pos="4680"/>
              <w:tab w:val="right" w:pos="9360"/>
            </w:tabs>
            <w:jc w:val="center"/>
            <w:rPr>
              <w:rFonts w:asciiTheme="minorHAnsi" w:eastAsiaTheme="minorHAnsi" w:hAnsiTheme="minorHAnsi" w:cs="Traditional Arabic"/>
              <w:b/>
              <w:bCs/>
              <w:sz w:val="32"/>
              <w:szCs w:val="32"/>
              <w:rtl/>
              <w:lang w:eastAsia="en-US"/>
            </w:rPr>
          </w:pPr>
        </w:p>
      </w:tc>
      <w:tc>
        <w:tcPr>
          <w:tcW w:w="2931" w:type="dxa"/>
          <w:tcBorders>
            <w:top w:val="nil"/>
            <w:left w:val="nil"/>
            <w:bottom w:val="single" w:sz="4" w:space="0" w:color="BFBFBF"/>
            <w:right w:val="nil"/>
          </w:tcBorders>
          <w:vAlign w:val="center"/>
        </w:tcPr>
        <w:p w:rsidR="00901DE9" w:rsidRPr="00901DE9" w:rsidRDefault="00901DE9" w:rsidP="00901DE9">
          <w:pPr>
            <w:tabs>
              <w:tab w:val="center" w:pos="4680"/>
              <w:tab w:val="right" w:pos="9360"/>
            </w:tabs>
            <w:jc w:val="center"/>
            <w:rPr>
              <w:rFonts w:asciiTheme="minorHAnsi" w:eastAsiaTheme="minorHAnsi" w:hAnsiTheme="minorHAnsi" w:cs="Traditional Arabic"/>
              <w:b/>
              <w:bCs/>
              <w:sz w:val="32"/>
              <w:szCs w:val="32"/>
              <w:lang w:eastAsia="en-US"/>
            </w:rPr>
          </w:pPr>
        </w:p>
      </w:tc>
    </w:tr>
  </w:tbl>
  <w:p w:rsidR="00901DE9" w:rsidRPr="00901DE9" w:rsidRDefault="00901DE9" w:rsidP="00901DE9">
    <w:pPr>
      <w:tabs>
        <w:tab w:val="center" w:pos="4680"/>
        <w:tab w:val="right" w:pos="9360"/>
      </w:tabs>
      <w:bidi w:val="0"/>
      <w:rPr>
        <w:rFonts w:asciiTheme="minorHAnsi" w:eastAsiaTheme="minorHAnsi" w:hAnsiTheme="minorHAnsi" w:cstheme="minorBidi"/>
        <w:sz w:val="22"/>
        <w:szCs w:val="22"/>
        <w:lang w:eastAsia="en-US"/>
      </w:rPr>
    </w:pPr>
  </w:p>
  <w:p w:rsidR="00901DE9" w:rsidRPr="00901DE9" w:rsidRDefault="00901DE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B57"/>
    <w:multiLevelType w:val="hybridMultilevel"/>
    <w:tmpl w:val="01626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3D16DD"/>
    <w:multiLevelType w:val="hybridMultilevel"/>
    <w:tmpl w:val="5AA605F8"/>
    <w:lvl w:ilvl="0" w:tplc="04090001">
      <w:start w:val="1"/>
      <w:numFmt w:val="bullet"/>
      <w:lvlText w:val=""/>
      <w:lvlJc w:val="left"/>
      <w:pPr>
        <w:tabs>
          <w:tab w:val="num" w:pos="1860"/>
        </w:tabs>
        <w:ind w:left="1860" w:hanging="360"/>
      </w:pPr>
      <w:rPr>
        <w:rFonts w:ascii="Symbol" w:hAnsi="Symbol" w:hint="default"/>
      </w:rPr>
    </w:lvl>
    <w:lvl w:ilvl="1" w:tplc="04090003" w:tentative="1">
      <w:start w:val="1"/>
      <w:numFmt w:val="bullet"/>
      <w:lvlText w:val="o"/>
      <w:lvlJc w:val="left"/>
      <w:pPr>
        <w:tabs>
          <w:tab w:val="num" w:pos="2580"/>
        </w:tabs>
        <w:ind w:left="2580" w:hanging="360"/>
      </w:pPr>
      <w:rPr>
        <w:rFonts w:ascii="Courier New" w:hAnsi="Courier New" w:cs="Courier New" w:hint="default"/>
      </w:rPr>
    </w:lvl>
    <w:lvl w:ilvl="2" w:tplc="04090005" w:tentative="1">
      <w:start w:val="1"/>
      <w:numFmt w:val="bullet"/>
      <w:lvlText w:val=""/>
      <w:lvlJc w:val="left"/>
      <w:pPr>
        <w:tabs>
          <w:tab w:val="num" w:pos="3300"/>
        </w:tabs>
        <w:ind w:left="3300" w:hanging="360"/>
      </w:pPr>
      <w:rPr>
        <w:rFonts w:ascii="Wingdings" w:hAnsi="Wingdings" w:hint="default"/>
      </w:rPr>
    </w:lvl>
    <w:lvl w:ilvl="3" w:tplc="04090001" w:tentative="1">
      <w:start w:val="1"/>
      <w:numFmt w:val="bullet"/>
      <w:lvlText w:val=""/>
      <w:lvlJc w:val="left"/>
      <w:pPr>
        <w:tabs>
          <w:tab w:val="num" w:pos="4020"/>
        </w:tabs>
        <w:ind w:left="4020" w:hanging="360"/>
      </w:pPr>
      <w:rPr>
        <w:rFonts w:ascii="Symbol" w:hAnsi="Symbol" w:hint="default"/>
      </w:rPr>
    </w:lvl>
    <w:lvl w:ilvl="4" w:tplc="04090003" w:tentative="1">
      <w:start w:val="1"/>
      <w:numFmt w:val="bullet"/>
      <w:lvlText w:val="o"/>
      <w:lvlJc w:val="left"/>
      <w:pPr>
        <w:tabs>
          <w:tab w:val="num" w:pos="4740"/>
        </w:tabs>
        <w:ind w:left="4740" w:hanging="360"/>
      </w:pPr>
      <w:rPr>
        <w:rFonts w:ascii="Courier New" w:hAnsi="Courier New" w:cs="Courier New" w:hint="default"/>
      </w:rPr>
    </w:lvl>
    <w:lvl w:ilvl="5" w:tplc="04090005" w:tentative="1">
      <w:start w:val="1"/>
      <w:numFmt w:val="bullet"/>
      <w:lvlText w:val=""/>
      <w:lvlJc w:val="left"/>
      <w:pPr>
        <w:tabs>
          <w:tab w:val="num" w:pos="5460"/>
        </w:tabs>
        <w:ind w:left="5460" w:hanging="360"/>
      </w:pPr>
      <w:rPr>
        <w:rFonts w:ascii="Wingdings" w:hAnsi="Wingdings" w:hint="default"/>
      </w:rPr>
    </w:lvl>
    <w:lvl w:ilvl="6" w:tplc="04090001" w:tentative="1">
      <w:start w:val="1"/>
      <w:numFmt w:val="bullet"/>
      <w:lvlText w:val=""/>
      <w:lvlJc w:val="left"/>
      <w:pPr>
        <w:tabs>
          <w:tab w:val="num" w:pos="6180"/>
        </w:tabs>
        <w:ind w:left="6180" w:hanging="360"/>
      </w:pPr>
      <w:rPr>
        <w:rFonts w:ascii="Symbol" w:hAnsi="Symbol" w:hint="default"/>
      </w:rPr>
    </w:lvl>
    <w:lvl w:ilvl="7" w:tplc="04090003" w:tentative="1">
      <w:start w:val="1"/>
      <w:numFmt w:val="bullet"/>
      <w:lvlText w:val="o"/>
      <w:lvlJc w:val="left"/>
      <w:pPr>
        <w:tabs>
          <w:tab w:val="num" w:pos="6900"/>
        </w:tabs>
        <w:ind w:left="6900" w:hanging="360"/>
      </w:pPr>
      <w:rPr>
        <w:rFonts w:ascii="Courier New" w:hAnsi="Courier New" w:cs="Courier New" w:hint="default"/>
      </w:rPr>
    </w:lvl>
    <w:lvl w:ilvl="8" w:tplc="04090005" w:tentative="1">
      <w:start w:val="1"/>
      <w:numFmt w:val="bullet"/>
      <w:lvlText w:val=""/>
      <w:lvlJc w:val="left"/>
      <w:pPr>
        <w:tabs>
          <w:tab w:val="num" w:pos="7620"/>
        </w:tabs>
        <w:ind w:left="7620" w:hanging="360"/>
      </w:pPr>
      <w:rPr>
        <w:rFonts w:ascii="Wingdings" w:hAnsi="Wingdings" w:hint="default"/>
      </w:rPr>
    </w:lvl>
  </w:abstractNum>
  <w:abstractNum w:abstractNumId="2">
    <w:nsid w:val="19A1591A"/>
    <w:multiLevelType w:val="hybridMultilevel"/>
    <w:tmpl w:val="8624B800"/>
    <w:lvl w:ilvl="0" w:tplc="04090001">
      <w:start w:val="1"/>
      <w:numFmt w:val="bullet"/>
      <w:lvlText w:val=""/>
      <w:lvlJc w:val="left"/>
      <w:pPr>
        <w:tabs>
          <w:tab w:val="num" w:pos="2130"/>
        </w:tabs>
        <w:ind w:left="2130" w:hanging="360"/>
      </w:pPr>
      <w:rPr>
        <w:rFonts w:ascii="Symbol" w:hAnsi="Symbol" w:hint="default"/>
      </w:rPr>
    </w:lvl>
    <w:lvl w:ilvl="1" w:tplc="04090003" w:tentative="1">
      <w:start w:val="1"/>
      <w:numFmt w:val="bullet"/>
      <w:lvlText w:val="o"/>
      <w:lvlJc w:val="left"/>
      <w:pPr>
        <w:tabs>
          <w:tab w:val="num" w:pos="2850"/>
        </w:tabs>
        <w:ind w:left="2850" w:hanging="360"/>
      </w:pPr>
      <w:rPr>
        <w:rFonts w:ascii="Courier New" w:hAnsi="Courier New" w:cs="Courier New" w:hint="default"/>
      </w:rPr>
    </w:lvl>
    <w:lvl w:ilvl="2" w:tplc="04090005" w:tentative="1">
      <w:start w:val="1"/>
      <w:numFmt w:val="bullet"/>
      <w:lvlText w:val=""/>
      <w:lvlJc w:val="left"/>
      <w:pPr>
        <w:tabs>
          <w:tab w:val="num" w:pos="3570"/>
        </w:tabs>
        <w:ind w:left="3570" w:hanging="360"/>
      </w:pPr>
      <w:rPr>
        <w:rFonts w:ascii="Wingdings" w:hAnsi="Wingdings" w:hint="default"/>
      </w:rPr>
    </w:lvl>
    <w:lvl w:ilvl="3" w:tplc="04090001" w:tentative="1">
      <w:start w:val="1"/>
      <w:numFmt w:val="bullet"/>
      <w:lvlText w:val=""/>
      <w:lvlJc w:val="left"/>
      <w:pPr>
        <w:tabs>
          <w:tab w:val="num" w:pos="4290"/>
        </w:tabs>
        <w:ind w:left="4290" w:hanging="360"/>
      </w:pPr>
      <w:rPr>
        <w:rFonts w:ascii="Symbol" w:hAnsi="Symbol" w:hint="default"/>
      </w:rPr>
    </w:lvl>
    <w:lvl w:ilvl="4" w:tplc="04090003" w:tentative="1">
      <w:start w:val="1"/>
      <w:numFmt w:val="bullet"/>
      <w:lvlText w:val="o"/>
      <w:lvlJc w:val="left"/>
      <w:pPr>
        <w:tabs>
          <w:tab w:val="num" w:pos="5010"/>
        </w:tabs>
        <w:ind w:left="5010" w:hanging="360"/>
      </w:pPr>
      <w:rPr>
        <w:rFonts w:ascii="Courier New" w:hAnsi="Courier New" w:cs="Courier New" w:hint="default"/>
      </w:rPr>
    </w:lvl>
    <w:lvl w:ilvl="5" w:tplc="04090005" w:tentative="1">
      <w:start w:val="1"/>
      <w:numFmt w:val="bullet"/>
      <w:lvlText w:val=""/>
      <w:lvlJc w:val="left"/>
      <w:pPr>
        <w:tabs>
          <w:tab w:val="num" w:pos="5730"/>
        </w:tabs>
        <w:ind w:left="5730" w:hanging="360"/>
      </w:pPr>
      <w:rPr>
        <w:rFonts w:ascii="Wingdings" w:hAnsi="Wingdings" w:hint="default"/>
      </w:rPr>
    </w:lvl>
    <w:lvl w:ilvl="6" w:tplc="04090001" w:tentative="1">
      <w:start w:val="1"/>
      <w:numFmt w:val="bullet"/>
      <w:lvlText w:val=""/>
      <w:lvlJc w:val="left"/>
      <w:pPr>
        <w:tabs>
          <w:tab w:val="num" w:pos="6450"/>
        </w:tabs>
        <w:ind w:left="6450" w:hanging="360"/>
      </w:pPr>
      <w:rPr>
        <w:rFonts w:ascii="Symbol" w:hAnsi="Symbol" w:hint="default"/>
      </w:rPr>
    </w:lvl>
    <w:lvl w:ilvl="7" w:tplc="04090003" w:tentative="1">
      <w:start w:val="1"/>
      <w:numFmt w:val="bullet"/>
      <w:lvlText w:val="o"/>
      <w:lvlJc w:val="left"/>
      <w:pPr>
        <w:tabs>
          <w:tab w:val="num" w:pos="7170"/>
        </w:tabs>
        <w:ind w:left="7170" w:hanging="360"/>
      </w:pPr>
      <w:rPr>
        <w:rFonts w:ascii="Courier New" w:hAnsi="Courier New" w:cs="Courier New" w:hint="default"/>
      </w:rPr>
    </w:lvl>
    <w:lvl w:ilvl="8" w:tplc="04090005" w:tentative="1">
      <w:start w:val="1"/>
      <w:numFmt w:val="bullet"/>
      <w:lvlText w:val=""/>
      <w:lvlJc w:val="left"/>
      <w:pPr>
        <w:tabs>
          <w:tab w:val="num" w:pos="7890"/>
        </w:tabs>
        <w:ind w:left="7890" w:hanging="360"/>
      </w:pPr>
      <w:rPr>
        <w:rFonts w:ascii="Wingdings" w:hAnsi="Wingdings" w:hint="default"/>
      </w:rPr>
    </w:lvl>
  </w:abstractNum>
  <w:abstractNum w:abstractNumId="3">
    <w:nsid w:val="1BFA6C02"/>
    <w:multiLevelType w:val="hybridMultilevel"/>
    <w:tmpl w:val="C6E02D3A"/>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6D46002"/>
    <w:multiLevelType w:val="hybridMultilevel"/>
    <w:tmpl w:val="7E4C89F0"/>
    <w:lvl w:ilvl="0" w:tplc="D3C6144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51941B0"/>
    <w:multiLevelType w:val="hybridMultilevel"/>
    <w:tmpl w:val="78BE98EA"/>
    <w:lvl w:ilvl="0" w:tplc="04090001">
      <w:start w:val="1"/>
      <w:numFmt w:val="bullet"/>
      <w:lvlText w:val=""/>
      <w:lvlJc w:val="left"/>
      <w:pPr>
        <w:tabs>
          <w:tab w:val="num" w:pos="1710"/>
        </w:tabs>
        <w:ind w:left="1710" w:hanging="360"/>
      </w:pPr>
      <w:rPr>
        <w:rFonts w:ascii="Symbol" w:hAnsi="Symbol" w:hint="default"/>
      </w:rPr>
    </w:lvl>
    <w:lvl w:ilvl="1" w:tplc="04090003" w:tentative="1">
      <w:start w:val="1"/>
      <w:numFmt w:val="bullet"/>
      <w:lvlText w:val="o"/>
      <w:lvlJc w:val="left"/>
      <w:pPr>
        <w:tabs>
          <w:tab w:val="num" w:pos="2430"/>
        </w:tabs>
        <w:ind w:left="2430" w:hanging="360"/>
      </w:pPr>
      <w:rPr>
        <w:rFonts w:ascii="Courier New" w:hAnsi="Courier New" w:cs="Courier New" w:hint="default"/>
      </w:rPr>
    </w:lvl>
    <w:lvl w:ilvl="2" w:tplc="04090005" w:tentative="1">
      <w:start w:val="1"/>
      <w:numFmt w:val="bullet"/>
      <w:lvlText w:val=""/>
      <w:lvlJc w:val="left"/>
      <w:pPr>
        <w:tabs>
          <w:tab w:val="num" w:pos="3150"/>
        </w:tabs>
        <w:ind w:left="3150" w:hanging="360"/>
      </w:pPr>
      <w:rPr>
        <w:rFonts w:ascii="Wingdings" w:hAnsi="Wingdings" w:hint="default"/>
      </w:rPr>
    </w:lvl>
    <w:lvl w:ilvl="3" w:tplc="04090001" w:tentative="1">
      <w:start w:val="1"/>
      <w:numFmt w:val="bullet"/>
      <w:lvlText w:val=""/>
      <w:lvlJc w:val="left"/>
      <w:pPr>
        <w:tabs>
          <w:tab w:val="num" w:pos="3870"/>
        </w:tabs>
        <w:ind w:left="3870" w:hanging="360"/>
      </w:pPr>
      <w:rPr>
        <w:rFonts w:ascii="Symbol" w:hAnsi="Symbol" w:hint="default"/>
      </w:rPr>
    </w:lvl>
    <w:lvl w:ilvl="4" w:tplc="04090003" w:tentative="1">
      <w:start w:val="1"/>
      <w:numFmt w:val="bullet"/>
      <w:lvlText w:val="o"/>
      <w:lvlJc w:val="left"/>
      <w:pPr>
        <w:tabs>
          <w:tab w:val="num" w:pos="4590"/>
        </w:tabs>
        <w:ind w:left="4590" w:hanging="360"/>
      </w:pPr>
      <w:rPr>
        <w:rFonts w:ascii="Courier New" w:hAnsi="Courier New" w:cs="Courier New" w:hint="default"/>
      </w:rPr>
    </w:lvl>
    <w:lvl w:ilvl="5" w:tplc="04090005" w:tentative="1">
      <w:start w:val="1"/>
      <w:numFmt w:val="bullet"/>
      <w:lvlText w:val=""/>
      <w:lvlJc w:val="left"/>
      <w:pPr>
        <w:tabs>
          <w:tab w:val="num" w:pos="5310"/>
        </w:tabs>
        <w:ind w:left="5310" w:hanging="360"/>
      </w:pPr>
      <w:rPr>
        <w:rFonts w:ascii="Wingdings" w:hAnsi="Wingdings" w:hint="default"/>
      </w:rPr>
    </w:lvl>
    <w:lvl w:ilvl="6" w:tplc="04090001" w:tentative="1">
      <w:start w:val="1"/>
      <w:numFmt w:val="bullet"/>
      <w:lvlText w:val=""/>
      <w:lvlJc w:val="left"/>
      <w:pPr>
        <w:tabs>
          <w:tab w:val="num" w:pos="6030"/>
        </w:tabs>
        <w:ind w:left="6030" w:hanging="360"/>
      </w:pPr>
      <w:rPr>
        <w:rFonts w:ascii="Symbol" w:hAnsi="Symbol" w:hint="default"/>
      </w:rPr>
    </w:lvl>
    <w:lvl w:ilvl="7" w:tplc="04090003" w:tentative="1">
      <w:start w:val="1"/>
      <w:numFmt w:val="bullet"/>
      <w:lvlText w:val="o"/>
      <w:lvlJc w:val="left"/>
      <w:pPr>
        <w:tabs>
          <w:tab w:val="num" w:pos="6750"/>
        </w:tabs>
        <w:ind w:left="6750" w:hanging="360"/>
      </w:pPr>
      <w:rPr>
        <w:rFonts w:ascii="Courier New" w:hAnsi="Courier New" w:cs="Courier New" w:hint="default"/>
      </w:rPr>
    </w:lvl>
    <w:lvl w:ilvl="8" w:tplc="04090005" w:tentative="1">
      <w:start w:val="1"/>
      <w:numFmt w:val="bullet"/>
      <w:lvlText w:val=""/>
      <w:lvlJc w:val="left"/>
      <w:pPr>
        <w:tabs>
          <w:tab w:val="num" w:pos="7470"/>
        </w:tabs>
        <w:ind w:left="7470" w:hanging="360"/>
      </w:pPr>
      <w:rPr>
        <w:rFonts w:ascii="Wingdings" w:hAnsi="Wingdings" w:hint="default"/>
      </w:rPr>
    </w:lvl>
  </w:abstractNum>
  <w:abstractNum w:abstractNumId="6">
    <w:nsid w:val="36FE696D"/>
    <w:multiLevelType w:val="hybridMultilevel"/>
    <w:tmpl w:val="38684A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755756F"/>
    <w:multiLevelType w:val="hybridMultilevel"/>
    <w:tmpl w:val="4732A868"/>
    <w:lvl w:ilvl="0" w:tplc="04090001">
      <w:start w:val="1"/>
      <w:numFmt w:val="bullet"/>
      <w:lvlText w:val=""/>
      <w:lvlJc w:val="left"/>
      <w:pPr>
        <w:tabs>
          <w:tab w:val="num" w:pos="2310"/>
        </w:tabs>
        <w:ind w:left="2310" w:hanging="360"/>
      </w:pPr>
      <w:rPr>
        <w:rFonts w:ascii="Symbol" w:hAnsi="Symbol" w:hint="default"/>
      </w:rPr>
    </w:lvl>
    <w:lvl w:ilvl="1" w:tplc="04090003" w:tentative="1">
      <w:start w:val="1"/>
      <w:numFmt w:val="bullet"/>
      <w:lvlText w:val="o"/>
      <w:lvlJc w:val="left"/>
      <w:pPr>
        <w:tabs>
          <w:tab w:val="num" w:pos="3030"/>
        </w:tabs>
        <w:ind w:left="3030" w:hanging="360"/>
      </w:pPr>
      <w:rPr>
        <w:rFonts w:ascii="Courier New" w:hAnsi="Courier New" w:cs="Courier New" w:hint="default"/>
      </w:rPr>
    </w:lvl>
    <w:lvl w:ilvl="2" w:tplc="04090005" w:tentative="1">
      <w:start w:val="1"/>
      <w:numFmt w:val="bullet"/>
      <w:lvlText w:val=""/>
      <w:lvlJc w:val="left"/>
      <w:pPr>
        <w:tabs>
          <w:tab w:val="num" w:pos="3750"/>
        </w:tabs>
        <w:ind w:left="3750" w:hanging="360"/>
      </w:pPr>
      <w:rPr>
        <w:rFonts w:ascii="Wingdings" w:hAnsi="Wingdings" w:hint="default"/>
      </w:rPr>
    </w:lvl>
    <w:lvl w:ilvl="3" w:tplc="04090001" w:tentative="1">
      <w:start w:val="1"/>
      <w:numFmt w:val="bullet"/>
      <w:lvlText w:val=""/>
      <w:lvlJc w:val="left"/>
      <w:pPr>
        <w:tabs>
          <w:tab w:val="num" w:pos="4470"/>
        </w:tabs>
        <w:ind w:left="4470" w:hanging="360"/>
      </w:pPr>
      <w:rPr>
        <w:rFonts w:ascii="Symbol" w:hAnsi="Symbol" w:hint="default"/>
      </w:rPr>
    </w:lvl>
    <w:lvl w:ilvl="4" w:tplc="04090003" w:tentative="1">
      <w:start w:val="1"/>
      <w:numFmt w:val="bullet"/>
      <w:lvlText w:val="o"/>
      <w:lvlJc w:val="left"/>
      <w:pPr>
        <w:tabs>
          <w:tab w:val="num" w:pos="5190"/>
        </w:tabs>
        <w:ind w:left="5190" w:hanging="360"/>
      </w:pPr>
      <w:rPr>
        <w:rFonts w:ascii="Courier New" w:hAnsi="Courier New" w:cs="Courier New" w:hint="default"/>
      </w:rPr>
    </w:lvl>
    <w:lvl w:ilvl="5" w:tplc="04090005" w:tentative="1">
      <w:start w:val="1"/>
      <w:numFmt w:val="bullet"/>
      <w:lvlText w:val=""/>
      <w:lvlJc w:val="left"/>
      <w:pPr>
        <w:tabs>
          <w:tab w:val="num" w:pos="5910"/>
        </w:tabs>
        <w:ind w:left="5910" w:hanging="360"/>
      </w:pPr>
      <w:rPr>
        <w:rFonts w:ascii="Wingdings" w:hAnsi="Wingdings" w:hint="default"/>
      </w:rPr>
    </w:lvl>
    <w:lvl w:ilvl="6" w:tplc="04090001" w:tentative="1">
      <w:start w:val="1"/>
      <w:numFmt w:val="bullet"/>
      <w:lvlText w:val=""/>
      <w:lvlJc w:val="left"/>
      <w:pPr>
        <w:tabs>
          <w:tab w:val="num" w:pos="6630"/>
        </w:tabs>
        <w:ind w:left="6630" w:hanging="360"/>
      </w:pPr>
      <w:rPr>
        <w:rFonts w:ascii="Symbol" w:hAnsi="Symbol" w:hint="default"/>
      </w:rPr>
    </w:lvl>
    <w:lvl w:ilvl="7" w:tplc="04090003" w:tentative="1">
      <w:start w:val="1"/>
      <w:numFmt w:val="bullet"/>
      <w:lvlText w:val="o"/>
      <w:lvlJc w:val="left"/>
      <w:pPr>
        <w:tabs>
          <w:tab w:val="num" w:pos="7350"/>
        </w:tabs>
        <w:ind w:left="7350" w:hanging="360"/>
      </w:pPr>
      <w:rPr>
        <w:rFonts w:ascii="Courier New" w:hAnsi="Courier New" w:cs="Courier New" w:hint="default"/>
      </w:rPr>
    </w:lvl>
    <w:lvl w:ilvl="8" w:tplc="04090005" w:tentative="1">
      <w:start w:val="1"/>
      <w:numFmt w:val="bullet"/>
      <w:lvlText w:val=""/>
      <w:lvlJc w:val="left"/>
      <w:pPr>
        <w:tabs>
          <w:tab w:val="num" w:pos="8070"/>
        </w:tabs>
        <w:ind w:left="8070" w:hanging="360"/>
      </w:pPr>
      <w:rPr>
        <w:rFonts w:ascii="Wingdings" w:hAnsi="Wingdings" w:hint="default"/>
      </w:rPr>
    </w:lvl>
  </w:abstractNum>
  <w:abstractNum w:abstractNumId="8">
    <w:nsid w:val="3BBB4496"/>
    <w:multiLevelType w:val="hybridMultilevel"/>
    <w:tmpl w:val="DC28A448"/>
    <w:lvl w:ilvl="0" w:tplc="04090001">
      <w:start w:val="1"/>
      <w:numFmt w:val="bullet"/>
      <w:lvlText w:val=""/>
      <w:lvlJc w:val="left"/>
      <w:pPr>
        <w:tabs>
          <w:tab w:val="num" w:pos="2490"/>
        </w:tabs>
        <w:ind w:left="2490" w:hanging="360"/>
      </w:pPr>
      <w:rPr>
        <w:rFonts w:ascii="Symbol" w:hAnsi="Symbol" w:hint="default"/>
      </w:rPr>
    </w:lvl>
    <w:lvl w:ilvl="1" w:tplc="04090003" w:tentative="1">
      <w:start w:val="1"/>
      <w:numFmt w:val="bullet"/>
      <w:lvlText w:val="o"/>
      <w:lvlJc w:val="left"/>
      <w:pPr>
        <w:tabs>
          <w:tab w:val="num" w:pos="3210"/>
        </w:tabs>
        <w:ind w:left="3210" w:hanging="360"/>
      </w:pPr>
      <w:rPr>
        <w:rFonts w:ascii="Courier New" w:hAnsi="Courier New" w:cs="Courier New" w:hint="default"/>
      </w:rPr>
    </w:lvl>
    <w:lvl w:ilvl="2" w:tplc="04090005" w:tentative="1">
      <w:start w:val="1"/>
      <w:numFmt w:val="bullet"/>
      <w:lvlText w:val=""/>
      <w:lvlJc w:val="left"/>
      <w:pPr>
        <w:tabs>
          <w:tab w:val="num" w:pos="3930"/>
        </w:tabs>
        <w:ind w:left="3930" w:hanging="360"/>
      </w:pPr>
      <w:rPr>
        <w:rFonts w:ascii="Wingdings" w:hAnsi="Wingdings" w:hint="default"/>
      </w:rPr>
    </w:lvl>
    <w:lvl w:ilvl="3" w:tplc="04090001" w:tentative="1">
      <w:start w:val="1"/>
      <w:numFmt w:val="bullet"/>
      <w:lvlText w:val=""/>
      <w:lvlJc w:val="left"/>
      <w:pPr>
        <w:tabs>
          <w:tab w:val="num" w:pos="4650"/>
        </w:tabs>
        <w:ind w:left="4650" w:hanging="360"/>
      </w:pPr>
      <w:rPr>
        <w:rFonts w:ascii="Symbol" w:hAnsi="Symbol" w:hint="default"/>
      </w:rPr>
    </w:lvl>
    <w:lvl w:ilvl="4" w:tplc="04090003" w:tentative="1">
      <w:start w:val="1"/>
      <w:numFmt w:val="bullet"/>
      <w:lvlText w:val="o"/>
      <w:lvlJc w:val="left"/>
      <w:pPr>
        <w:tabs>
          <w:tab w:val="num" w:pos="5370"/>
        </w:tabs>
        <w:ind w:left="5370" w:hanging="360"/>
      </w:pPr>
      <w:rPr>
        <w:rFonts w:ascii="Courier New" w:hAnsi="Courier New" w:cs="Courier New" w:hint="default"/>
      </w:rPr>
    </w:lvl>
    <w:lvl w:ilvl="5" w:tplc="04090005" w:tentative="1">
      <w:start w:val="1"/>
      <w:numFmt w:val="bullet"/>
      <w:lvlText w:val=""/>
      <w:lvlJc w:val="left"/>
      <w:pPr>
        <w:tabs>
          <w:tab w:val="num" w:pos="6090"/>
        </w:tabs>
        <w:ind w:left="6090" w:hanging="360"/>
      </w:pPr>
      <w:rPr>
        <w:rFonts w:ascii="Wingdings" w:hAnsi="Wingdings" w:hint="default"/>
      </w:rPr>
    </w:lvl>
    <w:lvl w:ilvl="6" w:tplc="04090001" w:tentative="1">
      <w:start w:val="1"/>
      <w:numFmt w:val="bullet"/>
      <w:lvlText w:val=""/>
      <w:lvlJc w:val="left"/>
      <w:pPr>
        <w:tabs>
          <w:tab w:val="num" w:pos="6810"/>
        </w:tabs>
        <w:ind w:left="6810" w:hanging="360"/>
      </w:pPr>
      <w:rPr>
        <w:rFonts w:ascii="Symbol" w:hAnsi="Symbol" w:hint="default"/>
      </w:rPr>
    </w:lvl>
    <w:lvl w:ilvl="7" w:tplc="04090003" w:tentative="1">
      <w:start w:val="1"/>
      <w:numFmt w:val="bullet"/>
      <w:lvlText w:val="o"/>
      <w:lvlJc w:val="left"/>
      <w:pPr>
        <w:tabs>
          <w:tab w:val="num" w:pos="7530"/>
        </w:tabs>
        <w:ind w:left="7530" w:hanging="360"/>
      </w:pPr>
      <w:rPr>
        <w:rFonts w:ascii="Courier New" w:hAnsi="Courier New" w:cs="Courier New" w:hint="default"/>
      </w:rPr>
    </w:lvl>
    <w:lvl w:ilvl="8" w:tplc="04090005" w:tentative="1">
      <w:start w:val="1"/>
      <w:numFmt w:val="bullet"/>
      <w:lvlText w:val=""/>
      <w:lvlJc w:val="left"/>
      <w:pPr>
        <w:tabs>
          <w:tab w:val="num" w:pos="8250"/>
        </w:tabs>
        <w:ind w:left="8250" w:hanging="360"/>
      </w:pPr>
      <w:rPr>
        <w:rFonts w:ascii="Wingdings" w:hAnsi="Wingdings" w:hint="default"/>
      </w:rPr>
    </w:lvl>
  </w:abstractNum>
  <w:abstractNum w:abstractNumId="9">
    <w:nsid w:val="427F4D9A"/>
    <w:multiLevelType w:val="hybridMultilevel"/>
    <w:tmpl w:val="7D500924"/>
    <w:lvl w:ilvl="0" w:tplc="9D766062">
      <w:numFmt w:val="bullet"/>
      <w:lvlText w:val=""/>
      <w:lvlJc w:val="left"/>
      <w:pPr>
        <w:tabs>
          <w:tab w:val="num" w:pos="720"/>
        </w:tabs>
        <w:ind w:left="720" w:right="570" w:hanging="360"/>
      </w:pPr>
      <w:rPr>
        <w:rFonts w:ascii="Symbol" w:eastAsia="Times New Roman" w:hAnsi="Symbol" w:cs="Times New Roman" w:hint="default"/>
        <w:sz w:val="3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4BE642A"/>
    <w:multiLevelType w:val="hybridMultilevel"/>
    <w:tmpl w:val="D80CE37A"/>
    <w:lvl w:ilvl="0" w:tplc="DDEE7110">
      <w:start w:val="8"/>
      <w:numFmt w:val="decimal"/>
      <w:lvlText w:val="%1."/>
      <w:lvlJc w:val="left"/>
      <w:pPr>
        <w:tabs>
          <w:tab w:val="num" w:pos="270"/>
        </w:tabs>
        <w:ind w:left="270" w:hanging="390"/>
      </w:pPr>
      <w:rPr>
        <w:rFonts w:hint="default"/>
        <w:sz w:val="32"/>
      </w:rPr>
    </w:lvl>
    <w:lvl w:ilvl="1" w:tplc="04090019" w:tentative="1">
      <w:start w:val="1"/>
      <w:numFmt w:val="lowerLetter"/>
      <w:lvlText w:val="%2."/>
      <w:lvlJc w:val="left"/>
      <w:pPr>
        <w:tabs>
          <w:tab w:val="num" w:pos="960"/>
        </w:tabs>
        <w:ind w:left="960" w:hanging="360"/>
      </w:pPr>
    </w:lvl>
    <w:lvl w:ilvl="2" w:tplc="0409001B" w:tentative="1">
      <w:start w:val="1"/>
      <w:numFmt w:val="lowerRoman"/>
      <w:lvlText w:val="%3."/>
      <w:lvlJc w:val="right"/>
      <w:pPr>
        <w:tabs>
          <w:tab w:val="num" w:pos="1680"/>
        </w:tabs>
        <w:ind w:left="1680" w:hanging="180"/>
      </w:pPr>
    </w:lvl>
    <w:lvl w:ilvl="3" w:tplc="0409000F" w:tentative="1">
      <w:start w:val="1"/>
      <w:numFmt w:val="decimal"/>
      <w:lvlText w:val="%4."/>
      <w:lvlJc w:val="left"/>
      <w:pPr>
        <w:tabs>
          <w:tab w:val="num" w:pos="2400"/>
        </w:tabs>
        <w:ind w:left="2400" w:hanging="360"/>
      </w:pPr>
    </w:lvl>
    <w:lvl w:ilvl="4" w:tplc="04090019" w:tentative="1">
      <w:start w:val="1"/>
      <w:numFmt w:val="lowerLetter"/>
      <w:lvlText w:val="%5."/>
      <w:lvlJc w:val="left"/>
      <w:pPr>
        <w:tabs>
          <w:tab w:val="num" w:pos="3120"/>
        </w:tabs>
        <w:ind w:left="3120" w:hanging="360"/>
      </w:pPr>
    </w:lvl>
    <w:lvl w:ilvl="5" w:tplc="0409001B" w:tentative="1">
      <w:start w:val="1"/>
      <w:numFmt w:val="lowerRoman"/>
      <w:lvlText w:val="%6."/>
      <w:lvlJc w:val="right"/>
      <w:pPr>
        <w:tabs>
          <w:tab w:val="num" w:pos="3840"/>
        </w:tabs>
        <w:ind w:left="3840" w:hanging="180"/>
      </w:pPr>
    </w:lvl>
    <w:lvl w:ilvl="6" w:tplc="0409000F" w:tentative="1">
      <w:start w:val="1"/>
      <w:numFmt w:val="decimal"/>
      <w:lvlText w:val="%7."/>
      <w:lvlJc w:val="left"/>
      <w:pPr>
        <w:tabs>
          <w:tab w:val="num" w:pos="4560"/>
        </w:tabs>
        <w:ind w:left="4560" w:hanging="360"/>
      </w:pPr>
    </w:lvl>
    <w:lvl w:ilvl="7" w:tplc="04090019" w:tentative="1">
      <w:start w:val="1"/>
      <w:numFmt w:val="lowerLetter"/>
      <w:lvlText w:val="%8."/>
      <w:lvlJc w:val="left"/>
      <w:pPr>
        <w:tabs>
          <w:tab w:val="num" w:pos="5280"/>
        </w:tabs>
        <w:ind w:left="5280" w:hanging="360"/>
      </w:pPr>
    </w:lvl>
    <w:lvl w:ilvl="8" w:tplc="0409001B" w:tentative="1">
      <w:start w:val="1"/>
      <w:numFmt w:val="lowerRoman"/>
      <w:lvlText w:val="%9."/>
      <w:lvlJc w:val="right"/>
      <w:pPr>
        <w:tabs>
          <w:tab w:val="num" w:pos="6000"/>
        </w:tabs>
        <w:ind w:left="6000" w:hanging="180"/>
      </w:pPr>
    </w:lvl>
  </w:abstractNum>
  <w:abstractNum w:abstractNumId="11">
    <w:nsid w:val="4C7B55CC"/>
    <w:multiLevelType w:val="hybridMultilevel"/>
    <w:tmpl w:val="6CFA414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2">
    <w:nsid w:val="564E3438"/>
    <w:multiLevelType w:val="hybridMultilevel"/>
    <w:tmpl w:val="E95E69CE"/>
    <w:lvl w:ilvl="0" w:tplc="9D766062">
      <w:numFmt w:val="bullet"/>
      <w:lvlText w:val=""/>
      <w:lvlJc w:val="left"/>
      <w:pPr>
        <w:tabs>
          <w:tab w:val="num" w:pos="900"/>
        </w:tabs>
        <w:ind w:left="900" w:right="570" w:hanging="360"/>
      </w:pPr>
      <w:rPr>
        <w:rFonts w:ascii="Symbol" w:eastAsia="Times New Roman" w:hAnsi="Symbol" w:cs="Times New Roman" w:hint="default"/>
        <w:sz w:val="32"/>
      </w:rPr>
    </w:lvl>
    <w:lvl w:ilvl="1" w:tplc="6414B5F8">
      <w:start w:val="1"/>
      <w:numFmt w:val="bullet"/>
      <w:lvlText w:val="-"/>
      <w:lvlJc w:val="left"/>
      <w:pPr>
        <w:tabs>
          <w:tab w:val="num" w:pos="1440"/>
        </w:tabs>
        <w:ind w:left="1440" w:right="1290" w:hanging="360"/>
      </w:pPr>
      <w:rPr>
        <w:rFonts w:ascii="Times New Roman" w:eastAsia="Times New Roman" w:hAnsi="Times New Roman" w:cs="Times New Roman" w:hint="default"/>
      </w:rPr>
    </w:lvl>
    <w:lvl w:ilvl="2" w:tplc="08090005" w:tentative="1">
      <w:start w:val="1"/>
      <w:numFmt w:val="bullet"/>
      <w:lvlText w:val=""/>
      <w:lvlJc w:val="left"/>
      <w:pPr>
        <w:tabs>
          <w:tab w:val="num" w:pos="2010"/>
        </w:tabs>
        <w:ind w:left="2010" w:right="2010" w:hanging="360"/>
      </w:pPr>
      <w:rPr>
        <w:rFonts w:ascii="Wingdings" w:hAnsi="Wingdings" w:hint="default"/>
      </w:rPr>
    </w:lvl>
    <w:lvl w:ilvl="3" w:tplc="08090001" w:tentative="1">
      <w:start w:val="1"/>
      <w:numFmt w:val="bullet"/>
      <w:lvlText w:val=""/>
      <w:lvlJc w:val="left"/>
      <w:pPr>
        <w:tabs>
          <w:tab w:val="num" w:pos="2730"/>
        </w:tabs>
        <w:ind w:left="2730" w:right="2730" w:hanging="360"/>
      </w:pPr>
      <w:rPr>
        <w:rFonts w:ascii="Symbol" w:hAnsi="Symbol" w:hint="default"/>
      </w:rPr>
    </w:lvl>
    <w:lvl w:ilvl="4" w:tplc="08090003" w:tentative="1">
      <w:start w:val="1"/>
      <w:numFmt w:val="bullet"/>
      <w:lvlText w:val="o"/>
      <w:lvlJc w:val="left"/>
      <w:pPr>
        <w:tabs>
          <w:tab w:val="num" w:pos="3450"/>
        </w:tabs>
        <w:ind w:left="3450" w:right="3450" w:hanging="360"/>
      </w:pPr>
      <w:rPr>
        <w:rFonts w:ascii="Courier New" w:hAnsi="Courier New" w:cs="Courier New" w:hint="default"/>
      </w:rPr>
    </w:lvl>
    <w:lvl w:ilvl="5" w:tplc="08090005" w:tentative="1">
      <w:start w:val="1"/>
      <w:numFmt w:val="bullet"/>
      <w:lvlText w:val=""/>
      <w:lvlJc w:val="left"/>
      <w:pPr>
        <w:tabs>
          <w:tab w:val="num" w:pos="4170"/>
        </w:tabs>
        <w:ind w:left="4170" w:right="4170" w:hanging="360"/>
      </w:pPr>
      <w:rPr>
        <w:rFonts w:ascii="Wingdings" w:hAnsi="Wingdings" w:hint="default"/>
      </w:rPr>
    </w:lvl>
    <w:lvl w:ilvl="6" w:tplc="08090001" w:tentative="1">
      <w:start w:val="1"/>
      <w:numFmt w:val="bullet"/>
      <w:lvlText w:val=""/>
      <w:lvlJc w:val="left"/>
      <w:pPr>
        <w:tabs>
          <w:tab w:val="num" w:pos="4890"/>
        </w:tabs>
        <w:ind w:left="4890" w:right="4890" w:hanging="360"/>
      </w:pPr>
      <w:rPr>
        <w:rFonts w:ascii="Symbol" w:hAnsi="Symbol" w:hint="default"/>
      </w:rPr>
    </w:lvl>
    <w:lvl w:ilvl="7" w:tplc="08090003" w:tentative="1">
      <w:start w:val="1"/>
      <w:numFmt w:val="bullet"/>
      <w:lvlText w:val="o"/>
      <w:lvlJc w:val="left"/>
      <w:pPr>
        <w:tabs>
          <w:tab w:val="num" w:pos="5610"/>
        </w:tabs>
        <w:ind w:left="5610" w:right="5610" w:hanging="360"/>
      </w:pPr>
      <w:rPr>
        <w:rFonts w:ascii="Courier New" w:hAnsi="Courier New" w:cs="Courier New" w:hint="default"/>
      </w:rPr>
    </w:lvl>
    <w:lvl w:ilvl="8" w:tplc="08090005" w:tentative="1">
      <w:start w:val="1"/>
      <w:numFmt w:val="bullet"/>
      <w:lvlText w:val=""/>
      <w:lvlJc w:val="left"/>
      <w:pPr>
        <w:tabs>
          <w:tab w:val="num" w:pos="6330"/>
        </w:tabs>
        <w:ind w:left="6330" w:right="6330" w:hanging="360"/>
      </w:pPr>
      <w:rPr>
        <w:rFonts w:ascii="Wingdings" w:hAnsi="Wingdings" w:hint="default"/>
      </w:rPr>
    </w:lvl>
  </w:abstractNum>
  <w:abstractNum w:abstractNumId="13">
    <w:nsid w:val="5848024C"/>
    <w:multiLevelType w:val="hybridMultilevel"/>
    <w:tmpl w:val="79C4CB5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nsid w:val="59961F49"/>
    <w:multiLevelType w:val="hybridMultilevel"/>
    <w:tmpl w:val="B85E7986"/>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5">
    <w:nsid w:val="5A676216"/>
    <w:multiLevelType w:val="hybridMultilevel"/>
    <w:tmpl w:val="89981A30"/>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6">
    <w:nsid w:val="64EB594B"/>
    <w:multiLevelType w:val="hybridMultilevel"/>
    <w:tmpl w:val="FCF04D52"/>
    <w:lvl w:ilvl="0" w:tplc="04090001">
      <w:start w:val="1"/>
      <w:numFmt w:val="bullet"/>
      <w:lvlText w:val=""/>
      <w:lvlJc w:val="left"/>
      <w:pPr>
        <w:tabs>
          <w:tab w:val="num" w:pos="2370"/>
        </w:tabs>
        <w:ind w:left="2370" w:hanging="360"/>
      </w:pPr>
      <w:rPr>
        <w:rFonts w:ascii="Symbol" w:hAnsi="Symbol" w:hint="default"/>
      </w:rPr>
    </w:lvl>
    <w:lvl w:ilvl="1" w:tplc="04090003" w:tentative="1">
      <w:start w:val="1"/>
      <w:numFmt w:val="bullet"/>
      <w:lvlText w:val="o"/>
      <w:lvlJc w:val="left"/>
      <w:pPr>
        <w:tabs>
          <w:tab w:val="num" w:pos="3090"/>
        </w:tabs>
        <w:ind w:left="3090" w:hanging="360"/>
      </w:pPr>
      <w:rPr>
        <w:rFonts w:ascii="Courier New" w:hAnsi="Courier New" w:cs="Courier New" w:hint="default"/>
      </w:rPr>
    </w:lvl>
    <w:lvl w:ilvl="2" w:tplc="04090005" w:tentative="1">
      <w:start w:val="1"/>
      <w:numFmt w:val="bullet"/>
      <w:lvlText w:val=""/>
      <w:lvlJc w:val="left"/>
      <w:pPr>
        <w:tabs>
          <w:tab w:val="num" w:pos="3810"/>
        </w:tabs>
        <w:ind w:left="3810" w:hanging="360"/>
      </w:pPr>
      <w:rPr>
        <w:rFonts w:ascii="Wingdings" w:hAnsi="Wingdings" w:hint="default"/>
      </w:rPr>
    </w:lvl>
    <w:lvl w:ilvl="3" w:tplc="04090001" w:tentative="1">
      <w:start w:val="1"/>
      <w:numFmt w:val="bullet"/>
      <w:lvlText w:val=""/>
      <w:lvlJc w:val="left"/>
      <w:pPr>
        <w:tabs>
          <w:tab w:val="num" w:pos="4530"/>
        </w:tabs>
        <w:ind w:left="4530" w:hanging="360"/>
      </w:pPr>
      <w:rPr>
        <w:rFonts w:ascii="Symbol" w:hAnsi="Symbol" w:hint="default"/>
      </w:rPr>
    </w:lvl>
    <w:lvl w:ilvl="4" w:tplc="04090003" w:tentative="1">
      <w:start w:val="1"/>
      <w:numFmt w:val="bullet"/>
      <w:lvlText w:val="o"/>
      <w:lvlJc w:val="left"/>
      <w:pPr>
        <w:tabs>
          <w:tab w:val="num" w:pos="5250"/>
        </w:tabs>
        <w:ind w:left="5250" w:hanging="360"/>
      </w:pPr>
      <w:rPr>
        <w:rFonts w:ascii="Courier New" w:hAnsi="Courier New" w:cs="Courier New" w:hint="default"/>
      </w:rPr>
    </w:lvl>
    <w:lvl w:ilvl="5" w:tplc="04090005" w:tentative="1">
      <w:start w:val="1"/>
      <w:numFmt w:val="bullet"/>
      <w:lvlText w:val=""/>
      <w:lvlJc w:val="left"/>
      <w:pPr>
        <w:tabs>
          <w:tab w:val="num" w:pos="5970"/>
        </w:tabs>
        <w:ind w:left="5970" w:hanging="360"/>
      </w:pPr>
      <w:rPr>
        <w:rFonts w:ascii="Wingdings" w:hAnsi="Wingdings" w:hint="default"/>
      </w:rPr>
    </w:lvl>
    <w:lvl w:ilvl="6" w:tplc="04090001" w:tentative="1">
      <w:start w:val="1"/>
      <w:numFmt w:val="bullet"/>
      <w:lvlText w:val=""/>
      <w:lvlJc w:val="left"/>
      <w:pPr>
        <w:tabs>
          <w:tab w:val="num" w:pos="6690"/>
        </w:tabs>
        <w:ind w:left="6690" w:hanging="360"/>
      </w:pPr>
      <w:rPr>
        <w:rFonts w:ascii="Symbol" w:hAnsi="Symbol" w:hint="default"/>
      </w:rPr>
    </w:lvl>
    <w:lvl w:ilvl="7" w:tplc="04090003" w:tentative="1">
      <w:start w:val="1"/>
      <w:numFmt w:val="bullet"/>
      <w:lvlText w:val="o"/>
      <w:lvlJc w:val="left"/>
      <w:pPr>
        <w:tabs>
          <w:tab w:val="num" w:pos="7410"/>
        </w:tabs>
        <w:ind w:left="7410" w:hanging="360"/>
      </w:pPr>
      <w:rPr>
        <w:rFonts w:ascii="Courier New" w:hAnsi="Courier New" w:cs="Courier New" w:hint="default"/>
      </w:rPr>
    </w:lvl>
    <w:lvl w:ilvl="8" w:tplc="04090005" w:tentative="1">
      <w:start w:val="1"/>
      <w:numFmt w:val="bullet"/>
      <w:lvlText w:val=""/>
      <w:lvlJc w:val="left"/>
      <w:pPr>
        <w:tabs>
          <w:tab w:val="num" w:pos="8130"/>
        </w:tabs>
        <w:ind w:left="8130" w:hanging="360"/>
      </w:pPr>
      <w:rPr>
        <w:rFonts w:ascii="Wingdings" w:hAnsi="Wingdings" w:hint="default"/>
      </w:rPr>
    </w:lvl>
  </w:abstractNum>
  <w:abstractNum w:abstractNumId="17">
    <w:nsid w:val="662A212C"/>
    <w:multiLevelType w:val="hybridMultilevel"/>
    <w:tmpl w:val="7EFAD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AC42B22"/>
    <w:multiLevelType w:val="hybridMultilevel"/>
    <w:tmpl w:val="0282B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ED82AAE"/>
    <w:multiLevelType w:val="hybridMultilevel"/>
    <w:tmpl w:val="5052B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21909DC"/>
    <w:multiLevelType w:val="hybridMultilevel"/>
    <w:tmpl w:val="7E1220F2"/>
    <w:lvl w:ilvl="0" w:tplc="9D766062">
      <w:numFmt w:val="bullet"/>
      <w:lvlText w:val=""/>
      <w:lvlJc w:val="left"/>
      <w:pPr>
        <w:tabs>
          <w:tab w:val="num" w:pos="2325"/>
        </w:tabs>
        <w:ind w:left="2325" w:right="570" w:hanging="360"/>
      </w:pPr>
      <w:rPr>
        <w:rFonts w:ascii="Symbol" w:eastAsia="Times New Roman" w:hAnsi="Symbol" w:cs="Times New Roman" w:hint="default"/>
        <w:sz w:val="32"/>
      </w:rPr>
    </w:lvl>
    <w:lvl w:ilvl="1" w:tplc="04090003" w:tentative="1">
      <w:start w:val="1"/>
      <w:numFmt w:val="bullet"/>
      <w:lvlText w:val="o"/>
      <w:lvlJc w:val="left"/>
      <w:pPr>
        <w:tabs>
          <w:tab w:val="num" w:pos="3045"/>
        </w:tabs>
        <w:ind w:left="3045" w:hanging="360"/>
      </w:pPr>
      <w:rPr>
        <w:rFonts w:ascii="Courier New" w:hAnsi="Courier New" w:cs="Courier New" w:hint="default"/>
      </w:rPr>
    </w:lvl>
    <w:lvl w:ilvl="2" w:tplc="04090005" w:tentative="1">
      <w:start w:val="1"/>
      <w:numFmt w:val="bullet"/>
      <w:lvlText w:val=""/>
      <w:lvlJc w:val="left"/>
      <w:pPr>
        <w:tabs>
          <w:tab w:val="num" w:pos="3765"/>
        </w:tabs>
        <w:ind w:left="3765" w:hanging="360"/>
      </w:pPr>
      <w:rPr>
        <w:rFonts w:ascii="Wingdings" w:hAnsi="Wingdings" w:hint="default"/>
      </w:rPr>
    </w:lvl>
    <w:lvl w:ilvl="3" w:tplc="04090001" w:tentative="1">
      <w:start w:val="1"/>
      <w:numFmt w:val="bullet"/>
      <w:lvlText w:val=""/>
      <w:lvlJc w:val="left"/>
      <w:pPr>
        <w:tabs>
          <w:tab w:val="num" w:pos="4485"/>
        </w:tabs>
        <w:ind w:left="4485" w:hanging="360"/>
      </w:pPr>
      <w:rPr>
        <w:rFonts w:ascii="Symbol" w:hAnsi="Symbol" w:hint="default"/>
      </w:rPr>
    </w:lvl>
    <w:lvl w:ilvl="4" w:tplc="04090003" w:tentative="1">
      <w:start w:val="1"/>
      <w:numFmt w:val="bullet"/>
      <w:lvlText w:val="o"/>
      <w:lvlJc w:val="left"/>
      <w:pPr>
        <w:tabs>
          <w:tab w:val="num" w:pos="5205"/>
        </w:tabs>
        <w:ind w:left="5205" w:hanging="360"/>
      </w:pPr>
      <w:rPr>
        <w:rFonts w:ascii="Courier New" w:hAnsi="Courier New" w:cs="Courier New" w:hint="default"/>
      </w:rPr>
    </w:lvl>
    <w:lvl w:ilvl="5" w:tplc="04090005" w:tentative="1">
      <w:start w:val="1"/>
      <w:numFmt w:val="bullet"/>
      <w:lvlText w:val=""/>
      <w:lvlJc w:val="left"/>
      <w:pPr>
        <w:tabs>
          <w:tab w:val="num" w:pos="5925"/>
        </w:tabs>
        <w:ind w:left="5925" w:hanging="360"/>
      </w:pPr>
      <w:rPr>
        <w:rFonts w:ascii="Wingdings" w:hAnsi="Wingdings" w:hint="default"/>
      </w:rPr>
    </w:lvl>
    <w:lvl w:ilvl="6" w:tplc="04090001" w:tentative="1">
      <w:start w:val="1"/>
      <w:numFmt w:val="bullet"/>
      <w:lvlText w:val=""/>
      <w:lvlJc w:val="left"/>
      <w:pPr>
        <w:tabs>
          <w:tab w:val="num" w:pos="6645"/>
        </w:tabs>
        <w:ind w:left="6645" w:hanging="360"/>
      </w:pPr>
      <w:rPr>
        <w:rFonts w:ascii="Symbol" w:hAnsi="Symbol" w:hint="default"/>
      </w:rPr>
    </w:lvl>
    <w:lvl w:ilvl="7" w:tplc="04090003" w:tentative="1">
      <w:start w:val="1"/>
      <w:numFmt w:val="bullet"/>
      <w:lvlText w:val="o"/>
      <w:lvlJc w:val="left"/>
      <w:pPr>
        <w:tabs>
          <w:tab w:val="num" w:pos="7365"/>
        </w:tabs>
        <w:ind w:left="7365" w:hanging="360"/>
      </w:pPr>
      <w:rPr>
        <w:rFonts w:ascii="Courier New" w:hAnsi="Courier New" w:cs="Courier New" w:hint="default"/>
      </w:rPr>
    </w:lvl>
    <w:lvl w:ilvl="8" w:tplc="04090005" w:tentative="1">
      <w:start w:val="1"/>
      <w:numFmt w:val="bullet"/>
      <w:lvlText w:val=""/>
      <w:lvlJc w:val="left"/>
      <w:pPr>
        <w:tabs>
          <w:tab w:val="num" w:pos="8085"/>
        </w:tabs>
        <w:ind w:left="8085" w:hanging="360"/>
      </w:pPr>
      <w:rPr>
        <w:rFonts w:ascii="Wingdings" w:hAnsi="Wingdings" w:hint="default"/>
      </w:rPr>
    </w:lvl>
  </w:abstractNum>
  <w:abstractNum w:abstractNumId="21">
    <w:nsid w:val="776B1C94"/>
    <w:multiLevelType w:val="hybridMultilevel"/>
    <w:tmpl w:val="E3CED99E"/>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22">
    <w:nsid w:val="794F2909"/>
    <w:multiLevelType w:val="hybridMultilevel"/>
    <w:tmpl w:val="C378434E"/>
    <w:lvl w:ilvl="0" w:tplc="73BA3108">
      <w:numFmt w:val="bullet"/>
      <w:lvlText w:val=""/>
      <w:lvlJc w:val="left"/>
      <w:pPr>
        <w:tabs>
          <w:tab w:val="num" w:pos="360"/>
        </w:tabs>
        <w:ind w:left="360" w:right="570" w:hanging="360"/>
      </w:pPr>
      <w:rPr>
        <w:rFonts w:ascii="Symbol" w:eastAsia="Times New Roman" w:hAnsi="Symbol" w:cs="Times New Roman" w:hint="default"/>
        <w:sz w:val="28"/>
        <w:szCs w:val="28"/>
      </w:rPr>
    </w:lvl>
    <w:lvl w:ilvl="1" w:tplc="04010019" w:tentative="1">
      <w:start w:val="1"/>
      <w:numFmt w:val="lowerLetter"/>
      <w:lvlText w:val="%2."/>
      <w:lvlJc w:val="left"/>
      <w:pPr>
        <w:tabs>
          <w:tab w:val="num" w:pos="1260"/>
        </w:tabs>
        <w:ind w:left="1260" w:right="2100" w:hanging="360"/>
      </w:pPr>
    </w:lvl>
    <w:lvl w:ilvl="2" w:tplc="0401001B" w:tentative="1">
      <w:start w:val="1"/>
      <w:numFmt w:val="lowerRoman"/>
      <w:lvlText w:val="%3."/>
      <w:lvlJc w:val="right"/>
      <w:pPr>
        <w:tabs>
          <w:tab w:val="num" w:pos="1980"/>
        </w:tabs>
        <w:ind w:left="1980" w:right="2820" w:hanging="180"/>
      </w:pPr>
    </w:lvl>
    <w:lvl w:ilvl="3" w:tplc="0401000F" w:tentative="1">
      <w:start w:val="1"/>
      <w:numFmt w:val="decimal"/>
      <w:lvlText w:val="%4."/>
      <w:lvlJc w:val="left"/>
      <w:pPr>
        <w:tabs>
          <w:tab w:val="num" w:pos="2700"/>
        </w:tabs>
        <w:ind w:left="2700" w:right="3540" w:hanging="360"/>
      </w:pPr>
    </w:lvl>
    <w:lvl w:ilvl="4" w:tplc="04010019" w:tentative="1">
      <w:start w:val="1"/>
      <w:numFmt w:val="lowerLetter"/>
      <w:lvlText w:val="%5."/>
      <w:lvlJc w:val="left"/>
      <w:pPr>
        <w:tabs>
          <w:tab w:val="num" w:pos="3420"/>
        </w:tabs>
        <w:ind w:left="3420" w:right="4260" w:hanging="360"/>
      </w:pPr>
    </w:lvl>
    <w:lvl w:ilvl="5" w:tplc="0401001B" w:tentative="1">
      <w:start w:val="1"/>
      <w:numFmt w:val="lowerRoman"/>
      <w:lvlText w:val="%6."/>
      <w:lvlJc w:val="right"/>
      <w:pPr>
        <w:tabs>
          <w:tab w:val="num" w:pos="4140"/>
        </w:tabs>
        <w:ind w:left="4140" w:right="4980" w:hanging="180"/>
      </w:pPr>
    </w:lvl>
    <w:lvl w:ilvl="6" w:tplc="0401000F" w:tentative="1">
      <w:start w:val="1"/>
      <w:numFmt w:val="decimal"/>
      <w:lvlText w:val="%7."/>
      <w:lvlJc w:val="left"/>
      <w:pPr>
        <w:tabs>
          <w:tab w:val="num" w:pos="4860"/>
        </w:tabs>
        <w:ind w:left="4860" w:right="5700" w:hanging="360"/>
      </w:pPr>
    </w:lvl>
    <w:lvl w:ilvl="7" w:tplc="04010019" w:tentative="1">
      <w:start w:val="1"/>
      <w:numFmt w:val="lowerLetter"/>
      <w:lvlText w:val="%8."/>
      <w:lvlJc w:val="left"/>
      <w:pPr>
        <w:tabs>
          <w:tab w:val="num" w:pos="5580"/>
        </w:tabs>
        <w:ind w:left="5580" w:right="6420" w:hanging="360"/>
      </w:pPr>
    </w:lvl>
    <w:lvl w:ilvl="8" w:tplc="0401001B" w:tentative="1">
      <w:start w:val="1"/>
      <w:numFmt w:val="lowerRoman"/>
      <w:lvlText w:val="%9."/>
      <w:lvlJc w:val="right"/>
      <w:pPr>
        <w:tabs>
          <w:tab w:val="num" w:pos="6300"/>
        </w:tabs>
        <w:ind w:left="6300" w:right="7140" w:hanging="180"/>
      </w:pPr>
    </w:lvl>
  </w:abstractNum>
  <w:abstractNum w:abstractNumId="23">
    <w:nsid w:val="7EDF7D1F"/>
    <w:multiLevelType w:val="hybridMultilevel"/>
    <w:tmpl w:val="28E68896"/>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num w:numId="1">
    <w:abstractNumId w:val="12"/>
  </w:num>
  <w:num w:numId="2">
    <w:abstractNumId w:val="10"/>
  </w:num>
  <w:num w:numId="3">
    <w:abstractNumId w:val="5"/>
  </w:num>
  <w:num w:numId="4">
    <w:abstractNumId w:val="6"/>
  </w:num>
  <w:num w:numId="5">
    <w:abstractNumId w:val="13"/>
  </w:num>
  <w:num w:numId="6">
    <w:abstractNumId w:val="1"/>
  </w:num>
  <w:num w:numId="7">
    <w:abstractNumId w:val="2"/>
  </w:num>
  <w:num w:numId="8">
    <w:abstractNumId w:val="16"/>
  </w:num>
  <w:num w:numId="9">
    <w:abstractNumId w:val="15"/>
  </w:num>
  <w:num w:numId="10">
    <w:abstractNumId w:val="23"/>
  </w:num>
  <w:num w:numId="11">
    <w:abstractNumId w:val="11"/>
  </w:num>
  <w:num w:numId="12">
    <w:abstractNumId w:val="21"/>
  </w:num>
  <w:num w:numId="13">
    <w:abstractNumId w:val="3"/>
  </w:num>
  <w:num w:numId="14">
    <w:abstractNumId w:val="7"/>
  </w:num>
  <w:num w:numId="15">
    <w:abstractNumId w:val="14"/>
  </w:num>
  <w:num w:numId="16">
    <w:abstractNumId w:val="8"/>
  </w:num>
  <w:num w:numId="17">
    <w:abstractNumId w:val="20"/>
  </w:num>
  <w:num w:numId="18">
    <w:abstractNumId w:val="9"/>
  </w:num>
  <w:num w:numId="19">
    <w:abstractNumId w:val="22"/>
  </w:num>
  <w:num w:numId="20">
    <w:abstractNumId w:val="4"/>
  </w:num>
  <w:num w:numId="21">
    <w:abstractNumId w:val="0"/>
  </w:num>
  <w:num w:numId="22">
    <w:abstractNumId w:val="18"/>
  </w:num>
  <w:num w:numId="23">
    <w:abstractNumId w:val="19"/>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9CF"/>
    <w:rsid w:val="000035AE"/>
    <w:rsid w:val="00037D26"/>
    <w:rsid w:val="00062BA3"/>
    <w:rsid w:val="000B51B4"/>
    <w:rsid w:val="001530CF"/>
    <w:rsid w:val="00185FBE"/>
    <w:rsid w:val="00200DCA"/>
    <w:rsid w:val="002D565F"/>
    <w:rsid w:val="003C5E0B"/>
    <w:rsid w:val="003E2618"/>
    <w:rsid w:val="003E2CF4"/>
    <w:rsid w:val="005037E4"/>
    <w:rsid w:val="00556D3B"/>
    <w:rsid w:val="00597B2D"/>
    <w:rsid w:val="005D3657"/>
    <w:rsid w:val="005F55C5"/>
    <w:rsid w:val="006A16D6"/>
    <w:rsid w:val="00706C68"/>
    <w:rsid w:val="007115E5"/>
    <w:rsid w:val="0077532F"/>
    <w:rsid w:val="007B05D1"/>
    <w:rsid w:val="00872808"/>
    <w:rsid w:val="00881C4D"/>
    <w:rsid w:val="008E3249"/>
    <w:rsid w:val="00901DE9"/>
    <w:rsid w:val="0093685A"/>
    <w:rsid w:val="009E71BF"/>
    <w:rsid w:val="00A227F4"/>
    <w:rsid w:val="00AD3EC1"/>
    <w:rsid w:val="00B009CF"/>
    <w:rsid w:val="00B0289F"/>
    <w:rsid w:val="00B222ED"/>
    <w:rsid w:val="00C40B14"/>
    <w:rsid w:val="00CC4FB0"/>
    <w:rsid w:val="00D774D2"/>
    <w:rsid w:val="00DB01AA"/>
    <w:rsid w:val="00E64B66"/>
    <w:rsid w:val="00EB31A4"/>
    <w:rsid w:val="00F13D78"/>
    <w:rsid w:val="00FC2C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09CF"/>
    <w:pPr>
      <w:bidi/>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01DE9"/>
    <w:pPr>
      <w:tabs>
        <w:tab w:val="center" w:pos="4680"/>
        <w:tab w:val="right" w:pos="9360"/>
      </w:tabs>
    </w:pPr>
  </w:style>
  <w:style w:type="character" w:customStyle="1" w:styleId="Char">
    <w:name w:val="رأس الصفحة Char"/>
    <w:basedOn w:val="a0"/>
    <w:link w:val="a3"/>
    <w:uiPriority w:val="99"/>
    <w:rsid w:val="00901DE9"/>
    <w:rPr>
      <w:rFonts w:ascii="Times New Roman" w:eastAsia="Times New Roman" w:hAnsi="Times New Roman" w:cs="Times New Roman"/>
      <w:sz w:val="24"/>
      <w:szCs w:val="24"/>
      <w:lang w:eastAsia="ar-SA"/>
    </w:rPr>
  </w:style>
  <w:style w:type="paragraph" w:styleId="a4">
    <w:name w:val="footer"/>
    <w:basedOn w:val="a"/>
    <w:link w:val="Char0"/>
    <w:uiPriority w:val="99"/>
    <w:unhideWhenUsed/>
    <w:rsid w:val="00901DE9"/>
    <w:pPr>
      <w:tabs>
        <w:tab w:val="center" w:pos="4680"/>
        <w:tab w:val="right" w:pos="9360"/>
      </w:tabs>
    </w:pPr>
  </w:style>
  <w:style w:type="character" w:customStyle="1" w:styleId="Char0">
    <w:name w:val="تذييل الصفحة Char"/>
    <w:basedOn w:val="a0"/>
    <w:link w:val="a4"/>
    <w:uiPriority w:val="99"/>
    <w:rsid w:val="00901DE9"/>
    <w:rPr>
      <w:rFonts w:ascii="Times New Roman" w:eastAsia="Times New Roman" w:hAnsi="Times New Roman" w:cs="Times New Roman"/>
      <w:sz w:val="24"/>
      <w:szCs w:val="24"/>
      <w:lang w:eastAsia="ar-SA"/>
    </w:rPr>
  </w:style>
  <w:style w:type="paragraph" w:styleId="a5">
    <w:name w:val="Balloon Text"/>
    <w:basedOn w:val="a"/>
    <w:link w:val="Char1"/>
    <w:uiPriority w:val="99"/>
    <w:semiHidden/>
    <w:unhideWhenUsed/>
    <w:rsid w:val="00185FBE"/>
    <w:rPr>
      <w:rFonts w:ascii="Tahoma" w:hAnsi="Tahoma" w:cs="Tahoma"/>
      <w:sz w:val="16"/>
      <w:szCs w:val="16"/>
    </w:rPr>
  </w:style>
  <w:style w:type="character" w:customStyle="1" w:styleId="Char1">
    <w:name w:val="نص في بالون Char"/>
    <w:basedOn w:val="a0"/>
    <w:link w:val="a5"/>
    <w:uiPriority w:val="99"/>
    <w:semiHidden/>
    <w:rsid w:val="00185FBE"/>
    <w:rPr>
      <w:rFonts w:ascii="Tahoma" w:eastAsia="Times New Roman" w:hAnsi="Tahoma" w:cs="Tahoma"/>
      <w:sz w:val="16"/>
      <w:szCs w:val="16"/>
      <w:lang w:eastAsia="ar-SA"/>
    </w:rPr>
  </w:style>
  <w:style w:type="paragraph" w:styleId="a6">
    <w:name w:val="List Paragraph"/>
    <w:basedOn w:val="a"/>
    <w:uiPriority w:val="34"/>
    <w:qFormat/>
    <w:rsid w:val="009E71B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09CF"/>
    <w:pPr>
      <w:bidi/>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01DE9"/>
    <w:pPr>
      <w:tabs>
        <w:tab w:val="center" w:pos="4680"/>
        <w:tab w:val="right" w:pos="9360"/>
      </w:tabs>
    </w:pPr>
  </w:style>
  <w:style w:type="character" w:customStyle="1" w:styleId="Char">
    <w:name w:val="رأس الصفحة Char"/>
    <w:basedOn w:val="a0"/>
    <w:link w:val="a3"/>
    <w:uiPriority w:val="99"/>
    <w:rsid w:val="00901DE9"/>
    <w:rPr>
      <w:rFonts w:ascii="Times New Roman" w:eastAsia="Times New Roman" w:hAnsi="Times New Roman" w:cs="Times New Roman"/>
      <w:sz w:val="24"/>
      <w:szCs w:val="24"/>
      <w:lang w:eastAsia="ar-SA"/>
    </w:rPr>
  </w:style>
  <w:style w:type="paragraph" w:styleId="a4">
    <w:name w:val="footer"/>
    <w:basedOn w:val="a"/>
    <w:link w:val="Char0"/>
    <w:uiPriority w:val="99"/>
    <w:unhideWhenUsed/>
    <w:rsid w:val="00901DE9"/>
    <w:pPr>
      <w:tabs>
        <w:tab w:val="center" w:pos="4680"/>
        <w:tab w:val="right" w:pos="9360"/>
      </w:tabs>
    </w:pPr>
  </w:style>
  <w:style w:type="character" w:customStyle="1" w:styleId="Char0">
    <w:name w:val="تذييل الصفحة Char"/>
    <w:basedOn w:val="a0"/>
    <w:link w:val="a4"/>
    <w:uiPriority w:val="99"/>
    <w:rsid w:val="00901DE9"/>
    <w:rPr>
      <w:rFonts w:ascii="Times New Roman" w:eastAsia="Times New Roman" w:hAnsi="Times New Roman" w:cs="Times New Roman"/>
      <w:sz w:val="24"/>
      <w:szCs w:val="24"/>
      <w:lang w:eastAsia="ar-SA"/>
    </w:rPr>
  </w:style>
  <w:style w:type="paragraph" w:styleId="a5">
    <w:name w:val="Balloon Text"/>
    <w:basedOn w:val="a"/>
    <w:link w:val="Char1"/>
    <w:uiPriority w:val="99"/>
    <w:semiHidden/>
    <w:unhideWhenUsed/>
    <w:rsid w:val="00185FBE"/>
    <w:rPr>
      <w:rFonts w:ascii="Tahoma" w:hAnsi="Tahoma" w:cs="Tahoma"/>
      <w:sz w:val="16"/>
      <w:szCs w:val="16"/>
    </w:rPr>
  </w:style>
  <w:style w:type="character" w:customStyle="1" w:styleId="Char1">
    <w:name w:val="نص في بالون Char"/>
    <w:basedOn w:val="a0"/>
    <w:link w:val="a5"/>
    <w:uiPriority w:val="99"/>
    <w:semiHidden/>
    <w:rsid w:val="00185FBE"/>
    <w:rPr>
      <w:rFonts w:ascii="Tahoma" w:eastAsia="Times New Roman" w:hAnsi="Tahoma" w:cs="Tahoma"/>
      <w:sz w:val="16"/>
      <w:szCs w:val="16"/>
      <w:lang w:eastAsia="ar-SA"/>
    </w:rPr>
  </w:style>
  <w:style w:type="paragraph" w:styleId="a6">
    <w:name w:val="List Paragraph"/>
    <w:basedOn w:val="a"/>
    <w:uiPriority w:val="34"/>
    <w:qFormat/>
    <w:rsid w:val="009E71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1</Pages>
  <Words>1124</Words>
  <Characters>6408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Naim Al Hussaini</Company>
  <LinksUpToDate>false</LinksUpToDate>
  <CharactersWithSpaces>7517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Hussein</dc:creator>
  <cp:lastModifiedBy>Dr.Muna</cp:lastModifiedBy>
  <cp:revision>15</cp:revision>
  <dcterms:created xsi:type="dcterms:W3CDTF">2016-10-19T15:36:00Z</dcterms:created>
  <dcterms:modified xsi:type="dcterms:W3CDTF">2017-04-25T19:55:00Z</dcterms:modified>
</cp:coreProperties>
</file>