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F8D" w:rsidRPr="000E595A" w:rsidRDefault="00DB0F8D" w:rsidP="00255380">
      <w:pPr>
        <w:bidi w:val="0"/>
        <w:ind w:left="-1134" w:right="-1475"/>
        <w:rPr>
          <w:sz w:val="24"/>
          <w:szCs w:val="24"/>
        </w:rPr>
      </w:pPr>
    </w:p>
    <w:p w:rsidR="00CC0755" w:rsidRPr="000E595A" w:rsidRDefault="00CC0755" w:rsidP="00255380">
      <w:pPr>
        <w:bidi w:val="0"/>
        <w:spacing w:line="240" w:lineRule="auto"/>
        <w:ind w:left="-1134" w:right="-1475"/>
        <w:rPr>
          <w:rFonts w:ascii="Droid Arabic Kufi" w:eastAsia="Times New Roman" w:hAnsi="Droid Arabic Kufi" w:cs="Times New Roman"/>
          <w:sz w:val="24"/>
          <w:szCs w:val="24"/>
        </w:rPr>
      </w:pPr>
      <w:r w:rsidRPr="000E595A">
        <w:rPr>
          <w:rFonts w:ascii="Droid Arabic Kufi" w:eastAsia="Times New Roman" w:hAnsi="Droid Arabic Kufi" w:cs="Times New Roman"/>
          <w:sz w:val="24"/>
          <w:szCs w:val="24"/>
        </w:rPr>
        <w:br/>
      </w:r>
      <w:r w:rsidRPr="003C11D7">
        <w:rPr>
          <w:rFonts w:ascii="Droid Arabic Kufi" w:eastAsia="Times New Roman" w:hAnsi="Droid Arabic Kufi" w:cs="Times New Roman"/>
          <w:b/>
          <w:bCs/>
          <w:sz w:val="28"/>
          <w:szCs w:val="28"/>
        </w:rPr>
        <w:t>Computer in he</w:t>
      </w:r>
      <w:r w:rsidR="00341168" w:rsidRPr="003C11D7">
        <w:rPr>
          <w:rFonts w:ascii="Droid Arabic Kufi" w:eastAsia="Times New Roman" w:hAnsi="Droid Arabic Kufi" w:cs="Times New Roman"/>
          <w:b/>
          <w:bCs/>
          <w:sz w:val="28"/>
          <w:szCs w:val="28"/>
        </w:rPr>
        <w:t>alth care delivery and nursing </w:t>
      </w:r>
      <w:r w:rsidRPr="003C11D7">
        <w:rPr>
          <w:rFonts w:ascii="Droid Arabic Kufi" w:eastAsia="Times New Roman" w:hAnsi="Droid Arabic Kufi" w:cs="Times New Roman"/>
          <w:b/>
          <w:bCs/>
          <w:sz w:val="28"/>
          <w:szCs w:val="28"/>
        </w:rPr>
        <w:t>Computer science in nursing practice</w:t>
      </w:r>
      <w:r w:rsidRPr="000E595A">
        <w:rPr>
          <w:rFonts w:ascii="Droid Arabic Kufi" w:eastAsia="Times New Roman" w:hAnsi="Droid Arabic Kufi" w:cs="Times New Roman"/>
          <w:sz w:val="24"/>
          <w:szCs w:val="24"/>
        </w:rPr>
        <w:t> </w:t>
      </w:r>
      <w:r w:rsidRPr="000E595A">
        <w:rPr>
          <w:rFonts w:ascii="Droid Arabic Kufi" w:eastAsia="Times New Roman" w:hAnsi="Droid Arabic Kufi" w:cs="Times New Roman"/>
          <w:sz w:val="24"/>
          <w:szCs w:val="24"/>
        </w:rPr>
        <w:br/>
      </w:r>
      <w:r w:rsidRPr="000E595A">
        <w:rPr>
          <w:rFonts w:ascii="Droid Arabic Kufi" w:eastAsia="Times New Roman" w:hAnsi="Droid Arabic Kufi" w:cs="Times New Roman"/>
          <w:sz w:val="24"/>
          <w:szCs w:val="24"/>
        </w:rPr>
        <w:br/>
        <w:t>The informatics nurse combines nursing science with information management science and computer science to manage information nurses need and to make that information accessible.</w:t>
      </w:r>
      <w:r w:rsidRPr="000E595A">
        <w:rPr>
          <w:rFonts w:ascii="Droid Arabic Kufi" w:eastAsia="Times New Roman" w:hAnsi="Droid Arabic Kufi" w:cs="Times New Roman"/>
          <w:sz w:val="24"/>
          <w:szCs w:val="24"/>
        </w:rPr>
        <w:br/>
        <w:t>This field encompasses the full range of activities that focus on information management in and assists nurses</w:t>
      </w:r>
      <w:r w:rsidRPr="000E595A">
        <w:rPr>
          <w:rFonts w:ascii="Droid Arabic Kufi" w:eastAsia="Times New Roman" w:hAnsi="Droid Arabic Kufi" w:cs="Times New Roman"/>
          <w:sz w:val="24"/>
          <w:szCs w:val="24"/>
        </w:rPr>
        <w:br/>
        <w:t>to carry out the work of nursing efficiently and effectively. Benefits of clinical information systems include improved patient safety, reduction in variability of care, improved communication, improved clinical decision making, and increased efficiency of staff.</w:t>
      </w:r>
      <w:r w:rsidRPr="000E595A">
        <w:rPr>
          <w:rFonts w:ascii="Droid Arabic Kufi" w:eastAsia="Times New Roman" w:hAnsi="Droid Arabic Kufi" w:cs="Times New Roman"/>
          <w:sz w:val="24"/>
          <w:szCs w:val="24"/>
        </w:rPr>
        <w:br/>
      </w:r>
      <w:r w:rsidRPr="000E595A">
        <w:rPr>
          <w:rFonts w:ascii="Droid Arabic Kufi" w:eastAsia="Times New Roman" w:hAnsi="Droid Arabic Kufi" w:cs="Times New Roman"/>
          <w:sz w:val="24"/>
          <w:szCs w:val="24"/>
        </w:rPr>
        <w:br/>
        <w:t>IT refers to a variety of computer-based applications used to communicate, store, manage, retrieve, and process information. Nurses assumed much of the responsibility for data entry and retrieval with the development of this technology.</w:t>
      </w:r>
      <w:r w:rsidRPr="000E595A">
        <w:rPr>
          <w:rFonts w:ascii="Droid Arabic Kufi" w:eastAsia="Times New Roman" w:hAnsi="Droid Arabic Kufi" w:cs="Times New Roman"/>
          <w:sz w:val="24"/>
          <w:szCs w:val="24"/>
        </w:rPr>
        <w:br/>
        <w:t>Computers are common on nursing units and at the bedside, and most hospitals have at least some degree of computerization of the medical records. One goal in health care reform includes going “paperless,” that is, that all medical orders, patient records, and other documents will be digitally stored and available for convenient transmittal across various record systems and health care facilities. Any other care provider can access data at any time, as opposed to the single hard copy chart that only one person can view or use at a time. In some health care organizations, nursing information systems are handheld, allowing nurses to enter and access data about the patient directly from the patient’s side, whether in an inpatient, outpatient, or home setting.</w:t>
      </w:r>
      <w:r w:rsidRPr="000E595A">
        <w:rPr>
          <w:rFonts w:ascii="Droid Arabic Kufi" w:eastAsia="Times New Roman" w:hAnsi="Droid Arabic Kufi" w:cs="Times New Roman"/>
          <w:sz w:val="24"/>
          <w:szCs w:val="24"/>
        </w:rPr>
        <w:br/>
      </w:r>
      <w:r w:rsidRPr="000E595A">
        <w:rPr>
          <w:rFonts w:ascii="Droid Arabic Kufi" w:eastAsia="Times New Roman" w:hAnsi="Droid Arabic Kufi" w:cs="Times New Roman"/>
          <w:sz w:val="24"/>
          <w:szCs w:val="24"/>
        </w:rPr>
        <w:br/>
        <w:t>This type of technology allows for more timely documentation of care, and because documentation is done at the time of care, the information is likely to be more accurate. This convenience can come at the expense of patient privacy, and the privacy and confidentiality of patient information is both an ethical and a legal issue Knowledge technology is described as “technology of the mind.” It involves the use of computer systems</w:t>
      </w:r>
      <w:r w:rsidRPr="000E595A">
        <w:rPr>
          <w:rFonts w:ascii="Droid Arabic Kufi" w:eastAsia="Times New Roman" w:hAnsi="Droid Arabic Kufi" w:cs="Times New Roman"/>
          <w:sz w:val="24"/>
          <w:szCs w:val="24"/>
        </w:rPr>
        <w:br/>
        <w:t>to transform information into knowledge and to generate new knowledge. Through the creation of “expert systems,” this form of technology assists nurses with clinical judgments about patient management problems.</w:t>
      </w:r>
      <w:r w:rsidRPr="000E595A">
        <w:rPr>
          <w:rFonts w:ascii="Droid Arabic Kufi" w:eastAsia="Times New Roman" w:hAnsi="Droid Arabic Kufi" w:cs="Times New Roman"/>
          <w:sz w:val="24"/>
          <w:szCs w:val="24"/>
        </w:rPr>
        <w:br/>
        <w:t>An example of knowledge technology includes medication administration carts that prompt the nurse for data needed before giving a particular medication.</w:t>
      </w:r>
      <w:r w:rsidRPr="000E595A">
        <w:rPr>
          <w:rFonts w:ascii="Droid Arabic Kufi" w:eastAsia="Times New Roman" w:hAnsi="Droid Arabic Kufi" w:cs="Times New Roman"/>
          <w:sz w:val="24"/>
          <w:szCs w:val="24"/>
        </w:rPr>
        <w:br/>
        <w:t>Nurse clinicians and nurse leaders should play a role in developing these mechanisms to maximize their effectiveness in improving nursing care and patient outcomes. In addition, high-fidelity human simulation mannequins are gaining popularity in schools of nursing</w:t>
      </w:r>
      <w:r w:rsidRPr="000E595A">
        <w:rPr>
          <w:rFonts w:ascii="Droid Arabic Kufi" w:eastAsia="Times New Roman" w:hAnsi="Droid Arabic Kufi" w:cs="Times New Roman"/>
          <w:sz w:val="24"/>
          <w:szCs w:val="24"/>
        </w:rPr>
        <w:br/>
        <w:t>They make it possible to simulate a clinical event such as a cardiac arrest, pneumothorax, or even childbirth, allowing the student to practice clinical assessment and intervention skills. </w:t>
      </w:r>
      <w:r w:rsidRPr="000E595A">
        <w:rPr>
          <w:rFonts w:ascii="Droid Arabic Kufi" w:eastAsia="Times New Roman" w:hAnsi="Droid Arabic Kufi" w:cs="Times New Roman"/>
          <w:sz w:val="24"/>
          <w:szCs w:val="24"/>
        </w:rPr>
        <w:br/>
      </w:r>
      <w:r w:rsidRPr="000E595A">
        <w:rPr>
          <w:rFonts w:ascii="Droid Arabic Kufi" w:eastAsia="Times New Roman" w:hAnsi="Droid Arabic Kufi" w:cs="Times New Roman"/>
          <w:sz w:val="24"/>
          <w:szCs w:val="24"/>
        </w:rPr>
        <w:br/>
        <w:t>One of the benefits of computerized expert systems is that they can provide practic</w:t>
      </w:r>
      <w:r w:rsidR="001B1ECB">
        <w:rPr>
          <w:rFonts w:ascii="Droid Arabic Kufi" w:eastAsia="Times New Roman" w:hAnsi="Droid Arabic Kufi" w:cs="Times New Roman"/>
          <w:sz w:val="24"/>
          <w:szCs w:val="24"/>
        </w:rPr>
        <w:t xml:space="preserve">e in decision making for novice </w:t>
      </w:r>
      <w:r w:rsidRPr="000E595A">
        <w:rPr>
          <w:rFonts w:ascii="Droid Arabic Kufi" w:eastAsia="Times New Roman" w:hAnsi="Droid Arabic Kufi" w:cs="Times New Roman"/>
          <w:sz w:val="24"/>
          <w:szCs w:val="24"/>
        </w:rPr>
        <w:t>nurses and nurses who may be working outside their area of expertise without increased risk to a patient. </w:t>
      </w:r>
      <w:r w:rsidRPr="000E595A">
        <w:rPr>
          <w:rFonts w:ascii="Droid Arabic Kufi" w:eastAsia="Times New Roman" w:hAnsi="Droid Arabic Kufi" w:cs="Times New Roman"/>
          <w:sz w:val="24"/>
          <w:szCs w:val="24"/>
        </w:rPr>
        <w:br/>
      </w:r>
      <w:r w:rsidRPr="000E595A">
        <w:rPr>
          <w:rFonts w:ascii="Droid Arabic Kufi" w:eastAsia="Times New Roman" w:hAnsi="Droid Arabic Kufi" w:cs="Times New Roman"/>
          <w:sz w:val="24"/>
          <w:szCs w:val="24"/>
        </w:rPr>
        <w:br/>
        <w:t>Technologic advances now allow nurses to monitor their patients’ conditions on computer screens at remote sites. Without even seeing the patient, nurses can gather large amounts of information and make nursing decisions based on that information. </w:t>
      </w:r>
      <w:r w:rsidRPr="000E595A">
        <w:rPr>
          <w:rFonts w:ascii="Droid Arabic Kufi" w:eastAsia="Times New Roman" w:hAnsi="Droid Arabic Kufi" w:cs="Times New Roman"/>
          <w:sz w:val="24"/>
          <w:szCs w:val="24"/>
        </w:rPr>
        <w:br/>
      </w:r>
      <w:r w:rsidRPr="000E595A">
        <w:rPr>
          <w:rFonts w:ascii="Droid Arabic Kufi" w:eastAsia="Times New Roman" w:hAnsi="Droid Arabic Kufi" w:cs="Times New Roman"/>
          <w:sz w:val="24"/>
          <w:szCs w:val="24"/>
        </w:rPr>
        <w:br/>
        <w:t>As nurses rely more on technology, they may actually spend less time with the patient, creating dissatisfaction on the part of patients and families. The use of technology must be applied carefully and never take the place of human-to-human contact and interaction.</w:t>
      </w:r>
      <w:r w:rsidRPr="000E595A">
        <w:rPr>
          <w:rFonts w:ascii="Droid Arabic Kufi" w:eastAsia="Times New Roman" w:hAnsi="Droid Arabic Kufi" w:cs="Times New Roman"/>
          <w:sz w:val="24"/>
          <w:szCs w:val="24"/>
        </w:rPr>
        <w:br/>
        <w:t>Successfully combining technology and caring requires sensitivity to patients’ physical, emotional, and spiritual needs. This has always been a part of nursing’s skill set. </w:t>
      </w:r>
      <w:r w:rsidRPr="000E595A">
        <w:rPr>
          <w:rFonts w:ascii="Droid Arabic Kufi" w:eastAsia="Times New Roman" w:hAnsi="Droid Arabic Kufi" w:cs="Times New Roman"/>
          <w:sz w:val="24"/>
          <w:szCs w:val="24"/>
        </w:rPr>
        <w:br/>
      </w:r>
      <w:r w:rsidRPr="000E595A">
        <w:rPr>
          <w:rFonts w:ascii="Droid Arabic Kufi" w:eastAsia="Times New Roman" w:hAnsi="Droid Arabic Kufi" w:cs="Times New Roman"/>
          <w:sz w:val="24"/>
          <w:szCs w:val="24"/>
        </w:rPr>
        <w:br/>
      </w:r>
      <w:r w:rsidRPr="000E595A">
        <w:rPr>
          <w:rFonts w:ascii="Droid Arabic Kufi" w:eastAsia="Times New Roman" w:hAnsi="Droid Arabic Kufi" w:cs="Times New Roman"/>
          <w:sz w:val="24"/>
          <w:szCs w:val="24"/>
        </w:rPr>
        <w:lastRenderedPageBreak/>
        <w:t>Applications in use by nurses : </w:t>
      </w:r>
      <w:r w:rsidRPr="000E595A">
        <w:rPr>
          <w:rFonts w:ascii="Droid Arabic Kufi" w:eastAsia="Times New Roman" w:hAnsi="Droid Arabic Kufi" w:cs="Times New Roman"/>
          <w:sz w:val="24"/>
          <w:szCs w:val="24"/>
        </w:rPr>
        <w:br/>
      </w:r>
      <w:r w:rsidRPr="000E595A">
        <w:rPr>
          <w:rFonts w:ascii="Droid Arabic Kufi" w:eastAsia="Times New Roman" w:hAnsi="Droid Arabic Kufi" w:cs="Times New Roman"/>
          <w:sz w:val="24"/>
          <w:szCs w:val="24"/>
        </w:rPr>
        <w:br/>
        <w:t>Clinical Systems</w:t>
      </w:r>
      <w:r w:rsidRPr="000E595A">
        <w:rPr>
          <w:rFonts w:ascii="Droid Arabic Kufi" w:eastAsia="Times New Roman" w:hAnsi="Droid Arabic Kufi" w:cs="Times New Roman"/>
          <w:sz w:val="24"/>
          <w:szCs w:val="24"/>
        </w:rPr>
        <w:br/>
        <w:t>Nurses use a variety of clinical systems, including the EHR, as they care for their patients. The most commonly used today are as follows:</w:t>
      </w:r>
      <w:r w:rsidRPr="000E595A">
        <w:rPr>
          <w:rFonts w:ascii="Droid Arabic Kufi" w:eastAsia="Times New Roman" w:hAnsi="Droid Arabic Kufi" w:cs="Times New Roman"/>
          <w:sz w:val="24"/>
          <w:szCs w:val="24"/>
        </w:rPr>
        <w:br/>
        <w:t>? Computerized Provider Order Entry (CPOE) allows the direct entry of orders by prescribing clinicians, including verbal orders entered by nurses. The typical orders entered address medications, laboratory, radiology, nursing, and dietary needs, as well as orders for various consults. Nurses may receive work lists generated from these orders that are ultimately interventions based on patient condition. </w:t>
      </w:r>
      <w:r w:rsidRPr="000E595A">
        <w:rPr>
          <w:rFonts w:ascii="Droid Arabic Kufi" w:eastAsia="Times New Roman" w:hAnsi="Droid Arabic Kufi" w:cs="Times New Roman"/>
          <w:sz w:val="24"/>
          <w:szCs w:val="24"/>
        </w:rPr>
        <w:br/>
        <w:t>For example, an order set may generate a nursing order of “Assess for Falls Risk” or “Monitor for Falls Risk.” Nurses must decide exactly what interventions this order entails.</w:t>
      </w:r>
      <w:r w:rsidRPr="000E595A">
        <w:rPr>
          <w:rFonts w:ascii="Droid Arabic Kufi" w:eastAsia="Times New Roman" w:hAnsi="Droid Arabic Kufi" w:cs="Times New Roman"/>
          <w:sz w:val="24"/>
          <w:szCs w:val="24"/>
        </w:rPr>
        <w:br/>
        <w:t>? Nursing Documentation allows the entry of nursing assessments, diagnoses, and interventions (which may originate from the CPOE). Documentation systems should permit the capture of the outcomes obtained by nursing actions when nurses reassess patients. </w:t>
      </w:r>
      <w:r w:rsidRPr="000E595A">
        <w:rPr>
          <w:rFonts w:ascii="Droid Arabic Kufi" w:eastAsia="Times New Roman" w:hAnsi="Droid Arabic Kufi" w:cs="Times New Roman"/>
          <w:sz w:val="24"/>
          <w:szCs w:val="24"/>
        </w:rPr>
        <w:br/>
        <w:t>? Electronic Medication Administration Records (</w:t>
      </w:r>
      <w:proofErr w:type="spellStart"/>
      <w:r w:rsidRPr="000E595A">
        <w:rPr>
          <w:rFonts w:ascii="Droid Arabic Kufi" w:eastAsia="Times New Roman" w:hAnsi="Droid Arabic Kufi" w:cs="Times New Roman"/>
          <w:sz w:val="24"/>
          <w:szCs w:val="24"/>
        </w:rPr>
        <w:t>eMAR</w:t>
      </w:r>
      <w:proofErr w:type="spellEnd"/>
      <w:r w:rsidRPr="000E595A">
        <w:rPr>
          <w:rFonts w:ascii="Droid Arabic Kufi" w:eastAsia="Times New Roman" w:hAnsi="Droid Arabic Kufi" w:cs="Times New Roman"/>
          <w:sz w:val="24"/>
          <w:szCs w:val="24"/>
        </w:rPr>
        <w:t xml:space="preserve">) are generally a by-product of the medication ordering function of CPOE. The </w:t>
      </w:r>
      <w:proofErr w:type="spellStart"/>
      <w:r w:rsidRPr="000E595A">
        <w:rPr>
          <w:rFonts w:ascii="Droid Arabic Kufi" w:eastAsia="Times New Roman" w:hAnsi="Droid Arabic Kufi" w:cs="Times New Roman"/>
          <w:sz w:val="24"/>
          <w:szCs w:val="24"/>
        </w:rPr>
        <w:t>eMAR</w:t>
      </w:r>
      <w:proofErr w:type="spellEnd"/>
      <w:r w:rsidRPr="000E595A">
        <w:rPr>
          <w:rFonts w:ascii="Droid Arabic Kufi" w:eastAsia="Times New Roman" w:hAnsi="Droid Arabic Kufi" w:cs="Times New Roman"/>
          <w:sz w:val="24"/>
          <w:szCs w:val="24"/>
        </w:rPr>
        <w:t xml:space="preserve"> should allow for the online documentation of medications administered along with any required parameters such as blood pressure, heart rate, pain level, or psychological state.</w:t>
      </w:r>
      <w:r w:rsidRPr="000E595A">
        <w:rPr>
          <w:rFonts w:ascii="Droid Arabic Kufi" w:eastAsia="Times New Roman" w:hAnsi="Droid Arabic Kufi" w:cs="Times New Roman"/>
          <w:sz w:val="24"/>
          <w:szCs w:val="24"/>
        </w:rPr>
        <w:br/>
      </w:r>
      <w:r w:rsidRPr="000E595A">
        <w:rPr>
          <w:rFonts w:ascii="Droid Arabic Kufi" w:eastAsia="Times New Roman" w:hAnsi="Droid Arabic Kufi" w:cs="Times New Roman"/>
          <w:sz w:val="24"/>
          <w:szCs w:val="24"/>
        </w:rPr>
        <w:br/>
        <w:t>Administrative Systems</w:t>
      </w:r>
      <w:r w:rsidRPr="000E595A">
        <w:rPr>
          <w:rFonts w:ascii="Droid Arabic Kufi" w:eastAsia="Times New Roman" w:hAnsi="Droid Arabic Kufi" w:cs="Times New Roman"/>
          <w:sz w:val="24"/>
          <w:szCs w:val="24"/>
        </w:rPr>
        <w:br/>
        <w:t>At present, nurses commonly use several administrative systems. Why are these of significance? With the need to be able to correlate nurse staffing ratios, nursing educational backgrounds, licensure types, and certifications with patient outcomes from within a hospital or unit, it</w:t>
      </w:r>
      <w:r w:rsidRPr="000E595A">
        <w:rPr>
          <w:rFonts w:ascii="Droid Arabic Kufi" w:eastAsia="Times New Roman" w:hAnsi="Droid Arabic Kufi" w:cs="Times New Roman"/>
          <w:sz w:val="24"/>
          <w:szCs w:val="24"/>
        </w:rPr>
        <w:br/>
        <w:t>is imperative that nurse managers and nurse researchers have the ability to compile data not only from clinical systems but also administrative systems. Here are but a few with which nurses may currently interact.</w:t>
      </w:r>
      <w:r w:rsidRPr="000E595A">
        <w:rPr>
          <w:rFonts w:ascii="Droid Arabic Kufi" w:eastAsia="Times New Roman" w:hAnsi="Droid Arabic Kufi" w:cs="Times New Roman"/>
          <w:sz w:val="24"/>
          <w:szCs w:val="24"/>
        </w:rPr>
        <w:br/>
        <w:t>? Staff Scheduling Systems: allow nurses to enter their preferred days and times to work within allowable defined parameters. Scheduling systems permit managers to determine staffing levels and skill mix necessary to care for the patient population at hand in near real time. </w:t>
      </w:r>
      <w:r w:rsidRPr="000E595A">
        <w:rPr>
          <w:rFonts w:ascii="Droid Arabic Kufi" w:eastAsia="Times New Roman" w:hAnsi="Droid Arabic Kufi" w:cs="Times New Roman"/>
          <w:sz w:val="24"/>
          <w:szCs w:val="24"/>
        </w:rPr>
        <w:br/>
        <w:t>? Human Resource Systems: maintain demographic data, but they also may contain data on education level, licensure types, and certifications earned. This data along with patient discharge diagnoses and length-of-stay data may be used to look at the impact of various nurse staffing patterns with patient outcomes.</w:t>
      </w:r>
      <w:r w:rsidRPr="000E595A">
        <w:rPr>
          <w:rFonts w:ascii="Droid Arabic Kufi" w:eastAsia="Times New Roman" w:hAnsi="Droid Arabic Kufi" w:cs="Times New Roman"/>
          <w:sz w:val="24"/>
          <w:szCs w:val="24"/>
        </w:rPr>
        <w:br/>
        <w:t>? Modular Online Educational Software : is often used to conduct annual competency training. Online education also can be use</w:t>
      </w:r>
      <w:r w:rsidR="001B1ECB">
        <w:rPr>
          <w:rFonts w:ascii="Droid Arabic Kufi" w:eastAsia="Times New Roman" w:hAnsi="Droid Arabic Kufi" w:cs="Times New Roman"/>
          <w:sz w:val="24"/>
          <w:szCs w:val="24"/>
        </w:rPr>
        <w:t>d</w:t>
      </w:r>
      <w:r w:rsidRPr="000E595A">
        <w:rPr>
          <w:rFonts w:ascii="Droid Arabic Kufi" w:eastAsia="Times New Roman" w:hAnsi="Droid Arabic Kufi" w:cs="Times New Roman"/>
          <w:sz w:val="24"/>
          <w:szCs w:val="24"/>
        </w:rPr>
        <w:t xml:space="preserve"> to provide staff with various learning opportunities, including information technology and informatics competencies. Online education is a convenient way for nurses to update skills. </w:t>
      </w:r>
      <w:r w:rsidRPr="000E595A">
        <w:rPr>
          <w:rFonts w:ascii="Droid Arabic Kufi" w:eastAsia="Times New Roman" w:hAnsi="Droid Arabic Kufi" w:cs="Times New Roman"/>
          <w:sz w:val="24"/>
          <w:szCs w:val="24"/>
        </w:rPr>
        <w:br/>
      </w:r>
      <w:r w:rsidRPr="000E595A">
        <w:rPr>
          <w:rFonts w:ascii="Droid Arabic Kufi" w:eastAsia="Times New Roman" w:hAnsi="Droid Arabic Kufi" w:cs="Times New Roman"/>
          <w:sz w:val="24"/>
          <w:szCs w:val="24"/>
        </w:rPr>
        <w:br/>
        <w:t>Advantages and Disadvantages of the Paper Record</w:t>
      </w:r>
      <w:r w:rsidRPr="000E595A">
        <w:rPr>
          <w:rFonts w:ascii="Droid Arabic Kufi" w:eastAsia="Times New Roman" w:hAnsi="Droid Arabic Kufi" w:cs="Times New Roman"/>
          <w:sz w:val="24"/>
          <w:szCs w:val="24"/>
        </w:rPr>
        <w:br/>
        <w:t>Advantages</w:t>
      </w:r>
      <w:r w:rsidRPr="000E595A">
        <w:rPr>
          <w:rFonts w:ascii="Droid Arabic Kufi" w:eastAsia="Times New Roman" w:hAnsi="Droid Arabic Kufi" w:cs="Times New Roman"/>
          <w:sz w:val="24"/>
          <w:szCs w:val="24"/>
        </w:rPr>
        <w:br/>
        <w:t>• People know how to use it.</w:t>
      </w:r>
      <w:r w:rsidRPr="000E595A">
        <w:rPr>
          <w:rFonts w:ascii="Droid Arabic Kufi" w:eastAsia="Times New Roman" w:hAnsi="Droid Arabic Kufi" w:cs="Times New Roman"/>
          <w:sz w:val="24"/>
          <w:szCs w:val="24"/>
        </w:rPr>
        <w:br/>
        <w:t>• It is fast for current practice.</w:t>
      </w:r>
      <w:r w:rsidRPr="000E595A">
        <w:rPr>
          <w:rFonts w:ascii="Droid Arabic Kufi" w:eastAsia="Times New Roman" w:hAnsi="Droid Arabic Kufi" w:cs="Times New Roman"/>
          <w:sz w:val="24"/>
          <w:szCs w:val="24"/>
        </w:rPr>
        <w:br/>
        <w:t>• It is portable.</w:t>
      </w:r>
      <w:r w:rsidRPr="000E595A">
        <w:rPr>
          <w:rFonts w:ascii="Droid Arabic Kufi" w:eastAsia="Times New Roman" w:hAnsi="Droid Arabic Kufi" w:cs="Times New Roman"/>
          <w:sz w:val="24"/>
          <w:szCs w:val="24"/>
        </w:rPr>
        <w:br/>
        <w:t>• It is unbreakable.</w:t>
      </w:r>
      <w:r w:rsidRPr="000E595A">
        <w:rPr>
          <w:rFonts w:ascii="Droid Arabic Kufi" w:eastAsia="Times New Roman" w:hAnsi="Droid Arabic Kufi" w:cs="Times New Roman"/>
          <w:sz w:val="24"/>
          <w:szCs w:val="24"/>
        </w:rPr>
        <w:br/>
        <w:t>• It accepts multi</w:t>
      </w:r>
      <w:r w:rsidR="00D1132B">
        <w:rPr>
          <w:rFonts w:ascii="Droid Arabic Kufi" w:eastAsia="Times New Roman" w:hAnsi="Droid Arabic Kufi" w:cs="Times New Roman"/>
          <w:sz w:val="24"/>
          <w:szCs w:val="24"/>
        </w:rPr>
        <w:t xml:space="preserve">ple data types, such as graphs, </w:t>
      </w:r>
      <w:bookmarkStart w:id="0" w:name="_GoBack"/>
      <w:bookmarkEnd w:id="0"/>
      <w:r w:rsidRPr="000E595A">
        <w:rPr>
          <w:rFonts w:ascii="Droid Arabic Kufi" w:eastAsia="Times New Roman" w:hAnsi="Droid Arabic Kufi" w:cs="Times New Roman"/>
          <w:sz w:val="24"/>
          <w:szCs w:val="24"/>
        </w:rPr>
        <w:t>photographs, drawings, and text.</w:t>
      </w:r>
      <w:r w:rsidRPr="000E595A">
        <w:rPr>
          <w:rFonts w:ascii="Droid Arabic Kufi" w:eastAsia="Times New Roman" w:hAnsi="Droid Arabic Kufi" w:cs="Times New Roman"/>
          <w:sz w:val="24"/>
          <w:szCs w:val="24"/>
        </w:rPr>
        <w:br/>
        <w:t>• Legal issues and costs are understood.</w:t>
      </w:r>
      <w:r w:rsidRPr="000E595A">
        <w:rPr>
          <w:rFonts w:ascii="Droid Arabic Kufi" w:eastAsia="Times New Roman" w:hAnsi="Droid Arabic Kufi" w:cs="Times New Roman"/>
          <w:sz w:val="24"/>
          <w:szCs w:val="24"/>
        </w:rPr>
        <w:br/>
        <w:t>Disadvantages</w:t>
      </w:r>
      <w:r w:rsidRPr="000E595A">
        <w:rPr>
          <w:rFonts w:ascii="Droid Arabic Kufi" w:eastAsia="Times New Roman" w:hAnsi="Droid Arabic Kufi" w:cs="Times New Roman"/>
          <w:sz w:val="24"/>
          <w:szCs w:val="24"/>
        </w:rPr>
        <w:br/>
        <w:t>• It can be lost.</w:t>
      </w:r>
      <w:r w:rsidRPr="000E595A">
        <w:rPr>
          <w:rFonts w:ascii="Droid Arabic Kufi" w:eastAsia="Times New Roman" w:hAnsi="Droid Arabic Kufi" w:cs="Times New Roman"/>
          <w:sz w:val="24"/>
          <w:szCs w:val="24"/>
        </w:rPr>
        <w:br/>
        <w:t>• It is often illegible and incomplete.</w:t>
      </w:r>
      <w:r w:rsidRPr="000E595A">
        <w:rPr>
          <w:rFonts w:ascii="Droid Arabic Kufi" w:eastAsia="Times New Roman" w:hAnsi="Droid Arabic Kufi" w:cs="Times New Roman"/>
          <w:sz w:val="24"/>
          <w:szCs w:val="24"/>
        </w:rPr>
        <w:br/>
        <w:t>• It has no remote access.</w:t>
      </w:r>
      <w:r w:rsidRPr="000E595A">
        <w:rPr>
          <w:rFonts w:ascii="Droid Arabic Kufi" w:eastAsia="Times New Roman" w:hAnsi="Droid Arabic Kufi" w:cs="Times New Roman"/>
          <w:sz w:val="24"/>
          <w:szCs w:val="24"/>
        </w:rPr>
        <w:br/>
        <w:t>• It can be accessed by only one person at a time.</w:t>
      </w:r>
      <w:r w:rsidRPr="000E595A">
        <w:rPr>
          <w:rFonts w:ascii="Droid Arabic Kufi" w:eastAsia="Times New Roman" w:hAnsi="Droid Arabic Kufi" w:cs="Times New Roman"/>
          <w:sz w:val="24"/>
          <w:szCs w:val="24"/>
        </w:rPr>
        <w:br/>
        <w:t>• It is often disorganized.</w:t>
      </w:r>
      <w:r w:rsidRPr="000E595A">
        <w:rPr>
          <w:rFonts w:ascii="Droid Arabic Kufi" w:eastAsia="Times New Roman" w:hAnsi="Droid Arabic Kufi" w:cs="Times New Roman"/>
          <w:sz w:val="24"/>
          <w:szCs w:val="24"/>
        </w:rPr>
        <w:br/>
        <w:t>• Information is duplicated.</w:t>
      </w:r>
      <w:r w:rsidRPr="000E595A">
        <w:rPr>
          <w:rFonts w:ascii="Droid Arabic Kufi" w:eastAsia="Times New Roman" w:hAnsi="Droid Arabic Kufi" w:cs="Times New Roman"/>
          <w:sz w:val="24"/>
          <w:szCs w:val="24"/>
        </w:rPr>
        <w:br/>
        <w:t>• It is hard to store.</w:t>
      </w:r>
      <w:r w:rsidRPr="000E595A">
        <w:rPr>
          <w:rFonts w:ascii="Droid Arabic Kufi" w:eastAsia="Times New Roman" w:hAnsi="Droid Arabic Kufi" w:cs="Times New Roman"/>
          <w:sz w:val="24"/>
          <w:szCs w:val="24"/>
        </w:rPr>
        <w:br/>
      </w:r>
      <w:r w:rsidRPr="000E595A">
        <w:rPr>
          <w:rFonts w:ascii="Droid Arabic Kufi" w:eastAsia="Times New Roman" w:hAnsi="Droid Arabic Kufi" w:cs="Times New Roman"/>
          <w:sz w:val="24"/>
          <w:szCs w:val="24"/>
        </w:rPr>
        <w:lastRenderedPageBreak/>
        <w:t>• It is difficult to r</w:t>
      </w:r>
      <w:r w:rsidR="00791F23">
        <w:rPr>
          <w:rFonts w:ascii="Droid Arabic Kufi" w:eastAsia="Times New Roman" w:hAnsi="Droid Arabic Kufi" w:cs="Times New Roman"/>
          <w:sz w:val="24"/>
          <w:szCs w:val="24"/>
        </w:rPr>
        <w:t xml:space="preserve">esearch, and continuous quality </w:t>
      </w:r>
      <w:r w:rsidRPr="000E595A">
        <w:rPr>
          <w:rFonts w:ascii="Droid Arabic Kufi" w:eastAsia="Times New Roman" w:hAnsi="Droid Arabic Kufi" w:cs="Times New Roman"/>
          <w:sz w:val="24"/>
          <w:szCs w:val="24"/>
        </w:rPr>
        <w:t>improvement is laborious.</w:t>
      </w:r>
      <w:r w:rsidRPr="000E595A">
        <w:rPr>
          <w:rFonts w:ascii="Droid Arabic Kufi" w:eastAsia="Times New Roman" w:hAnsi="Droid Arabic Kufi" w:cs="Times New Roman"/>
          <w:sz w:val="24"/>
          <w:szCs w:val="24"/>
        </w:rPr>
        <w:br/>
        <w:t>• Same clie</w:t>
      </w:r>
      <w:r w:rsidR="00791F23">
        <w:rPr>
          <w:rFonts w:ascii="Droid Arabic Kufi" w:eastAsia="Times New Roman" w:hAnsi="Droid Arabic Kufi" w:cs="Times New Roman"/>
          <w:sz w:val="24"/>
          <w:szCs w:val="24"/>
        </w:rPr>
        <w:t xml:space="preserve">nt has separate records at each </w:t>
      </w:r>
      <w:r w:rsidRPr="000E595A">
        <w:rPr>
          <w:rFonts w:ascii="Droid Arabic Kufi" w:eastAsia="Times New Roman" w:hAnsi="Droid Arabic Kufi" w:cs="Times New Roman"/>
          <w:sz w:val="24"/>
          <w:szCs w:val="24"/>
        </w:rPr>
        <w:t>facility (physician’s office, hospital, home care).</w:t>
      </w:r>
      <w:r w:rsidRPr="000E595A">
        <w:rPr>
          <w:rFonts w:ascii="Droid Arabic Kufi" w:eastAsia="Times New Roman" w:hAnsi="Droid Arabic Kufi" w:cs="Times New Roman"/>
          <w:sz w:val="24"/>
          <w:szCs w:val="24"/>
        </w:rPr>
        <w:br/>
        <w:t>• Records are shared only through hard copy.</w:t>
      </w:r>
    </w:p>
    <w:p w:rsidR="00CC0755" w:rsidRPr="000E595A" w:rsidRDefault="00CC0755" w:rsidP="00255380">
      <w:pPr>
        <w:bidi w:val="0"/>
        <w:spacing w:line="240" w:lineRule="auto"/>
        <w:ind w:left="-1134" w:right="-1475"/>
        <w:rPr>
          <w:rFonts w:ascii="Droid Arabic Kufi" w:eastAsia="Times New Roman" w:hAnsi="Droid Arabic Kufi" w:cs="Times New Roman"/>
          <w:sz w:val="24"/>
          <w:szCs w:val="24"/>
        </w:rPr>
      </w:pPr>
    </w:p>
    <w:sectPr w:rsidR="00CC0755" w:rsidRPr="000E595A" w:rsidSect="0031415E">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Droid Arabic Kuf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755"/>
    <w:rsid w:val="000E595A"/>
    <w:rsid w:val="001B1ECB"/>
    <w:rsid w:val="00255380"/>
    <w:rsid w:val="0029173D"/>
    <w:rsid w:val="0031415E"/>
    <w:rsid w:val="00341168"/>
    <w:rsid w:val="003C11D7"/>
    <w:rsid w:val="004F1C94"/>
    <w:rsid w:val="005A2A03"/>
    <w:rsid w:val="00791F23"/>
    <w:rsid w:val="009A0D19"/>
    <w:rsid w:val="00CC0755"/>
    <w:rsid w:val="00D1132B"/>
    <w:rsid w:val="00DB0F8D"/>
    <w:rsid w:val="00E132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link w:val="1Char"/>
    <w:uiPriority w:val="9"/>
    <w:qFormat/>
    <w:rsid w:val="00CC0755"/>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CC0755"/>
    <w:rPr>
      <w:rFonts w:ascii="Times New Roman" w:eastAsia="Times New Roman" w:hAnsi="Times New Roman" w:cs="Times New Roman"/>
      <w:b/>
      <w:bCs/>
      <w:kern w:val="36"/>
      <w:sz w:val="48"/>
      <w:szCs w:val="48"/>
    </w:rPr>
  </w:style>
  <w:style w:type="character" w:customStyle="1" w:styleId="lbblueheader">
    <w:name w:val="lbblueheader"/>
    <w:basedOn w:val="a0"/>
    <w:rsid w:val="00CC0755"/>
  </w:style>
  <w:style w:type="character" w:styleId="Hyperlink">
    <w:name w:val="Hyperlink"/>
    <w:basedOn w:val="a0"/>
    <w:uiPriority w:val="99"/>
    <w:semiHidden/>
    <w:unhideWhenUsed/>
    <w:rsid w:val="00CC0755"/>
    <w:rPr>
      <w:color w:val="0000FF"/>
      <w:u w:val="single"/>
    </w:rPr>
  </w:style>
  <w:style w:type="character" w:customStyle="1" w:styleId="addthisseparator">
    <w:name w:val="addthis_separator"/>
    <w:basedOn w:val="a0"/>
    <w:rsid w:val="00CC0755"/>
  </w:style>
  <w:style w:type="character" w:customStyle="1" w:styleId="lbblue">
    <w:name w:val="lbblue"/>
    <w:basedOn w:val="a0"/>
    <w:rsid w:val="00CC07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paragraph" w:styleId="1">
    <w:name w:val="heading 1"/>
    <w:basedOn w:val="a"/>
    <w:link w:val="1Char"/>
    <w:uiPriority w:val="9"/>
    <w:qFormat/>
    <w:rsid w:val="00CC0755"/>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CC0755"/>
    <w:rPr>
      <w:rFonts w:ascii="Times New Roman" w:eastAsia="Times New Roman" w:hAnsi="Times New Roman" w:cs="Times New Roman"/>
      <w:b/>
      <w:bCs/>
      <w:kern w:val="36"/>
      <w:sz w:val="48"/>
      <w:szCs w:val="48"/>
    </w:rPr>
  </w:style>
  <w:style w:type="character" w:customStyle="1" w:styleId="lbblueheader">
    <w:name w:val="lbblueheader"/>
    <w:basedOn w:val="a0"/>
    <w:rsid w:val="00CC0755"/>
  </w:style>
  <w:style w:type="character" w:styleId="Hyperlink">
    <w:name w:val="Hyperlink"/>
    <w:basedOn w:val="a0"/>
    <w:uiPriority w:val="99"/>
    <w:semiHidden/>
    <w:unhideWhenUsed/>
    <w:rsid w:val="00CC0755"/>
    <w:rPr>
      <w:color w:val="0000FF"/>
      <w:u w:val="single"/>
    </w:rPr>
  </w:style>
  <w:style w:type="character" w:customStyle="1" w:styleId="addthisseparator">
    <w:name w:val="addthis_separator"/>
    <w:basedOn w:val="a0"/>
    <w:rsid w:val="00CC0755"/>
  </w:style>
  <w:style w:type="character" w:customStyle="1" w:styleId="lbblue">
    <w:name w:val="lbblue"/>
    <w:basedOn w:val="a0"/>
    <w:rsid w:val="00CC07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70568">
      <w:bodyDiv w:val="1"/>
      <w:marLeft w:val="0"/>
      <w:marRight w:val="0"/>
      <w:marTop w:val="0"/>
      <w:marBottom w:val="0"/>
      <w:divBdr>
        <w:top w:val="none" w:sz="0" w:space="0" w:color="auto"/>
        <w:left w:val="none" w:sz="0" w:space="0" w:color="auto"/>
        <w:bottom w:val="none" w:sz="0" w:space="0" w:color="auto"/>
        <w:right w:val="none" w:sz="0" w:space="0" w:color="auto"/>
      </w:divBdr>
    </w:div>
    <w:div w:id="518355595">
      <w:bodyDiv w:val="1"/>
      <w:marLeft w:val="0"/>
      <w:marRight w:val="0"/>
      <w:marTop w:val="0"/>
      <w:marBottom w:val="0"/>
      <w:divBdr>
        <w:top w:val="none" w:sz="0" w:space="0" w:color="auto"/>
        <w:left w:val="none" w:sz="0" w:space="0" w:color="auto"/>
        <w:bottom w:val="none" w:sz="0" w:space="0" w:color="auto"/>
        <w:right w:val="none" w:sz="0" w:space="0" w:color="auto"/>
      </w:divBdr>
      <w:divsChild>
        <w:div w:id="1284992967">
          <w:marLeft w:val="0"/>
          <w:marRight w:val="0"/>
          <w:marTop w:val="0"/>
          <w:marBottom w:val="0"/>
          <w:divBdr>
            <w:top w:val="none" w:sz="0" w:space="0" w:color="auto"/>
            <w:left w:val="none" w:sz="0" w:space="0" w:color="auto"/>
            <w:bottom w:val="none" w:sz="0" w:space="0" w:color="auto"/>
            <w:right w:val="none" w:sz="0" w:space="0" w:color="auto"/>
          </w:divBdr>
          <w:divsChild>
            <w:div w:id="1383602583">
              <w:marLeft w:val="0"/>
              <w:marRight w:val="0"/>
              <w:marTop w:val="0"/>
              <w:marBottom w:val="0"/>
              <w:divBdr>
                <w:top w:val="none" w:sz="0" w:space="0" w:color="auto"/>
                <w:left w:val="none" w:sz="0" w:space="0" w:color="auto"/>
                <w:bottom w:val="none" w:sz="0" w:space="0" w:color="auto"/>
                <w:right w:val="none" w:sz="0" w:space="0" w:color="auto"/>
              </w:divBdr>
            </w:div>
          </w:divsChild>
        </w:div>
        <w:div w:id="1208032626">
          <w:marLeft w:val="0"/>
          <w:marRight w:val="0"/>
          <w:marTop w:val="210"/>
          <w:marBottom w:val="210"/>
          <w:divBdr>
            <w:top w:val="none" w:sz="0" w:space="0" w:color="auto"/>
            <w:left w:val="none" w:sz="0" w:space="0" w:color="auto"/>
            <w:bottom w:val="none" w:sz="0" w:space="0" w:color="auto"/>
            <w:right w:val="none" w:sz="0" w:space="0" w:color="auto"/>
          </w:divBdr>
          <w:divsChild>
            <w:div w:id="1249190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514586">
      <w:bodyDiv w:val="1"/>
      <w:marLeft w:val="0"/>
      <w:marRight w:val="0"/>
      <w:marTop w:val="0"/>
      <w:marBottom w:val="0"/>
      <w:divBdr>
        <w:top w:val="none" w:sz="0" w:space="0" w:color="auto"/>
        <w:left w:val="none" w:sz="0" w:space="0" w:color="auto"/>
        <w:bottom w:val="none" w:sz="0" w:space="0" w:color="auto"/>
        <w:right w:val="none" w:sz="0" w:space="0" w:color="auto"/>
      </w:divBdr>
      <w:divsChild>
        <w:div w:id="1962033718">
          <w:marLeft w:val="0"/>
          <w:marRight w:val="0"/>
          <w:marTop w:val="0"/>
          <w:marBottom w:val="0"/>
          <w:divBdr>
            <w:top w:val="none" w:sz="0" w:space="0" w:color="auto"/>
            <w:left w:val="none" w:sz="0" w:space="0" w:color="auto"/>
            <w:bottom w:val="none" w:sz="0" w:space="0" w:color="auto"/>
            <w:right w:val="none" w:sz="0" w:space="0" w:color="auto"/>
          </w:divBdr>
          <w:divsChild>
            <w:div w:id="1773864910">
              <w:marLeft w:val="0"/>
              <w:marRight w:val="0"/>
              <w:marTop w:val="0"/>
              <w:marBottom w:val="0"/>
              <w:divBdr>
                <w:top w:val="none" w:sz="0" w:space="0" w:color="auto"/>
                <w:left w:val="none" w:sz="0" w:space="0" w:color="auto"/>
                <w:bottom w:val="none" w:sz="0" w:space="0" w:color="auto"/>
                <w:right w:val="none" w:sz="0" w:space="0" w:color="auto"/>
              </w:divBdr>
            </w:div>
          </w:divsChild>
        </w:div>
        <w:div w:id="970404762">
          <w:marLeft w:val="0"/>
          <w:marRight w:val="0"/>
          <w:marTop w:val="210"/>
          <w:marBottom w:val="210"/>
          <w:divBdr>
            <w:top w:val="none" w:sz="0" w:space="0" w:color="auto"/>
            <w:left w:val="none" w:sz="0" w:space="0" w:color="auto"/>
            <w:bottom w:val="none" w:sz="0" w:space="0" w:color="auto"/>
            <w:right w:val="none" w:sz="0" w:space="0" w:color="auto"/>
          </w:divBdr>
          <w:divsChild>
            <w:div w:id="78427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1091</Words>
  <Characters>6220</Characters>
  <Application>Microsoft Office Word</Application>
  <DocSecurity>0</DocSecurity>
  <Lines>51</Lines>
  <Paragraphs>14</Paragraphs>
  <ScaleCrop>false</ScaleCrop>
  <Company/>
  <LinksUpToDate>false</LinksUpToDate>
  <CharactersWithSpaces>7297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2018-03-25T05:26:00Z</dcterms:created>
  <dcterms:modified xsi:type="dcterms:W3CDTF">2018-11-04T06:52:00Z</dcterms:modified>
</cp:coreProperties>
</file>