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461" w:rsidRDefault="00F973A8" w:rsidP="00F973A8">
      <w:pPr>
        <w:bidi/>
        <w:jc w:val="both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     </w:t>
      </w:r>
      <w:r>
        <w:rPr>
          <w:rFonts w:hint="cs"/>
          <w:sz w:val="28"/>
          <w:szCs w:val="28"/>
          <w:rtl/>
          <w:lang w:bidi="ar-IQ"/>
        </w:rPr>
        <w:t>مفردات منهج حقوق الانسان والديمقراطية و</w:t>
      </w:r>
      <w:bookmarkStart w:id="0" w:name="_GoBack"/>
      <w:bookmarkEnd w:id="0"/>
      <w:r>
        <w:rPr>
          <w:rFonts w:hint="cs"/>
          <w:sz w:val="28"/>
          <w:szCs w:val="28"/>
          <w:rtl/>
          <w:lang w:bidi="ar-IQ"/>
        </w:rPr>
        <w:t>الحريات العامة</w:t>
      </w:r>
    </w:p>
    <w:p w:rsidR="00F973A8" w:rsidRDefault="00F973A8" w:rsidP="00F973A8">
      <w:pPr>
        <w:bidi/>
        <w:jc w:val="both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    ـــــــــــــــــــــــــــــــــــــــــــــــــــــــــــــــــــــــــــــــــــــــــــ</w:t>
      </w:r>
    </w:p>
    <w:p w:rsidR="00F973A8" w:rsidRDefault="00F973A8" w:rsidP="00F973A8">
      <w:pPr>
        <w:bidi/>
        <w:jc w:val="both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أولا :ـ منهج حقوق الانسان :</w:t>
      </w:r>
    </w:p>
    <w:p w:rsidR="00F973A8" w:rsidRDefault="00F973A8" w:rsidP="00F973A8">
      <w:pPr>
        <w:pStyle w:val="ListParagraph"/>
        <w:numPr>
          <w:ilvl w:val="0"/>
          <w:numId w:val="1"/>
        </w:numPr>
        <w:bidi/>
        <w:jc w:val="both"/>
        <w:rPr>
          <w:rFonts w:hint="cs"/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>أهمية دراسة حقوق الانسان</w:t>
      </w:r>
    </w:p>
    <w:p w:rsidR="00F973A8" w:rsidRDefault="00F973A8" w:rsidP="00F973A8">
      <w:pPr>
        <w:pStyle w:val="ListParagraph"/>
        <w:numPr>
          <w:ilvl w:val="0"/>
          <w:numId w:val="1"/>
        </w:numPr>
        <w:bidi/>
        <w:jc w:val="both"/>
        <w:rPr>
          <w:rFonts w:hint="cs"/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>خصائص حقوق الانسان</w:t>
      </w:r>
    </w:p>
    <w:p w:rsidR="00F973A8" w:rsidRDefault="00F973A8" w:rsidP="00F973A8">
      <w:pPr>
        <w:pStyle w:val="ListParagraph"/>
        <w:numPr>
          <w:ilvl w:val="0"/>
          <w:numId w:val="1"/>
        </w:numPr>
        <w:bidi/>
        <w:jc w:val="both"/>
        <w:rPr>
          <w:rFonts w:hint="cs"/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>مفهوم حقوق الانسان</w:t>
      </w:r>
    </w:p>
    <w:p w:rsidR="00F973A8" w:rsidRDefault="00F973A8" w:rsidP="00F973A8">
      <w:pPr>
        <w:pStyle w:val="ListParagraph"/>
        <w:numPr>
          <w:ilvl w:val="0"/>
          <w:numId w:val="1"/>
        </w:numPr>
        <w:bidi/>
        <w:jc w:val="both"/>
        <w:rPr>
          <w:rFonts w:hint="cs"/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>التطورالتأريخي لحقوق الانسان</w:t>
      </w:r>
    </w:p>
    <w:p w:rsidR="00F973A8" w:rsidRDefault="00F973A8" w:rsidP="00F973A8">
      <w:pPr>
        <w:pStyle w:val="ListParagraph"/>
        <w:bidi/>
        <w:jc w:val="both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المرحلة الاولى: حقوق الانسان في الحضارات القديمة</w:t>
      </w:r>
    </w:p>
    <w:p w:rsidR="00F973A8" w:rsidRDefault="00F973A8" w:rsidP="00F973A8">
      <w:pPr>
        <w:pStyle w:val="ListParagraph"/>
        <w:bidi/>
        <w:jc w:val="both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المرحلة الثانية: حقوق الانسان في العصور الوسطى</w:t>
      </w:r>
      <w:r w:rsidR="004C1D43">
        <w:rPr>
          <w:rFonts w:hint="cs"/>
          <w:sz w:val="28"/>
          <w:szCs w:val="28"/>
          <w:rtl/>
          <w:lang w:bidi="ar-IQ"/>
        </w:rPr>
        <w:t xml:space="preserve"> ( الحضارتين الأسلامية والأوربية)</w:t>
      </w:r>
    </w:p>
    <w:p w:rsidR="004C1D43" w:rsidRDefault="004C1D43" w:rsidP="004C1D43">
      <w:pPr>
        <w:pStyle w:val="ListParagraph"/>
        <w:bidi/>
        <w:jc w:val="both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المرحلة الثالثة:حقوق الانسان في العصر الحديث</w:t>
      </w:r>
    </w:p>
    <w:p w:rsidR="004C1D43" w:rsidRDefault="004C1D43" w:rsidP="004C1D43">
      <w:pPr>
        <w:pStyle w:val="ListParagraph"/>
        <w:numPr>
          <w:ilvl w:val="0"/>
          <w:numId w:val="1"/>
        </w:numPr>
        <w:bidi/>
        <w:rPr>
          <w:rFonts w:hint="cs"/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>الأعتراف المعاصر بحقوق الانسان</w:t>
      </w:r>
    </w:p>
    <w:p w:rsidR="004C1D43" w:rsidRDefault="004C1D43" w:rsidP="004C1D43">
      <w:pPr>
        <w:pStyle w:val="ListParagraph"/>
        <w:numPr>
          <w:ilvl w:val="0"/>
          <w:numId w:val="2"/>
        </w:numPr>
        <w:bidi/>
        <w:rPr>
          <w:rFonts w:hint="cs"/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>الأعتراف الدولي</w:t>
      </w:r>
    </w:p>
    <w:p w:rsidR="004C1D43" w:rsidRDefault="004C1D43" w:rsidP="00EA050B">
      <w:pPr>
        <w:pStyle w:val="ListParagraph"/>
        <w:numPr>
          <w:ilvl w:val="0"/>
          <w:numId w:val="2"/>
        </w:numPr>
        <w:bidi/>
        <w:jc w:val="both"/>
        <w:rPr>
          <w:rFonts w:hint="cs"/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الأعتراف الأقليمي </w:t>
      </w:r>
    </w:p>
    <w:p w:rsidR="00EA050B" w:rsidRDefault="00EA050B" w:rsidP="00EA050B">
      <w:pPr>
        <w:pStyle w:val="ListParagraph"/>
        <w:numPr>
          <w:ilvl w:val="0"/>
          <w:numId w:val="1"/>
        </w:numPr>
        <w:bidi/>
        <w:jc w:val="both"/>
        <w:rPr>
          <w:rFonts w:hint="cs"/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المنظمات غير الحكومية ودورها في ميادين حقوق الانسان </w:t>
      </w:r>
    </w:p>
    <w:p w:rsidR="00EA050B" w:rsidRDefault="00EA050B" w:rsidP="00EA050B">
      <w:pPr>
        <w:pStyle w:val="ListParagraph"/>
        <w:numPr>
          <w:ilvl w:val="0"/>
          <w:numId w:val="2"/>
        </w:numPr>
        <w:bidi/>
        <w:jc w:val="both"/>
        <w:rPr>
          <w:rFonts w:hint="cs"/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>منظمة العفو الدولية</w:t>
      </w:r>
    </w:p>
    <w:p w:rsidR="00EA050B" w:rsidRDefault="00EA050B" w:rsidP="00EA050B">
      <w:pPr>
        <w:pStyle w:val="ListParagraph"/>
        <w:numPr>
          <w:ilvl w:val="0"/>
          <w:numId w:val="2"/>
        </w:numPr>
        <w:bidi/>
        <w:jc w:val="both"/>
        <w:rPr>
          <w:rFonts w:hint="cs"/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>اللجنة الدولية للصليب الأحمر</w:t>
      </w:r>
    </w:p>
    <w:p w:rsidR="00EA050B" w:rsidRDefault="00EA050B" w:rsidP="00EA050B">
      <w:pPr>
        <w:pStyle w:val="ListParagraph"/>
        <w:numPr>
          <w:ilvl w:val="0"/>
          <w:numId w:val="2"/>
        </w:numPr>
        <w:bidi/>
        <w:jc w:val="both"/>
        <w:rPr>
          <w:rFonts w:hint="cs"/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>منظمة مراقبة حقوق الانسان</w:t>
      </w:r>
    </w:p>
    <w:p w:rsidR="00EA050B" w:rsidRDefault="00EA050B" w:rsidP="00EA050B">
      <w:pPr>
        <w:pStyle w:val="ListParagraph"/>
        <w:numPr>
          <w:ilvl w:val="0"/>
          <w:numId w:val="2"/>
        </w:numPr>
        <w:bidi/>
        <w:jc w:val="both"/>
        <w:rPr>
          <w:rFonts w:hint="cs"/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>المنظمة العربية لحقوق الانسان</w:t>
      </w:r>
    </w:p>
    <w:p w:rsidR="00EA050B" w:rsidRDefault="00EA050B" w:rsidP="00EA050B">
      <w:pPr>
        <w:bidi/>
        <w:jc w:val="both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 (7)حقوق الانسان في التشريعات الوطنية</w:t>
      </w:r>
    </w:p>
    <w:p w:rsidR="00EA050B" w:rsidRDefault="00EA050B" w:rsidP="00EA050B">
      <w:pPr>
        <w:bidi/>
        <w:jc w:val="both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ثانيا:منهج الحريات والديمقراطية</w:t>
      </w:r>
    </w:p>
    <w:p w:rsidR="00EA050B" w:rsidRDefault="00EA050B" w:rsidP="00EA050B">
      <w:pPr>
        <w:bidi/>
        <w:jc w:val="both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  (1)</w:t>
      </w:r>
      <w:r w:rsidR="00273AFC">
        <w:rPr>
          <w:rFonts w:hint="cs"/>
          <w:sz w:val="28"/>
          <w:szCs w:val="28"/>
          <w:rtl/>
          <w:lang w:bidi="ar-IQ"/>
        </w:rPr>
        <w:t>مصطلح الحرية والحريات العامة</w:t>
      </w:r>
    </w:p>
    <w:p w:rsidR="00273AFC" w:rsidRDefault="00273AFC" w:rsidP="00273AFC">
      <w:pPr>
        <w:bidi/>
        <w:jc w:val="both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  (2) التطورفي مفهوم الحريات العامة</w:t>
      </w:r>
    </w:p>
    <w:p w:rsidR="00273AFC" w:rsidRDefault="00273AFC" w:rsidP="00273AFC">
      <w:pPr>
        <w:bidi/>
        <w:jc w:val="both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  (3) أشكال الحريات العامة وأنواعه</w:t>
      </w:r>
    </w:p>
    <w:p w:rsidR="00273AFC" w:rsidRDefault="00273AFC" w:rsidP="00273AFC">
      <w:pPr>
        <w:bidi/>
        <w:jc w:val="both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  (4)النظام القانوني للحريات العامة</w:t>
      </w:r>
    </w:p>
    <w:p w:rsidR="00273AFC" w:rsidRDefault="00273AFC" w:rsidP="00273AFC">
      <w:pPr>
        <w:bidi/>
        <w:jc w:val="both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  (5)تنظيم الحريات العامة من قبل السلطات العامة</w:t>
      </w:r>
    </w:p>
    <w:p w:rsidR="00273AFC" w:rsidRDefault="00273AFC" w:rsidP="00273AFC">
      <w:pPr>
        <w:bidi/>
        <w:jc w:val="both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  (6)ضمانات الحريات العامة</w:t>
      </w:r>
    </w:p>
    <w:p w:rsidR="00273AFC" w:rsidRPr="00EA050B" w:rsidRDefault="00273AFC" w:rsidP="00273AFC">
      <w:pPr>
        <w:bidi/>
        <w:jc w:val="both"/>
        <w:rPr>
          <w:rFonts w:hint="cs"/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  (7)مفهوم الديمقراطية</w:t>
      </w:r>
    </w:p>
    <w:p w:rsidR="004C1D43" w:rsidRDefault="00273AFC" w:rsidP="004C1D43">
      <w:pPr>
        <w:bidi/>
        <w:ind w:left="720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lastRenderedPageBreak/>
        <w:t>(8)الخلفية التأريخية للديمقراطية</w:t>
      </w:r>
    </w:p>
    <w:p w:rsidR="00273AFC" w:rsidRDefault="00273AFC" w:rsidP="00273AFC">
      <w:pPr>
        <w:bidi/>
        <w:ind w:left="720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(9)خصائص النظام الديمقراطي</w:t>
      </w:r>
    </w:p>
    <w:p w:rsidR="00273AFC" w:rsidRDefault="00273AFC" w:rsidP="00273AFC">
      <w:pPr>
        <w:bidi/>
        <w:ind w:left="720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(10)مزايا المنهج الديمقراطي</w:t>
      </w:r>
    </w:p>
    <w:p w:rsidR="00273AFC" w:rsidRDefault="00273AFC" w:rsidP="00273AFC">
      <w:pPr>
        <w:bidi/>
        <w:ind w:left="720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(11)المقومات الأساسية للعمل الديمقراطي</w:t>
      </w:r>
    </w:p>
    <w:p w:rsidR="00273AFC" w:rsidRDefault="00273AFC" w:rsidP="00273AFC">
      <w:pPr>
        <w:bidi/>
        <w:ind w:left="720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(12)الحكومة الديمقراطية وسماتها</w:t>
      </w:r>
    </w:p>
    <w:p w:rsidR="00273AFC" w:rsidRDefault="00273AFC" w:rsidP="00273AFC">
      <w:pPr>
        <w:bidi/>
        <w:ind w:left="720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(13)جوانب القوة والضعف في الحكومة الديمقراطية</w:t>
      </w:r>
    </w:p>
    <w:p w:rsidR="00273AFC" w:rsidRDefault="00273AFC" w:rsidP="00273AFC">
      <w:pPr>
        <w:bidi/>
        <w:ind w:left="720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(14)</w:t>
      </w:r>
      <w:r w:rsidR="00AC63DB">
        <w:rPr>
          <w:rFonts w:hint="cs"/>
          <w:sz w:val="28"/>
          <w:szCs w:val="28"/>
          <w:rtl/>
          <w:lang w:bidi="ar-IQ"/>
        </w:rPr>
        <w:t>الديمقراطية المعاصرة</w:t>
      </w:r>
    </w:p>
    <w:p w:rsidR="00AC63DB" w:rsidRDefault="00AC63DB" w:rsidP="00AC63DB">
      <w:pPr>
        <w:bidi/>
        <w:ind w:left="720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(15)العلاقة بين حقوق الانسان والديمقراطية</w:t>
      </w:r>
    </w:p>
    <w:p w:rsidR="00AC63DB" w:rsidRDefault="00AC63DB" w:rsidP="00AC63DB">
      <w:pPr>
        <w:bidi/>
        <w:ind w:left="720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(16)معوقات الديمقراطية</w:t>
      </w:r>
    </w:p>
    <w:p w:rsidR="00AC63DB" w:rsidRPr="004C1D43" w:rsidRDefault="00AC63DB" w:rsidP="00AC63DB">
      <w:pPr>
        <w:bidi/>
        <w:ind w:left="720"/>
        <w:rPr>
          <w:rFonts w:hint="cs"/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>(17)الضمانات التي تكفل النظام الديمقراطي</w:t>
      </w:r>
    </w:p>
    <w:p w:rsidR="004C1D43" w:rsidRPr="004C1D43" w:rsidRDefault="004C1D43" w:rsidP="004C1D43">
      <w:pPr>
        <w:pStyle w:val="ListParagraph"/>
        <w:bidi/>
        <w:ind w:left="1080"/>
        <w:rPr>
          <w:rFonts w:hint="cs"/>
          <w:sz w:val="28"/>
          <w:szCs w:val="28"/>
          <w:rtl/>
          <w:lang w:bidi="ar-IQ"/>
        </w:rPr>
      </w:pPr>
    </w:p>
    <w:p w:rsidR="004C1D43" w:rsidRPr="00F973A8" w:rsidRDefault="004C1D43" w:rsidP="004C1D43">
      <w:pPr>
        <w:pStyle w:val="ListParagraph"/>
        <w:bidi/>
        <w:jc w:val="right"/>
        <w:rPr>
          <w:rFonts w:hint="cs"/>
          <w:sz w:val="28"/>
          <w:szCs w:val="28"/>
          <w:rtl/>
          <w:lang w:bidi="ar-IQ"/>
        </w:rPr>
      </w:pPr>
    </w:p>
    <w:sectPr w:rsidR="004C1D43" w:rsidRPr="00F973A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095297"/>
    <w:multiLevelType w:val="hybridMultilevel"/>
    <w:tmpl w:val="72FE12C8"/>
    <w:lvl w:ilvl="0" w:tplc="D64CAD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4022B7"/>
    <w:multiLevelType w:val="hybridMultilevel"/>
    <w:tmpl w:val="746846F4"/>
    <w:lvl w:ilvl="0" w:tplc="B0A0A00C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3A8"/>
    <w:rsid w:val="00273AFC"/>
    <w:rsid w:val="004C1D43"/>
    <w:rsid w:val="00AC63DB"/>
    <w:rsid w:val="00C11243"/>
    <w:rsid w:val="00DD24D7"/>
    <w:rsid w:val="00EA050B"/>
    <w:rsid w:val="00F9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73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7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العاب بنات بوس وغرام</dc:creator>
  <cp:lastModifiedBy>العاب بنات بوس وغرام</cp:lastModifiedBy>
  <cp:revision>1</cp:revision>
  <dcterms:created xsi:type="dcterms:W3CDTF">2012-10-21T10:41:00Z</dcterms:created>
  <dcterms:modified xsi:type="dcterms:W3CDTF">2012-10-21T11:25:00Z</dcterms:modified>
</cp:coreProperties>
</file>