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345"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t>Linguistics as a Scientific Study of Language</w:t>
      </w:r>
      <w:r w:rsidRPr="00233619">
        <w:rPr>
          <w:rFonts w:asciiTheme="majorBidi" w:hAnsiTheme="majorBidi" w:cstheme="majorBidi"/>
          <w:b/>
          <w:bCs/>
          <w:sz w:val="32"/>
          <w:szCs w:val="32"/>
        </w:rPr>
        <w:br/>
      </w:r>
      <w:r w:rsidRPr="00233619">
        <w:rPr>
          <w:rFonts w:asciiTheme="majorBidi" w:hAnsiTheme="majorBidi" w:cstheme="majorBidi"/>
          <w:b/>
          <w:bCs/>
          <w:sz w:val="32"/>
          <w:szCs w:val="32"/>
        </w:rPr>
        <w:br/>
      </w:r>
      <w:r w:rsidRPr="00233619">
        <w:rPr>
          <w:rFonts w:asciiTheme="majorBidi" w:hAnsiTheme="majorBidi" w:cstheme="majorBidi"/>
          <w:sz w:val="32"/>
          <w:szCs w:val="32"/>
        </w:rPr>
        <w:t>General linguistics means the scientific study of language. A person who studies language or engaged in the field of linguistics is called a linguist. As with other branches of knowledge; linguistics must be studied in two ways</w:t>
      </w:r>
      <w:proofErr w:type="gramStart"/>
      <w:r w:rsidRPr="00233619">
        <w:rPr>
          <w:rFonts w:asciiTheme="majorBidi" w:hAnsiTheme="majorBidi" w:cstheme="majorBidi"/>
          <w:sz w:val="32"/>
          <w:szCs w:val="32"/>
        </w:rPr>
        <w:t>:</w:t>
      </w:r>
      <w:proofErr w:type="gramEnd"/>
      <w:r w:rsidRPr="00233619">
        <w:rPr>
          <w:rFonts w:asciiTheme="majorBidi" w:hAnsiTheme="majorBidi" w:cstheme="majorBidi"/>
          <w:sz w:val="32"/>
          <w:szCs w:val="32"/>
        </w:rPr>
        <w:br/>
      </w:r>
      <w:r w:rsidRPr="00233619">
        <w:rPr>
          <w:rFonts w:asciiTheme="majorBidi" w:hAnsiTheme="majorBidi" w:cstheme="majorBidi"/>
          <w:sz w:val="32"/>
          <w:szCs w:val="32"/>
        </w:rPr>
        <w:br/>
        <w:t xml:space="preserve">1 . </w:t>
      </w:r>
      <w:proofErr w:type="gramStart"/>
      <w:r w:rsidRPr="00233619">
        <w:rPr>
          <w:rFonts w:asciiTheme="majorBidi" w:hAnsiTheme="majorBidi" w:cstheme="majorBidi"/>
          <w:sz w:val="32"/>
          <w:szCs w:val="32"/>
        </w:rPr>
        <w:t>In relation to other sciences outside itself, and</w:t>
      </w:r>
      <w:r w:rsidRPr="00233619">
        <w:rPr>
          <w:rFonts w:asciiTheme="majorBidi" w:hAnsiTheme="majorBidi" w:cstheme="majorBidi"/>
          <w:sz w:val="32"/>
          <w:szCs w:val="32"/>
        </w:rPr>
        <w:br/>
        <w:t>2.</w:t>
      </w:r>
      <w:proofErr w:type="gramEnd"/>
      <w:r w:rsidRPr="00233619">
        <w:rPr>
          <w:rFonts w:asciiTheme="majorBidi" w:hAnsiTheme="majorBidi" w:cstheme="majorBidi"/>
          <w:sz w:val="32"/>
          <w:szCs w:val="32"/>
        </w:rPr>
        <w:t xml:space="preserve"> </w:t>
      </w:r>
      <w:proofErr w:type="gramStart"/>
      <w:r w:rsidRPr="00233619">
        <w:rPr>
          <w:rFonts w:asciiTheme="majorBidi" w:hAnsiTheme="majorBidi" w:cstheme="majorBidi"/>
          <w:sz w:val="32"/>
          <w:szCs w:val="32"/>
        </w:rPr>
        <w:t>In the different branches within itself.</w:t>
      </w:r>
      <w:proofErr w:type="gramEnd"/>
    </w:p>
    <w:p w:rsidR="00233619" w:rsidRDefault="00233619" w:rsidP="00233619">
      <w:pPr>
        <w:rPr>
          <w:rFonts w:asciiTheme="majorBidi" w:hAnsiTheme="majorBidi" w:cstheme="majorBidi"/>
          <w:sz w:val="32"/>
          <w:szCs w:val="32"/>
        </w:rPr>
      </w:pPr>
    </w:p>
    <w:p w:rsidR="00233619"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t>Linguistics as a Science</w:t>
      </w:r>
      <w:r w:rsidRPr="00233619">
        <w:rPr>
          <w:rFonts w:asciiTheme="majorBidi" w:hAnsiTheme="majorBidi" w:cstheme="majorBidi"/>
          <w:b/>
          <w:bCs/>
          <w:sz w:val="32"/>
          <w:szCs w:val="32"/>
        </w:rPr>
        <w:br/>
      </w:r>
      <w:r w:rsidRPr="00233619">
        <w:rPr>
          <w:rFonts w:asciiTheme="majorBidi" w:hAnsiTheme="majorBidi" w:cstheme="majorBidi"/>
          <w:b/>
          <w:bCs/>
          <w:sz w:val="32"/>
          <w:szCs w:val="32"/>
        </w:rPr>
        <w:br/>
      </w:r>
      <w:r w:rsidRPr="00233619">
        <w:rPr>
          <w:rFonts w:asciiTheme="majorBidi" w:hAnsiTheme="majorBidi" w:cstheme="majorBidi"/>
          <w:sz w:val="32"/>
          <w:szCs w:val="32"/>
        </w:rPr>
        <w:t xml:space="preserve">The aim of following a scientific procedure in studying language is to present an analysis in such a way that every part of it can be tested and verified not only by the linguist himself, but by </w:t>
      </w:r>
      <w:proofErr w:type="spellStart"/>
      <w:r w:rsidRPr="00233619">
        <w:rPr>
          <w:rFonts w:asciiTheme="majorBidi" w:hAnsiTheme="majorBidi" w:cstheme="majorBidi"/>
          <w:sz w:val="32"/>
          <w:szCs w:val="32"/>
        </w:rPr>
        <w:t>any one</w:t>
      </w:r>
      <w:proofErr w:type="spellEnd"/>
      <w:r w:rsidRPr="00233619">
        <w:rPr>
          <w:rFonts w:asciiTheme="majorBidi" w:hAnsiTheme="majorBidi" w:cstheme="majorBidi"/>
          <w:sz w:val="32"/>
          <w:szCs w:val="32"/>
        </w:rPr>
        <w:t xml:space="preserve"> else who chooses</w:t>
      </w:r>
      <w:r>
        <w:rPr>
          <w:rFonts w:asciiTheme="majorBidi" w:hAnsiTheme="majorBidi" w:cstheme="majorBidi"/>
          <w:sz w:val="32"/>
          <w:szCs w:val="32"/>
        </w:rPr>
        <w:t xml:space="preserve"> </w:t>
      </w:r>
      <w:r w:rsidRPr="00233619">
        <w:rPr>
          <w:rFonts w:asciiTheme="majorBidi" w:hAnsiTheme="majorBidi" w:cstheme="majorBidi"/>
          <w:sz w:val="32"/>
          <w:szCs w:val="32"/>
        </w:rPr>
        <w:t>to refer to it or to make a description of his own based on the same principles. What is required in this respect is empirical evidence and sound justifications to support one's findings or theories.</w:t>
      </w:r>
    </w:p>
    <w:p w:rsidR="00233619" w:rsidRDefault="00233619" w:rsidP="00233619">
      <w:pPr>
        <w:rPr>
          <w:rFonts w:asciiTheme="majorBidi" w:hAnsiTheme="majorBidi" w:cstheme="majorBidi"/>
          <w:sz w:val="32"/>
          <w:szCs w:val="32"/>
        </w:rPr>
      </w:pPr>
    </w:p>
    <w:p w:rsidR="00233619" w:rsidRDefault="00233619" w:rsidP="00233619">
      <w:pPr>
        <w:rPr>
          <w:rFonts w:asciiTheme="majorBidi" w:hAnsiTheme="majorBidi" w:cstheme="majorBidi"/>
          <w:sz w:val="32"/>
          <w:szCs w:val="32"/>
        </w:rPr>
      </w:pPr>
      <w:r w:rsidRPr="00233619">
        <w:rPr>
          <w:rFonts w:asciiTheme="majorBidi" w:hAnsiTheme="majorBidi" w:cstheme="majorBidi"/>
          <w:sz w:val="32"/>
          <w:szCs w:val="32"/>
        </w:rPr>
        <w:t xml:space="preserve">The purpose of linguistics is to examine the material and make general statements about its various elements that relate to regular rules. It is also an empirical and practical science since the material it deals with can be observed with the senses. For example, speech can be </w:t>
      </w:r>
      <w:proofErr w:type="gramStart"/>
      <w:r w:rsidRPr="00233619">
        <w:rPr>
          <w:rFonts w:asciiTheme="majorBidi" w:hAnsiTheme="majorBidi" w:cstheme="majorBidi"/>
          <w:sz w:val="32"/>
          <w:szCs w:val="32"/>
        </w:rPr>
        <w:t>heard,</w:t>
      </w:r>
      <w:proofErr w:type="gramEnd"/>
      <w:r w:rsidRPr="00233619">
        <w:rPr>
          <w:rFonts w:asciiTheme="majorBidi" w:hAnsiTheme="majorBidi" w:cstheme="majorBidi"/>
          <w:sz w:val="32"/>
          <w:szCs w:val="32"/>
        </w:rPr>
        <w:t xml:space="preserve"> the movement of the speech organs can be seen and felt or with the aid of instruments; and writing can be seen and read.</w:t>
      </w:r>
    </w:p>
    <w:p w:rsidR="00233619" w:rsidRDefault="00233619" w:rsidP="00233619">
      <w:pPr>
        <w:rPr>
          <w:rFonts w:asciiTheme="majorBidi" w:hAnsiTheme="majorBidi" w:cstheme="majorBidi"/>
          <w:sz w:val="32"/>
          <w:szCs w:val="32"/>
        </w:rPr>
      </w:pP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sz w:val="32"/>
          <w:szCs w:val="32"/>
        </w:rPr>
        <w:lastRenderedPageBreak/>
        <w:t>The scientific procedure followed in studying</w:t>
      </w:r>
      <w:r w:rsidRPr="00233619">
        <w:rPr>
          <w:rFonts w:asciiTheme="majorBidi" w:hAnsiTheme="majorBidi" w:cstheme="majorBidi"/>
          <w:sz w:val="32"/>
          <w:szCs w:val="32"/>
        </w:rPr>
        <w:br/>
        <w:t>any science including linguistics</w:t>
      </w:r>
      <w:r w:rsidRPr="00233619">
        <w:rPr>
          <w:rFonts w:asciiTheme="majorBidi" w:hAnsiTheme="majorBidi" w:cstheme="majorBidi"/>
          <w:sz w:val="32"/>
          <w:szCs w:val="32"/>
        </w:rPr>
        <w:br/>
      </w:r>
      <w:r w:rsidRPr="00233619">
        <w:rPr>
          <w:rFonts w:asciiTheme="majorBidi" w:hAnsiTheme="majorBidi" w:cstheme="majorBidi"/>
          <w:sz w:val="32"/>
          <w:szCs w:val="32"/>
        </w:rPr>
        <w:br/>
        <w:t>Any scientific study should be based on</w:t>
      </w:r>
      <w:proofErr w:type="gramStart"/>
      <w:r w:rsidRPr="00233619">
        <w:rPr>
          <w:rFonts w:asciiTheme="majorBidi" w:hAnsiTheme="majorBidi" w:cstheme="majorBidi"/>
          <w:sz w:val="32"/>
          <w:szCs w:val="32"/>
        </w:rPr>
        <w:t>:</w:t>
      </w:r>
      <w:proofErr w:type="gramEnd"/>
      <w:r w:rsidRPr="00233619">
        <w:rPr>
          <w:rFonts w:asciiTheme="majorBidi" w:hAnsiTheme="majorBidi" w:cstheme="majorBidi"/>
          <w:sz w:val="32"/>
          <w:szCs w:val="32"/>
        </w:rPr>
        <w:br/>
        <w:t>a. Systematic investigation of data conducted with reference  to some general theory of language structure.</w:t>
      </w:r>
      <w:r w:rsidRPr="00233619">
        <w:rPr>
          <w:rFonts w:asciiTheme="majorBidi" w:hAnsiTheme="majorBidi" w:cstheme="majorBidi"/>
          <w:sz w:val="32"/>
          <w:szCs w:val="32"/>
        </w:rPr>
        <w:br/>
      </w:r>
      <w:r w:rsidRPr="00233619">
        <w:rPr>
          <w:rFonts w:asciiTheme="majorBidi" w:hAnsiTheme="majorBidi" w:cstheme="majorBidi"/>
          <w:sz w:val="32"/>
          <w:szCs w:val="32"/>
        </w:rPr>
        <w:br/>
        <w:t>b. Direct objective observations. Observation of events before the setting up of a hypothesis which is then carefully investigated via systematic description or experimentation and a theory developed. This is a standard procedure in linguistics as in other sciences.</w:t>
      </w:r>
      <w:r w:rsidRPr="00233619">
        <w:rPr>
          <w:rFonts w:asciiTheme="majorBidi" w:hAnsiTheme="majorBidi" w:cstheme="majorBidi"/>
          <w:sz w:val="32"/>
          <w:szCs w:val="32"/>
        </w:rPr>
        <w:br/>
      </w:r>
      <w:r w:rsidRPr="00233619">
        <w:rPr>
          <w:rFonts w:asciiTheme="majorBidi" w:hAnsiTheme="majorBidi" w:cstheme="majorBidi"/>
          <w:sz w:val="32"/>
          <w:szCs w:val="32"/>
        </w:rPr>
        <w:br/>
        <w:t>c. A scientific study is also concerned with the formulation of sound theoretical principles and clear and consistent terminology.</w:t>
      </w:r>
    </w:p>
    <w:p w:rsidR="00233619" w:rsidRDefault="00233619" w:rsidP="00233619">
      <w:pPr>
        <w:rPr>
          <w:rFonts w:asciiTheme="majorBidi" w:hAnsiTheme="majorBidi" w:cstheme="majorBidi"/>
          <w:sz w:val="32"/>
          <w:szCs w:val="32"/>
        </w:rPr>
      </w:pP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sz w:val="32"/>
          <w:szCs w:val="32"/>
        </w:rPr>
        <w:t>d. In order to be acceptable, a theory must be</w:t>
      </w:r>
      <w:proofErr w:type="gramStart"/>
      <w:r w:rsidRPr="00233619">
        <w:rPr>
          <w:rFonts w:asciiTheme="majorBidi" w:hAnsiTheme="majorBidi" w:cstheme="majorBidi"/>
          <w:sz w:val="32"/>
          <w:szCs w:val="32"/>
        </w:rPr>
        <w:t>:</w:t>
      </w:r>
      <w:proofErr w:type="gramEnd"/>
      <w:r w:rsidRPr="00233619">
        <w:rPr>
          <w:rFonts w:asciiTheme="majorBidi" w:hAnsiTheme="majorBidi" w:cstheme="majorBidi"/>
          <w:sz w:val="32"/>
          <w:szCs w:val="32"/>
        </w:rPr>
        <w:br/>
      </w:r>
      <w:r w:rsidRPr="00233619">
        <w:rPr>
          <w:rFonts w:asciiTheme="majorBidi" w:hAnsiTheme="majorBidi" w:cstheme="majorBidi"/>
          <w:sz w:val="32"/>
          <w:szCs w:val="32"/>
        </w:rPr>
        <w:br/>
        <w:t>1. Exhaustive, i.e., one which accounts for all the facts (adequate treatment of all the relevant material which should be complete).</w:t>
      </w:r>
      <w:r w:rsidRPr="00233619">
        <w:rPr>
          <w:rFonts w:asciiTheme="majorBidi" w:hAnsiTheme="majorBidi" w:cstheme="majorBidi"/>
          <w:sz w:val="32"/>
          <w:szCs w:val="32"/>
        </w:rPr>
        <w:br/>
      </w:r>
      <w:r w:rsidRPr="00233619">
        <w:rPr>
          <w:rFonts w:asciiTheme="majorBidi" w:hAnsiTheme="majorBidi" w:cstheme="majorBidi"/>
          <w:sz w:val="32"/>
          <w:szCs w:val="32"/>
        </w:rPr>
        <w:br/>
        <w:t>2. Economical, i.e., one which is as simple and straight forward as possible. In other words</w:t>
      </w:r>
      <w:proofErr w:type="gramStart"/>
      <w:r w:rsidRPr="00233619">
        <w:rPr>
          <w:rFonts w:asciiTheme="majorBidi" w:hAnsiTheme="majorBidi" w:cstheme="majorBidi"/>
          <w:sz w:val="32"/>
          <w:szCs w:val="32"/>
        </w:rPr>
        <w:t>,  a</w:t>
      </w:r>
      <w:proofErr w:type="gramEnd"/>
      <w:r w:rsidRPr="00233619">
        <w:rPr>
          <w:rFonts w:asciiTheme="majorBidi" w:hAnsiTheme="majorBidi" w:cstheme="majorBidi"/>
          <w:sz w:val="32"/>
          <w:szCs w:val="32"/>
        </w:rPr>
        <w:t xml:space="preserve"> shorter statement or analysis employing fewer terms is to be preferred to one which is longer or more involved.</w:t>
      </w:r>
      <w:r w:rsidRPr="00233619">
        <w:rPr>
          <w:rFonts w:asciiTheme="majorBidi" w:hAnsiTheme="majorBidi" w:cstheme="majorBidi"/>
          <w:sz w:val="32"/>
          <w:szCs w:val="32"/>
        </w:rPr>
        <w:br/>
      </w:r>
      <w:r w:rsidRPr="00233619">
        <w:rPr>
          <w:rFonts w:asciiTheme="majorBidi" w:hAnsiTheme="majorBidi" w:cstheme="majorBidi"/>
          <w:sz w:val="32"/>
          <w:szCs w:val="32"/>
        </w:rPr>
        <w:br/>
        <w:t>3. Consistent, i.e., one in which there are no internal contradictions. The material should show agreement between its different parts.</w:t>
      </w: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t>Branches of Linguistics</w:t>
      </w:r>
    </w:p>
    <w:p w:rsidR="00233619" w:rsidRDefault="00233619" w:rsidP="00233619">
      <w:pPr>
        <w:rPr>
          <w:rFonts w:asciiTheme="majorBidi" w:hAnsiTheme="majorBidi" w:cstheme="majorBidi"/>
          <w:sz w:val="32"/>
          <w:szCs w:val="32"/>
        </w:rPr>
      </w:pPr>
      <w:r w:rsidRPr="00233619">
        <w:rPr>
          <w:rFonts w:asciiTheme="majorBidi" w:hAnsiTheme="majorBidi" w:cstheme="majorBidi"/>
          <w:sz w:val="32"/>
          <w:szCs w:val="32"/>
        </w:rPr>
        <w:lastRenderedPageBreak/>
        <w:drawing>
          <wp:inline distT="0" distB="0" distL="0" distR="0" wp14:anchorId="05078CAB" wp14:editId="0DAC3FC9">
            <wp:extent cx="5486400" cy="36398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86400" cy="3639820"/>
                    </a:xfrm>
                    <a:prstGeom prst="rect">
                      <a:avLst/>
                    </a:prstGeom>
                    <a:noFill/>
                    <a:ln>
                      <a:noFill/>
                    </a:ln>
                    <a:effectLst/>
                    <a:extLst/>
                  </pic:spPr>
                </pic:pic>
              </a:graphicData>
            </a:graphic>
          </wp:inline>
        </w:drawing>
      </w:r>
    </w:p>
    <w:p w:rsidR="00233619" w:rsidRPr="00233619" w:rsidRDefault="00233619" w:rsidP="00233619">
      <w:pPr>
        <w:rPr>
          <w:rFonts w:asciiTheme="majorBidi" w:hAnsiTheme="majorBidi" w:cstheme="majorBidi"/>
          <w:sz w:val="32"/>
          <w:szCs w:val="32"/>
        </w:rPr>
      </w:pPr>
      <w:proofErr w:type="spellStart"/>
      <w:r w:rsidRPr="00233619">
        <w:rPr>
          <w:rFonts w:asciiTheme="majorBidi" w:hAnsiTheme="majorBidi" w:cstheme="majorBidi"/>
          <w:sz w:val="32"/>
          <w:szCs w:val="32"/>
        </w:rPr>
        <w:t>Macrolinguistics</w:t>
      </w:r>
      <w:proofErr w:type="spellEnd"/>
      <w:r w:rsidRPr="00233619">
        <w:rPr>
          <w:rFonts w:asciiTheme="majorBidi" w:hAnsiTheme="majorBidi" w:cstheme="majorBidi"/>
          <w:sz w:val="32"/>
          <w:szCs w:val="32"/>
        </w:rPr>
        <w:t xml:space="preserve"> refers to the whole study of language. </w:t>
      </w:r>
      <w:proofErr w:type="gramStart"/>
      <w:r w:rsidRPr="00233619">
        <w:rPr>
          <w:rFonts w:asciiTheme="majorBidi" w:hAnsiTheme="majorBidi" w:cstheme="majorBidi"/>
          <w:sz w:val="32"/>
          <w:szCs w:val="32"/>
        </w:rPr>
        <w:t>it</w:t>
      </w:r>
      <w:proofErr w:type="gramEnd"/>
      <w:r w:rsidRPr="00233619">
        <w:rPr>
          <w:rFonts w:asciiTheme="majorBidi" w:hAnsiTheme="majorBidi" w:cstheme="majorBidi"/>
          <w:sz w:val="32"/>
          <w:szCs w:val="32"/>
        </w:rPr>
        <w:t xml:space="preserve"> is divided into three main sub-fields including:</w:t>
      </w:r>
      <w:r w:rsidRPr="00233619">
        <w:rPr>
          <w:rFonts w:asciiTheme="majorBidi" w:hAnsiTheme="majorBidi" w:cstheme="majorBidi"/>
          <w:sz w:val="32"/>
          <w:szCs w:val="32"/>
        </w:rPr>
        <w:br/>
      </w:r>
      <w:r w:rsidRPr="00233619">
        <w:rPr>
          <w:rFonts w:asciiTheme="majorBidi" w:hAnsiTheme="majorBidi" w:cstheme="majorBidi"/>
          <w:sz w:val="32"/>
          <w:szCs w:val="32"/>
        </w:rPr>
        <w:br/>
        <w:t xml:space="preserve">a. </w:t>
      </w:r>
      <w:proofErr w:type="spellStart"/>
      <w:r w:rsidRPr="00233619">
        <w:rPr>
          <w:rFonts w:asciiTheme="majorBidi" w:hAnsiTheme="majorBidi" w:cstheme="majorBidi"/>
          <w:sz w:val="32"/>
          <w:szCs w:val="32"/>
        </w:rPr>
        <w:t>Prelinguistics</w:t>
      </w:r>
      <w:proofErr w:type="spellEnd"/>
      <w:r w:rsidRPr="00233619">
        <w:rPr>
          <w:rFonts w:asciiTheme="majorBidi" w:hAnsiTheme="majorBidi" w:cstheme="majorBidi"/>
          <w:sz w:val="32"/>
          <w:szCs w:val="32"/>
        </w:rPr>
        <w:br/>
        <w:t>Its primary subject-</w:t>
      </w:r>
      <w:proofErr w:type="spellStart"/>
      <w:r w:rsidRPr="00233619">
        <w:rPr>
          <w:rFonts w:asciiTheme="majorBidi" w:hAnsiTheme="majorBidi" w:cstheme="majorBidi"/>
          <w:sz w:val="32"/>
          <w:szCs w:val="32"/>
        </w:rPr>
        <w:t>mater</w:t>
      </w:r>
      <w:proofErr w:type="spellEnd"/>
      <w:r w:rsidRPr="00233619">
        <w:rPr>
          <w:rFonts w:asciiTheme="majorBidi" w:hAnsiTheme="majorBidi" w:cstheme="majorBidi"/>
          <w:sz w:val="32"/>
          <w:szCs w:val="32"/>
        </w:rPr>
        <w:t xml:space="preserve"> is phonetics. It is concerned with all types of human communication including the </w:t>
      </w:r>
      <w:proofErr w:type="spellStart"/>
      <w:r w:rsidRPr="00233619">
        <w:rPr>
          <w:rFonts w:asciiTheme="majorBidi" w:hAnsiTheme="majorBidi" w:cstheme="majorBidi"/>
          <w:sz w:val="32"/>
          <w:szCs w:val="32"/>
        </w:rPr>
        <w:t>prelinguistic</w:t>
      </w:r>
      <w:proofErr w:type="spellEnd"/>
      <w:r w:rsidRPr="00233619">
        <w:rPr>
          <w:rFonts w:asciiTheme="majorBidi" w:hAnsiTheme="majorBidi" w:cstheme="majorBidi"/>
          <w:sz w:val="32"/>
          <w:szCs w:val="32"/>
        </w:rPr>
        <w:t xml:space="preserve"> phenomena such as miming, gestures and other paralinguistic features and other problems of human </w:t>
      </w:r>
      <w:proofErr w:type="spellStart"/>
      <w:r w:rsidRPr="00233619">
        <w:rPr>
          <w:rFonts w:asciiTheme="majorBidi" w:hAnsiTheme="majorBidi" w:cstheme="majorBidi"/>
          <w:sz w:val="32"/>
          <w:szCs w:val="32"/>
        </w:rPr>
        <w:t>behaviour</w:t>
      </w:r>
      <w:proofErr w:type="spellEnd"/>
      <w:r w:rsidRPr="00233619">
        <w:rPr>
          <w:rFonts w:asciiTheme="majorBidi" w:hAnsiTheme="majorBidi" w:cstheme="majorBidi"/>
          <w:sz w:val="32"/>
          <w:szCs w:val="32"/>
        </w:rPr>
        <w:t>.</w:t>
      </w:r>
      <w:r w:rsidRPr="00233619">
        <w:rPr>
          <w:rFonts w:asciiTheme="majorBidi" w:hAnsiTheme="majorBidi" w:cstheme="majorBidi"/>
          <w:sz w:val="32"/>
          <w:szCs w:val="32"/>
        </w:rPr>
        <w:br/>
      </w:r>
      <w:r w:rsidRPr="00233619">
        <w:rPr>
          <w:rFonts w:asciiTheme="majorBidi" w:hAnsiTheme="majorBidi" w:cstheme="majorBidi"/>
          <w:sz w:val="32"/>
          <w:szCs w:val="32"/>
        </w:rPr>
        <w:br/>
        <w:t xml:space="preserve">b. </w:t>
      </w:r>
      <w:proofErr w:type="spellStart"/>
      <w:r w:rsidRPr="00233619">
        <w:rPr>
          <w:rFonts w:asciiTheme="majorBidi" w:hAnsiTheme="majorBidi" w:cstheme="majorBidi"/>
          <w:sz w:val="32"/>
          <w:szCs w:val="32"/>
        </w:rPr>
        <w:t>Microlinguistics</w:t>
      </w:r>
      <w:proofErr w:type="spellEnd"/>
      <w:r w:rsidRPr="00233619">
        <w:rPr>
          <w:rFonts w:asciiTheme="majorBidi" w:hAnsiTheme="majorBidi" w:cstheme="majorBidi"/>
          <w:sz w:val="32"/>
          <w:szCs w:val="32"/>
        </w:rPr>
        <w:br/>
        <w:t xml:space="preserve">refers to the central core of language study, </w:t>
      </w:r>
      <w:proofErr w:type="spellStart"/>
      <w:r w:rsidRPr="00233619">
        <w:rPr>
          <w:rFonts w:asciiTheme="majorBidi" w:hAnsiTheme="majorBidi" w:cstheme="majorBidi"/>
          <w:sz w:val="32"/>
          <w:szCs w:val="32"/>
        </w:rPr>
        <w:t>i</w:t>
      </w:r>
      <w:proofErr w:type="gramStart"/>
      <w:r w:rsidRPr="00233619">
        <w:rPr>
          <w:rFonts w:asciiTheme="majorBidi" w:hAnsiTheme="majorBidi" w:cstheme="majorBidi"/>
          <w:sz w:val="32"/>
          <w:szCs w:val="32"/>
        </w:rPr>
        <w:t>,e</w:t>
      </w:r>
      <w:proofErr w:type="spellEnd"/>
      <w:proofErr w:type="gramEnd"/>
      <w:r w:rsidRPr="00233619">
        <w:rPr>
          <w:rFonts w:asciiTheme="majorBidi" w:hAnsiTheme="majorBidi" w:cstheme="majorBidi"/>
          <w:sz w:val="32"/>
          <w:szCs w:val="32"/>
        </w:rPr>
        <w:t xml:space="preserve">.. </w:t>
      </w:r>
      <w:proofErr w:type="gramStart"/>
      <w:r w:rsidRPr="00233619">
        <w:rPr>
          <w:rFonts w:asciiTheme="majorBidi" w:hAnsiTheme="majorBidi" w:cstheme="majorBidi"/>
          <w:sz w:val="32"/>
          <w:szCs w:val="32"/>
        </w:rPr>
        <w:t>the</w:t>
      </w:r>
      <w:proofErr w:type="gramEnd"/>
      <w:r w:rsidRPr="00233619">
        <w:rPr>
          <w:rFonts w:asciiTheme="majorBidi" w:hAnsiTheme="majorBidi" w:cstheme="majorBidi"/>
          <w:sz w:val="32"/>
          <w:szCs w:val="32"/>
        </w:rPr>
        <w:t xml:space="preserve"> areas of phonology, grammar and semantics. </w:t>
      </w:r>
      <w:r w:rsidRPr="00233619">
        <w:rPr>
          <w:rFonts w:asciiTheme="majorBidi" w:hAnsiTheme="majorBidi" w:cstheme="majorBidi"/>
          <w:sz w:val="32"/>
          <w:szCs w:val="32"/>
        </w:rPr>
        <w:br/>
      </w:r>
      <w:r w:rsidRPr="00233619">
        <w:rPr>
          <w:rFonts w:asciiTheme="majorBidi" w:hAnsiTheme="majorBidi" w:cstheme="majorBidi"/>
          <w:sz w:val="32"/>
          <w:szCs w:val="32"/>
        </w:rPr>
        <w:br/>
        <w:t xml:space="preserve">c. </w:t>
      </w:r>
      <w:proofErr w:type="spellStart"/>
      <w:r w:rsidRPr="00233619">
        <w:rPr>
          <w:rFonts w:asciiTheme="majorBidi" w:hAnsiTheme="majorBidi" w:cstheme="majorBidi"/>
          <w:sz w:val="32"/>
          <w:szCs w:val="32"/>
        </w:rPr>
        <w:t>Metalinguistics</w:t>
      </w:r>
      <w:proofErr w:type="spellEnd"/>
      <w:r w:rsidRPr="00233619">
        <w:rPr>
          <w:rFonts w:asciiTheme="majorBidi" w:hAnsiTheme="majorBidi" w:cstheme="majorBidi"/>
          <w:sz w:val="32"/>
          <w:szCs w:val="32"/>
        </w:rPr>
        <w:t xml:space="preserve"> </w:t>
      </w:r>
      <w:r w:rsidRPr="00233619">
        <w:rPr>
          <w:rFonts w:asciiTheme="majorBidi" w:hAnsiTheme="majorBidi" w:cstheme="majorBidi"/>
          <w:sz w:val="32"/>
          <w:szCs w:val="32"/>
        </w:rPr>
        <w:br/>
        <w:t xml:space="preserve">Its subject matter is the relationship between </w:t>
      </w:r>
      <w:proofErr w:type="gramStart"/>
      <w:r w:rsidRPr="00233619">
        <w:rPr>
          <w:rFonts w:asciiTheme="majorBidi" w:hAnsiTheme="majorBidi" w:cstheme="majorBidi"/>
          <w:sz w:val="32"/>
          <w:szCs w:val="32"/>
        </w:rPr>
        <w:t>language</w:t>
      </w:r>
      <w:proofErr w:type="gramEnd"/>
      <w:r w:rsidRPr="00233619">
        <w:rPr>
          <w:rFonts w:asciiTheme="majorBidi" w:hAnsiTheme="majorBidi" w:cstheme="majorBidi"/>
          <w:sz w:val="32"/>
          <w:szCs w:val="32"/>
        </w:rPr>
        <w:t xml:space="preserve"> and all extra-linguistic features or communicative </w:t>
      </w:r>
      <w:proofErr w:type="spellStart"/>
      <w:r w:rsidRPr="00233619">
        <w:rPr>
          <w:rFonts w:asciiTheme="majorBidi" w:hAnsiTheme="majorBidi" w:cstheme="majorBidi"/>
          <w:sz w:val="32"/>
          <w:szCs w:val="32"/>
        </w:rPr>
        <w:t>behaviour</w:t>
      </w:r>
      <w:proofErr w:type="spellEnd"/>
      <w:r w:rsidRPr="00233619">
        <w:rPr>
          <w:rFonts w:asciiTheme="majorBidi" w:hAnsiTheme="majorBidi" w:cstheme="majorBidi"/>
          <w:sz w:val="32"/>
          <w:szCs w:val="32"/>
        </w:rPr>
        <w:t xml:space="preserve"> including </w:t>
      </w:r>
      <w:r w:rsidRPr="00233619">
        <w:rPr>
          <w:rFonts w:asciiTheme="majorBidi" w:hAnsiTheme="majorBidi" w:cstheme="majorBidi"/>
          <w:sz w:val="32"/>
          <w:szCs w:val="32"/>
        </w:rPr>
        <w:lastRenderedPageBreak/>
        <w:t xml:space="preserve">sociolinguistics, psycholinguistics, computational linguistics and communication theory and other widely diverse fields of </w:t>
      </w:r>
      <w:proofErr w:type="spellStart"/>
      <w:r w:rsidRPr="00233619">
        <w:rPr>
          <w:rFonts w:asciiTheme="majorBidi" w:hAnsiTheme="majorBidi" w:cstheme="majorBidi"/>
          <w:sz w:val="32"/>
          <w:szCs w:val="32"/>
        </w:rPr>
        <w:t>macrolinguistics</w:t>
      </w:r>
      <w:proofErr w:type="spellEnd"/>
      <w:r w:rsidRPr="00233619">
        <w:rPr>
          <w:rFonts w:asciiTheme="majorBidi" w:hAnsiTheme="majorBidi" w:cstheme="majorBidi"/>
          <w:sz w:val="32"/>
          <w:szCs w:val="32"/>
        </w:rPr>
        <w:t xml:space="preserve"> such as speech pathology, lexicography, historical linguistics, etc. </w:t>
      </w:r>
      <w:r w:rsidRPr="00233619">
        <w:rPr>
          <w:rFonts w:asciiTheme="majorBidi" w:hAnsiTheme="majorBidi" w:cstheme="majorBidi"/>
          <w:b/>
          <w:bCs/>
          <w:sz w:val="32"/>
          <w:szCs w:val="32"/>
        </w:rPr>
        <w:t xml:space="preserve">In other words, </w:t>
      </w:r>
      <w:proofErr w:type="spellStart"/>
      <w:r w:rsidRPr="00233619">
        <w:rPr>
          <w:rFonts w:asciiTheme="majorBidi" w:hAnsiTheme="majorBidi" w:cstheme="majorBidi"/>
          <w:b/>
          <w:bCs/>
          <w:sz w:val="32"/>
          <w:szCs w:val="32"/>
        </w:rPr>
        <w:t>metalinguistics</w:t>
      </w:r>
      <w:proofErr w:type="spellEnd"/>
      <w:r w:rsidRPr="00233619">
        <w:rPr>
          <w:rFonts w:asciiTheme="majorBidi" w:hAnsiTheme="majorBidi" w:cstheme="majorBidi"/>
          <w:b/>
          <w:bCs/>
          <w:sz w:val="32"/>
          <w:szCs w:val="32"/>
        </w:rPr>
        <w:t xml:space="preserve"> is the study of language in relation to society and culture</w:t>
      </w:r>
      <w:r w:rsidRPr="00233619">
        <w:rPr>
          <w:rFonts w:asciiTheme="majorBidi" w:hAnsiTheme="majorBidi" w:cstheme="majorBidi"/>
          <w:sz w:val="32"/>
          <w:szCs w:val="32"/>
        </w:rPr>
        <w:t xml:space="preserve">. </w:t>
      </w:r>
    </w:p>
    <w:p w:rsidR="00233619" w:rsidRDefault="00233619" w:rsidP="00233619">
      <w:pPr>
        <w:rPr>
          <w:rFonts w:asciiTheme="majorBidi" w:hAnsiTheme="majorBidi" w:cstheme="majorBidi"/>
          <w:sz w:val="32"/>
          <w:szCs w:val="32"/>
        </w:rPr>
      </w:pP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t>The Scope of Linguistics</w:t>
      </w:r>
    </w:p>
    <w:p w:rsidR="00233619" w:rsidRDefault="00233619" w:rsidP="00233619">
      <w:pPr>
        <w:rPr>
          <w:rFonts w:asciiTheme="majorBidi" w:hAnsiTheme="majorBidi" w:cstheme="majorBidi"/>
          <w:sz w:val="32"/>
          <w:szCs w:val="32"/>
        </w:rPr>
      </w:pPr>
      <w:r w:rsidRPr="00233619">
        <w:rPr>
          <w:rFonts w:asciiTheme="majorBidi" w:hAnsiTheme="majorBidi" w:cstheme="majorBidi"/>
          <w:sz w:val="32"/>
          <w:szCs w:val="32"/>
        </w:rPr>
        <w:drawing>
          <wp:inline distT="0" distB="0" distL="0" distR="0" wp14:anchorId="5DEFF170" wp14:editId="590E4CE6">
            <wp:extent cx="5486400" cy="40341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4034155"/>
                    </a:xfrm>
                    <a:prstGeom prst="rect">
                      <a:avLst/>
                    </a:prstGeom>
                    <a:noFill/>
                    <a:ln>
                      <a:noFill/>
                    </a:ln>
                    <a:effectLst/>
                    <a:extLst/>
                  </pic:spPr>
                </pic:pic>
              </a:graphicData>
            </a:graphic>
          </wp:inline>
        </w:drawing>
      </w: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sz w:val="32"/>
          <w:szCs w:val="32"/>
        </w:rPr>
        <w:t xml:space="preserve">General linguistics covers a wide range of topics and its boundaries </w:t>
      </w:r>
      <w:proofErr w:type="gramStart"/>
      <w:r w:rsidRPr="00233619">
        <w:rPr>
          <w:rFonts w:asciiTheme="majorBidi" w:hAnsiTheme="majorBidi" w:cstheme="majorBidi"/>
          <w:sz w:val="32"/>
          <w:szCs w:val="32"/>
        </w:rPr>
        <w:t>are  difficult</w:t>
      </w:r>
      <w:proofErr w:type="gramEnd"/>
      <w:r w:rsidRPr="00233619">
        <w:rPr>
          <w:rFonts w:asciiTheme="majorBidi" w:hAnsiTheme="majorBidi" w:cstheme="majorBidi"/>
          <w:sz w:val="32"/>
          <w:szCs w:val="32"/>
        </w:rPr>
        <w:t xml:space="preserve"> to define. A diagram in the shape of a wheel gives a rough impression of the range covered. </w:t>
      </w: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sz w:val="32"/>
          <w:szCs w:val="32"/>
        </w:rPr>
        <w:t xml:space="preserve">In the </w:t>
      </w:r>
      <w:proofErr w:type="spellStart"/>
      <w:r w:rsidRPr="00233619">
        <w:rPr>
          <w:rFonts w:asciiTheme="majorBidi" w:hAnsiTheme="majorBidi" w:cstheme="majorBidi"/>
          <w:sz w:val="32"/>
          <w:szCs w:val="32"/>
        </w:rPr>
        <w:t>centre</w:t>
      </w:r>
      <w:proofErr w:type="spellEnd"/>
      <w:r w:rsidRPr="00233619">
        <w:rPr>
          <w:rFonts w:asciiTheme="majorBidi" w:hAnsiTheme="majorBidi" w:cstheme="majorBidi"/>
          <w:sz w:val="32"/>
          <w:szCs w:val="32"/>
        </w:rPr>
        <w:t xml:space="preserve">, there is </w:t>
      </w:r>
      <w:r w:rsidRPr="00233619">
        <w:rPr>
          <w:rFonts w:asciiTheme="majorBidi" w:hAnsiTheme="majorBidi" w:cstheme="majorBidi"/>
          <w:b/>
          <w:bCs/>
          <w:sz w:val="32"/>
          <w:szCs w:val="32"/>
        </w:rPr>
        <w:t>phonetics</w:t>
      </w:r>
      <w:r w:rsidRPr="00233619">
        <w:rPr>
          <w:rFonts w:asciiTheme="majorBidi" w:hAnsiTheme="majorBidi" w:cstheme="majorBidi"/>
          <w:sz w:val="32"/>
          <w:szCs w:val="32"/>
        </w:rPr>
        <w:t>. It is the study of human speech sounds. A good knowledge of phonetics is essential for a linguist. He must have knowledge of phonetics before studying linguistics.</w:t>
      </w: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lastRenderedPageBreak/>
        <w:t>Phonology</w:t>
      </w:r>
      <w:r w:rsidRPr="00233619">
        <w:rPr>
          <w:rFonts w:asciiTheme="majorBidi" w:hAnsiTheme="majorBidi" w:cstheme="majorBidi"/>
          <w:sz w:val="32"/>
          <w:szCs w:val="32"/>
        </w:rPr>
        <w:t xml:space="preserve"> is the study of languages’ sound systems. </w:t>
      </w:r>
      <w:r w:rsidRPr="00233619">
        <w:rPr>
          <w:rFonts w:asciiTheme="majorBidi" w:hAnsiTheme="majorBidi" w:cstheme="majorBidi"/>
          <w:b/>
          <w:bCs/>
          <w:sz w:val="32"/>
          <w:szCs w:val="32"/>
        </w:rPr>
        <w:t>Grammar</w:t>
      </w:r>
      <w:r w:rsidRPr="00233619">
        <w:rPr>
          <w:rFonts w:asciiTheme="majorBidi" w:hAnsiTheme="majorBidi" w:cstheme="majorBidi"/>
          <w:sz w:val="32"/>
          <w:szCs w:val="32"/>
        </w:rPr>
        <w:t xml:space="preserve"> is the study of the language structure comprising: (a) </w:t>
      </w:r>
      <w:proofErr w:type="gramStart"/>
      <w:r w:rsidRPr="00233619">
        <w:rPr>
          <w:rFonts w:asciiTheme="majorBidi" w:hAnsiTheme="majorBidi" w:cstheme="majorBidi"/>
          <w:b/>
          <w:bCs/>
          <w:sz w:val="32"/>
          <w:szCs w:val="32"/>
        </w:rPr>
        <w:t>morphology</w:t>
      </w:r>
      <w:r w:rsidRPr="00233619">
        <w:rPr>
          <w:rFonts w:asciiTheme="majorBidi" w:hAnsiTheme="majorBidi" w:cstheme="majorBidi"/>
          <w:sz w:val="32"/>
          <w:szCs w:val="32"/>
        </w:rPr>
        <w:t xml:space="preserve">  which</w:t>
      </w:r>
      <w:proofErr w:type="gramEnd"/>
      <w:r w:rsidRPr="00233619">
        <w:rPr>
          <w:rFonts w:asciiTheme="majorBidi" w:hAnsiTheme="majorBidi" w:cstheme="majorBidi"/>
          <w:sz w:val="32"/>
          <w:szCs w:val="32"/>
        </w:rPr>
        <w:t xml:space="preserve"> is the study of the word structure and (b ) </w:t>
      </w:r>
      <w:r w:rsidRPr="00233619">
        <w:rPr>
          <w:rFonts w:asciiTheme="majorBidi" w:hAnsiTheme="majorBidi" w:cstheme="majorBidi"/>
          <w:b/>
          <w:bCs/>
          <w:sz w:val="32"/>
          <w:szCs w:val="32"/>
        </w:rPr>
        <w:t>syntax</w:t>
      </w:r>
      <w:r w:rsidRPr="00233619">
        <w:rPr>
          <w:rFonts w:asciiTheme="majorBidi" w:hAnsiTheme="majorBidi" w:cstheme="majorBidi"/>
          <w:sz w:val="32"/>
          <w:szCs w:val="32"/>
        </w:rPr>
        <w:t xml:space="preserve"> which is the study of the sentence structure. </w:t>
      </w: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t>Semantics</w:t>
      </w:r>
      <w:r w:rsidRPr="00233619">
        <w:rPr>
          <w:rFonts w:asciiTheme="majorBidi" w:hAnsiTheme="majorBidi" w:cstheme="majorBidi"/>
          <w:sz w:val="32"/>
          <w:szCs w:val="32"/>
        </w:rPr>
        <w:t xml:space="preserve"> is the study of meaning. Semantics is placed outside phonology and grammar because of its closer connection with external world.</w:t>
      </w: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sz w:val="32"/>
          <w:szCs w:val="32"/>
        </w:rPr>
        <w:t>These are the core of linguistics. However, it has relation with some other disciplines of knowledge.</w:t>
      </w: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t>Linguistics and Other Disciplines</w:t>
      </w:r>
      <w:r w:rsidRPr="00233619">
        <w:rPr>
          <w:rFonts w:asciiTheme="majorBidi" w:hAnsiTheme="majorBidi" w:cstheme="majorBidi"/>
          <w:sz w:val="32"/>
          <w:szCs w:val="32"/>
        </w:rPr>
        <w:br/>
      </w:r>
      <w:r w:rsidRPr="00233619">
        <w:rPr>
          <w:rFonts w:asciiTheme="majorBidi" w:hAnsiTheme="majorBidi" w:cstheme="majorBidi"/>
          <w:sz w:val="32"/>
          <w:szCs w:val="32"/>
        </w:rPr>
        <w:br/>
      </w:r>
      <w:r w:rsidRPr="00233619">
        <w:rPr>
          <w:rFonts w:asciiTheme="majorBidi" w:hAnsiTheme="majorBidi" w:cstheme="majorBidi"/>
          <w:b/>
          <w:bCs/>
          <w:sz w:val="32"/>
          <w:szCs w:val="32"/>
        </w:rPr>
        <w:t>Psycholinguistics</w:t>
      </w:r>
      <w:r w:rsidRPr="00233619">
        <w:rPr>
          <w:rFonts w:asciiTheme="majorBidi" w:hAnsiTheme="majorBidi" w:cstheme="majorBidi"/>
          <w:sz w:val="32"/>
          <w:szCs w:val="32"/>
        </w:rPr>
        <w:br/>
        <w:t xml:space="preserve">The science concerned with the influence of psychological matters on language use and learning. It is concerned with the study of human </w:t>
      </w:r>
      <w:proofErr w:type="spellStart"/>
      <w:r w:rsidRPr="00233619">
        <w:rPr>
          <w:rFonts w:asciiTheme="majorBidi" w:hAnsiTheme="majorBidi" w:cstheme="majorBidi"/>
          <w:sz w:val="32"/>
          <w:szCs w:val="32"/>
        </w:rPr>
        <w:t>behaviour</w:t>
      </w:r>
      <w:proofErr w:type="spellEnd"/>
      <w:r w:rsidRPr="00233619">
        <w:rPr>
          <w:rFonts w:asciiTheme="majorBidi" w:hAnsiTheme="majorBidi" w:cstheme="majorBidi"/>
          <w:sz w:val="32"/>
          <w:szCs w:val="32"/>
        </w:rPr>
        <w:t xml:space="preserve"> and language. Its main interest is the relation between language and thinking. </w:t>
      </w:r>
      <w:r w:rsidRPr="00233619">
        <w:rPr>
          <w:rFonts w:asciiTheme="majorBidi" w:hAnsiTheme="majorBidi" w:cstheme="majorBidi"/>
          <w:sz w:val="32"/>
          <w:szCs w:val="32"/>
        </w:rPr>
        <w:br/>
      </w:r>
      <w:r w:rsidRPr="00233619">
        <w:rPr>
          <w:rFonts w:asciiTheme="majorBidi" w:hAnsiTheme="majorBidi" w:cstheme="majorBidi"/>
          <w:sz w:val="32"/>
          <w:szCs w:val="32"/>
        </w:rPr>
        <w:br/>
      </w:r>
      <w:r w:rsidRPr="00233619">
        <w:rPr>
          <w:rFonts w:asciiTheme="majorBidi" w:hAnsiTheme="majorBidi" w:cstheme="majorBidi"/>
          <w:b/>
          <w:bCs/>
          <w:sz w:val="32"/>
          <w:szCs w:val="32"/>
        </w:rPr>
        <w:t>Sociolinguistics</w:t>
      </w:r>
      <w:r w:rsidRPr="00233619">
        <w:rPr>
          <w:rFonts w:asciiTheme="majorBidi" w:hAnsiTheme="majorBidi" w:cstheme="majorBidi"/>
          <w:sz w:val="32"/>
          <w:szCs w:val="32"/>
        </w:rPr>
        <w:t xml:space="preserve"> </w:t>
      </w:r>
      <w:r w:rsidRPr="00233619">
        <w:rPr>
          <w:rFonts w:asciiTheme="majorBidi" w:hAnsiTheme="majorBidi" w:cstheme="majorBidi"/>
          <w:sz w:val="32"/>
          <w:szCs w:val="32"/>
        </w:rPr>
        <w:br/>
        <w:t xml:space="preserve">It is the science concerned with the influence of social matters on language use and learning (accent, dialect, </w:t>
      </w:r>
      <w:proofErr w:type="spellStart"/>
      <w:r w:rsidRPr="00233619">
        <w:rPr>
          <w:rFonts w:asciiTheme="majorBidi" w:hAnsiTheme="majorBidi" w:cstheme="majorBidi"/>
          <w:sz w:val="32"/>
          <w:szCs w:val="32"/>
        </w:rPr>
        <w:t>behaviour</w:t>
      </w:r>
      <w:proofErr w:type="spellEnd"/>
      <w:r w:rsidRPr="00233619">
        <w:rPr>
          <w:rFonts w:asciiTheme="majorBidi" w:hAnsiTheme="majorBidi" w:cstheme="majorBidi"/>
          <w:sz w:val="32"/>
          <w:szCs w:val="32"/>
        </w:rPr>
        <w:t xml:space="preserve">, morals). </w:t>
      </w:r>
      <w:proofErr w:type="gramStart"/>
      <w:r w:rsidRPr="00233619">
        <w:rPr>
          <w:rFonts w:asciiTheme="majorBidi" w:hAnsiTheme="majorBidi" w:cstheme="majorBidi"/>
          <w:sz w:val="32"/>
          <w:szCs w:val="32"/>
        </w:rPr>
        <w:t>In other words.</w:t>
      </w:r>
      <w:proofErr w:type="gramEnd"/>
      <w:r w:rsidRPr="00233619">
        <w:rPr>
          <w:rFonts w:asciiTheme="majorBidi" w:hAnsiTheme="majorBidi" w:cstheme="majorBidi"/>
          <w:sz w:val="32"/>
          <w:szCs w:val="32"/>
        </w:rPr>
        <w:t xml:space="preserve"> It is a branch of linguistics which studies all aspects of the relationship between language and society.</w:t>
      </w: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t xml:space="preserve">Philosophical Linguistics </w:t>
      </w:r>
      <w:r w:rsidRPr="00233619">
        <w:rPr>
          <w:rFonts w:asciiTheme="majorBidi" w:hAnsiTheme="majorBidi" w:cstheme="majorBidi"/>
          <w:b/>
          <w:bCs/>
          <w:sz w:val="32"/>
          <w:szCs w:val="32"/>
        </w:rPr>
        <w:br/>
      </w:r>
      <w:r w:rsidRPr="00233619">
        <w:rPr>
          <w:rFonts w:asciiTheme="majorBidi" w:hAnsiTheme="majorBidi" w:cstheme="majorBidi"/>
          <w:b/>
          <w:bCs/>
          <w:sz w:val="32"/>
          <w:szCs w:val="32"/>
        </w:rPr>
        <w:br/>
      </w:r>
      <w:r w:rsidRPr="00233619">
        <w:rPr>
          <w:rFonts w:asciiTheme="majorBidi" w:hAnsiTheme="majorBidi" w:cstheme="majorBidi"/>
          <w:sz w:val="32"/>
          <w:szCs w:val="32"/>
        </w:rPr>
        <w:t xml:space="preserve">A little-developed branch of linguistics which studies, on the one hand, the role of language in relation to the understanding of an explanation of philosophical concepts and, on the other hand, the philosophical status of linguistics theories, methods and </w:t>
      </w:r>
      <w:r w:rsidRPr="00233619">
        <w:rPr>
          <w:rFonts w:asciiTheme="majorBidi" w:hAnsiTheme="majorBidi" w:cstheme="majorBidi"/>
          <w:sz w:val="32"/>
          <w:szCs w:val="32"/>
        </w:rPr>
        <w:lastRenderedPageBreak/>
        <w:t>observations.</w:t>
      </w:r>
      <w:r w:rsidRPr="00233619">
        <w:rPr>
          <w:rFonts w:asciiTheme="majorBidi" w:hAnsiTheme="majorBidi" w:cstheme="majorBidi"/>
          <w:sz w:val="32"/>
          <w:szCs w:val="32"/>
        </w:rPr>
        <w:br/>
      </w:r>
      <w:r w:rsidRPr="00233619">
        <w:rPr>
          <w:rFonts w:asciiTheme="majorBidi" w:hAnsiTheme="majorBidi" w:cstheme="majorBidi"/>
          <w:sz w:val="32"/>
          <w:szCs w:val="32"/>
        </w:rPr>
        <w:br/>
      </w:r>
      <w:r w:rsidRPr="00233619">
        <w:rPr>
          <w:rFonts w:asciiTheme="majorBidi" w:hAnsiTheme="majorBidi" w:cstheme="majorBidi"/>
          <w:b/>
          <w:bCs/>
          <w:sz w:val="32"/>
          <w:szCs w:val="32"/>
        </w:rPr>
        <w:t xml:space="preserve">Anthropological Linguistics </w:t>
      </w:r>
      <w:r w:rsidRPr="00233619">
        <w:rPr>
          <w:rFonts w:asciiTheme="majorBidi" w:hAnsiTheme="majorBidi" w:cstheme="majorBidi"/>
          <w:b/>
          <w:bCs/>
          <w:sz w:val="32"/>
          <w:szCs w:val="32"/>
        </w:rPr>
        <w:br/>
      </w:r>
      <w:r w:rsidRPr="00233619">
        <w:rPr>
          <w:rFonts w:asciiTheme="majorBidi" w:hAnsiTheme="majorBidi" w:cstheme="majorBidi"/>
          <w:b/>
          <w:bCs/>
          <w:sz w:val="32"/>
          <w:szCs w:val="32"/>
        </w:rPr>
        <w:br/>
      </w:r>
      <w:r w:rsidRPr="00233619">
        <w:rPr>
          <w:rFonts w:asciiTheme="majorBidi" w:hAnsiTheme="majorBidi" w:cstheme="majorBidi"/>
          <w:sz w:val="32"/>
          <w:szCs w:val="32"/>
        </w:rPr>
        <w:t>It is a branch of linguistics which studies language variation and use in relation to the cultural patterns and beliefs of man as investigated using the theories and methods of anthropology.</w:t>
      </w: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t xml:space="preserve">Stylistics </w:t>
      </w:r>
      <w:r w:rsidRPr="00233619">
        <w:rPr>
          <w:rFonts w:asciiTheme="majorBidi" w:hAnsiTheme="majorBidi" w:cstheme="majorBidi"/>
          <w:b/>
          <w:bCs/>
          <w:sz w:val="32"/>
          <w:szCs w:val="32"/>
        </w:rPr>
        <w:br/>
      </w:r>
      <w:r w:rsidRPr="00233619">
        <w:rPr>
          <w:rFonts w:asciiTheme="majorBidi" w:hAnsiTheme="majorBidi" w:cstheme="majorBidi"/>
          <w:sz w:val="32"/>
          <w:szCs w:val="32"/>
        </w:rPr>
        <w:br/>
        <w:t>It refers to the application of linguistic techniques to the study of particular kinds of language within a given speech community, such as the language of science, of law, religion, literature or the language of different social classes.  There are many different varieties   or styles of language that we use in the appropriate situations. Stylistics studies which variety of speech or writing is appropriate to which situation.</w:t>
      </w:r>
      <w:r w:rsidRPr="00233619">
        <w:rPr>
          <w:rFonts w:asciiTheme="majorBidi" w:hAnsiTheme="majorBidi" w:cstheme="majorBidi"/>
          <w:sz w:val="32"/>
          <w:szCs w:val="32"/>
        </w:rPr>
        <w:br/>
      </w:r>
      <w:r w:rsidRPr="00233619">
        <w:rPr>
          <w:rFonts w:asciiTheme="majorBidi" w:hAnsiTheme="majorBidi" w:cstheme="majorBidi"/>
          <w:sz w:val="32"/>
          <w:szCs w:val="32"/>
        </w:rPr>
        <w:br/>
      </w:r>
      <w:r w:rsidRPr="00233619">
        <w:rPr>
          <w:rFonts w:asciiTheme="majorBidi" w:hAnsiTheme="majorBidi" w:cstheme="majorBidi"/>
          <w:b/>
          <w:bCs/>
          <w:sz w:val="32"/>
          <w:szCs w:val="32"/>
        </w:rPr>
        <w:t>Language Teaching</w:t>
      </w:r>
      <w:r w:rsidRPr="00233619">
        <w:rPr>
          <w:rFonts w:asciiTheme="majorBidi" w:hAnsiTheme="majorBidi" w:cstheme="majorBidi"/>
          <w:b/>
          <w:bCs/>
          <w:sz w:val="32"/>
          <w:szCs w:val="32"/>
        </w:rPr>
        <w:br/>
      </w:r>
      <w:r w:rsidRPr="00233619">
        <w:rPr>
          <w:rFonts w:asciiTheme="majorBidi" w:hAnsiTheme="majorBidi" w:cstheme="majorBidi"/>
          <w:b/>
          <w:bCs/>
          <w:sz w:val="32"/>
          <w:szCs w:val="32"/>
        </w:rPr>
        <w:br/>
      </w:r>
      <w:proofErr w:type="gramStart"/>
      <w:r w:rsidRPr="00233619">
        <w:rPr>
          <w:rFonts w:asciiTheme="majorBidi" w:hAnsiTheme="majorBidi" w:cstheme="majorBidi"/>
          <w:sz w:val="32"/>
          <w:szCs w:val="32"/>
        </w:rPr>
        <w:t>It</w:t>
      </w:r>
      <w:proofErr w:type="gramEnd"/>
      <w:r w:rsidRPr="00233619">
        <w:rPr>
          <w:rFonts w:asciiTheme="majorBidi" w:hAnsiTheme="majorBidi" w:cstheme="majorBidi"/>
          <w:sz w:val="32"/>
          <w:szCs w:val="32"/>
        </w:rPr>
        <w:t xml:space="preserve"> concerns all educational theory and practice including instruction in both the native language and the foreign language.</w:t>
      </w:r>
    </w:p>
    <w:p w:rsidR="00233619" w:rsidRDefault="00233619" w:rsidP="00233619">
      <w:pPr>
        <w:rPr>
          <w:rFonts w:asciiTheme="majorBidi" w:hAnsiTheme="majorBidi" w:cstheme="majorBidi"/>
          <w:sz w:val="32"/>
          <w:szCs w:val="32"/>
        </w:rPr>
      </w:pP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t>Applied Linguistics</w:t>
      </w:r>
      <w:r w:rsidRPr="00233619">
        <w:rPr>
          <w:rFonts w:asciiTheme="majorBidi" w:hAnsiTheme="majorBidi" w:cstheme="majorBidi"/>
          <w:sz w:val="32"/>
          <w:szCs w:val="32"/>
        </w:rPr>
        <w:br/>
      </w:r>
      <w:r w:rsidRPr="00233619">
        <w:rPr>
          <w:rFonts w:asciiTheme="majorBidi" w:hAnsiTheme="majorBidi" w:cstheme="majorBidi"/>
          <w:sz w:val="32"/>
          <w:szCs w:val="32"/>
        </w:rPr>
        <w:br/>
      </w:r>
      <w:proofErr w:type="gramStart"/>
      <w:r w:rsidRPr="00233619">
        <w:rPr>
          <w:rFonts w:asciiTheme="majorBidi" w:hAnsiTheme="majorBidi" w:cstheme="majorBidi"/>
          <w:sz w:val="32"/>
          <w:szCs w:val="32"/>
        </w:rPr>
        <w:t>Applied</w:t>
      </w:r>
      <w:proofErr w:type="gramEnd"/>
      <w:r w:rsidRPr="00233619">
        <w:rPr>
          <w:rFonts w:asciiTheme="majorBidi" w:hAnsiTheme="majorBidi" w:cstheme="majorBidi"/>
          <w:sz w:val="32"/>
          <w:szCs w:val="32"/>
        </w:rPr>
        <w:t xml:space="preserve"> linguistics refers to the application of linguistic methodology, techniques of analysis and research findings to some non- linguistic fields.</w:t>
      </w:r>
      <w:r w:rsidRPr="00233619">
        <w:rPr>
          <w:rFonts w:asciiTheme="majorBidi" w:hAnsiTheme="majorBidi" w:cstheme="majorBidi"/>
          <w:sz w:val="32"/>
          <w:szCs w:val="32"/>
        </w:rPr>
        <w:br/>
      </w:r>
      <w:r w:rsidRPr="00233619">
        <w:rPr>
          <w:rFonts w:asciiTheme="majorBidi" w:hAnsiTheme="majorBidi" w:cstheme="majorBidi"/>
          <w:sz w:val="32"/>
          <w:szCs w:val="32"/>
        </w:rPr>
        <w:br/>
      </w:r>
      <w:r w:rsidRPr="00233619">
        <w:rPr>
          <w:rFonts w:asciiTheme="majorBidi" w:hAnsiTheme="majorBidi" w:cstheme="majorBidi"/>
          <w:b/>
          <w:bCs/>
          <w:sz w:val="32"/>
          <w:szCs w:val="32"/>
        </w:rPr>
        <w:t xml:space="preserve">Communication </w:t>
      </w:r>
      <w:proofErr w:type="gramStart"/>
      <w:r w:rsidRPr="00233619">
        <w:rPr>
          <w:rFonts w:asciiTheme="majorBidi" w:hAnsiTheme="majorBidi" w:cstheme="majorBidi"/>
          <w:b/>
          <w:bCs/>
          <w:sz w:val="32"/>
          <w:szCs w:val="32"/>
        </w:rPr>
        <w:t>Engineering</w:t>
      </w:r>
      <w:proofErr w:type="gramEnd"/>
      <w:r w:rsidRPr="00233619">
        <w:rPr>
          <w:rFonts w:asciiTheme="majorBidi" w:hAnsiTheme="majorBidi" w:cstheme="majorBidi"/>
          <w:b/>
          <w:bCs/>
          <w:sz w:val="32"/>
          <w:szCs w:val="32"/>
        </w:rPr>
        <w:br/>
      </w:r>
      <w:r w:rsidRPr="00233619">
        <w:rPr>
          <w:rFonts w:asciiTheme="majorBidi" w:hAnsiTheme="majorBidi" w:cstheme="majorBidi"/>
          <w:sz w:val="32"/>
          <w:szCs w:val="32"/>
        </w:rPr>
        <w:lastRenderedPageBreak/>
        <w:t xml:space="preserve">A branch of linguistics which deals with the application of the information theory to communication, i.e., the passing of </w:t>
      </w:r>
      <w:r w:rsidRPr="00233619">
        <w:rPr>
          <w:rFonts w:asciiTheme="majorBidi" w:hAnsiTheme="majorBidi" w:cstheme="majorBidi"/>
          <w:sz w:val="32"/>
          <w:szCs w:val="32"/>
        </w:rPr>
        <w:br/>
        <w:t xml:space="preserve">messages from a source to a receiver via a channel. </w:t>
      </w:r>
      <w:r w:rsidRPr="00233619">
        <w:rPr>
          <w:rFonts w:asciiTheme="majorBidi" w:hAnsiTheme="majorBidi" w:cstheme="majorBidi"/>
          <w:sz w:val="32"/>
          <w:szCs w:val="32"/>
        </w:rPr>
        <w:br/>
      </w:r>
      <w:r w:rsidRPr="00233619">
        <w:rPr>
          <w:rFonts w:asciiTheme="majorBidi" w:hAnsiTheme="majorBidi" w:cstheme="majorBidi"/>
          <w:sz w:val="32"/>
          <w:szCs w:val="32"/>
        </w:rPr>
        <w:br/>
      </w:r>
      <w:proofErr w:type="spellStart"/>
      <w:proofErr w:type="gramStart"/>
      <w:r w:rsidRPr="00233619">
        <w:rPr>
          <w:rFonts w:asciiTheme="majorBidi" w:hAnsiTheme="majorBidi" w:cstheme="majorBidi"/>
          <w:b/>
          <w:bCs/>
          <w:sz w:val="32"/>
          <w:szCs w:val="32"/>
        </w:rPr>
        <w:t>Ethnolinguistics</w:t>
      </w:r>
      <w:proofErr w:type="spellEnd"/>
      <w:r w:rsidRPr="00233619">
        <w:rPr>
          <w:rFonts w:asciiTheme="majorBidi" w:hAnsiTheme="majorBidi" w:cstheme="majorBidi"/>
          <w:sz w:val="32"/>
          <w:szCs w:val="32"/>
        </w:rPr>
        <w:t xml:space="preserve"> </w:t>
      </w:r>
      <w:r w:rsidRPr="00233619">
        <w:rPr>
          <w:rFonts w:asciiTheme="majorBidi" w:hAnsiTheme="majorBidi" w:cstheme="majorBidi"/>
          <w:sz w:val="32"/>
          <w:szCs w:val="32"/>
        </w:rPr>
        <w:br/>
      </w:r>
      <w:r w:rsidRPr="00233619">
        <w:rPr>
          <w:rFonts w:asciiTheme="majorBidi" w:hAnsiTheme="majorBidi" w:cstheme="majorBidi"/>
          <w:sz w:val="32"/>
          <w:szCs w:val="32"/>
        </w:rPr>
        <w:br/>
        <w:t>The study of language in relation to culture.</w:t>
      </w:r>
      <w:proofErr w:type="gramEnd"/>
      <w:r w:rsidRPr="00233619">
        <w:rPr>
          <w:rFonts w:asciiTheme="majorBidi" w:hAnsiTheme="majorBidi" w:cstheme="majorBidi"/>
          <w:sz w:val="32"/>
          <w:szCs w:val="32"/>
        </w:rPr>
        <w:t xml:space="preserve"> </w:t>
      </w:r>
      <w:r w:rsidRPr="00233619">
        <w:rPr>
          <w:rFonts w:asciiTheme="majorBidi" w:hAnsiTheme="majorBidi" w:cstheme="majorBidi"/>
          <w:sz w:val="32"/>
          <w:szCs w:val="32"/>
        </w:rPr>
        <w:br/>
      </w:r>
    </w:p>
    <w:p w:rsidR="00233619" w:rsidRPr="00233619" w:rsidRDefault="00233619" w:rsidP="00233619">
      <w:pPr>
        <w:rPr>
          <w:rFonts w:asciiTheme="majorBidi" w:hAnsiTheme="majorBidi" w:cstheme="majorBidi"/>
          <w:sz w:val="32"/>
          <w:szCs w:val="32"/>
        </w:rPr>
      </w:pPr>
      <w:r w:rsidRPr="00233619">
        <w:rPr>
          <w:rFonts w:asciiTheme="majorBidi" w:hAnsiTheme="majorBidi" w:cstheme="majorBidi"/>
          <w:b/>
          <w:bCs/>
          <w:sz w:val="32"/>
          <w:szCs w:val="32"/>
        </w:rPr>
        <w:t>Mathematical Linguistics</w:t>
      </w:r>
      <w:r w:rsidRPr="00233619">
        <w:rPr>
          <w:rFonts w:asciiTheme="majorBidi" w:hAnsiTheme="majorBidi" w:cstheme="majorBidi"/>
          <w:b/>
          <w:bCs/>
          <w:sz w:val="32"/>
          <w:szCs w:val="32"/>
        </w:rPr>
        <w:br/>
      </w:r>
      <w:r w:rsidRPr="00233619">
        <w:rPr>
          <w:rFonts w:asciiTheme="majorBidi" w:hAnsiTheme="majorBidi" w:cstheme="majorBidi"/>
          <w:b/>
          <w:bCs/>
          <w:sz w:val="32"/>
          <w:szCs w:val="32"/>
        </w:rPr>
        <w:br/>
      </w:r>
      <w:r w:rsidRPr="00233619">
        <w:rPr>
          <w:rFonts w:asciiTheme="majorBidi" w:hAnsiTheme="majorBidi" w:cstheme="majorBidi"/>
          <w:sz w:val="32"/>
          <w:szCs w:val="32"/>
        </w:rPr>
        <w:t xml:space="preserve">Refers to a number of applications of mathematical models and procedures to linguistic studies. It begins with the counting of linguistic unites such as phonemes and vocabulary items. </w:t>
      </w:r>
      <w:r w:rsidRPr="00233619">
        <w:rPr>
          <w:rFonts w:asciiTheme="majorBidi" w:hAnsiTheme="majorBidi" w:cstheme="majorBidi"/>
          <w:sz w:val="32"/>
          <w:szCs w:val="32"/>
        </w:rPr>
        <w:br/>
      </w:r>
      <w:r w:rsidRPr="00233619">
        <w:rPr>
          <w:rFonts w:asciiTheme="majorBidi" w:hAnsiTheme="majorBidi" w:cstheme="majorBidi"/>
          <w:sz w:val="32"/>
          <w:szCs w:val="32"/>
        </w:rPr>
        <w:br/>
      </w:r>
      <w:r w:rsidRPr="00233619">
        <w:rPr>
          <w:rFonts w:asciiTheme="majorBidi" w:hAnsiTheme="majorBidi" w:cstheme="majorBidi"/>
          <w:sz w:val="32"/>
          <w:szCs w:val="32"/>
        </w:rPr>
        <w:br/>
      </w:r>
      <w:r w:rsidRPr="00233619">
        <w:rPr>
          <w:rFonts w:asciiTheme="majorBidi" w:hAnsiTheme="majorBidi" w:cstheme="majorBidi"/>
          <w:b/>
          <w:bCs/>
          <w:sz w:val="32"/>
          <w:szCs w:val="32"/>
        </w:rPr>
        <w:t>Computational Linguistics</w:t>
      </w:r>
      <w:r w:rsidRPr="00233619">
        <w:rPr>
          <w:rFonts w:asciiTheme="majorBidi" w:hAnsiTheme="majorBidi" w:cstheme="majorBidi"/>
          <w:b/>
          <w:bCs/>
          <w:sz w:val="32"/>
          <w:szCs w:val="32"/>
        </w:rPr>
        <w:br/>
      </w:r>
      <w:r w:rsidRPr="00233619">
        <w:rPr>
          <w:rFonts w:asciiTheme="majorBidi" w:hAnsiTheme="majorBidi" w:cstheme="majorBidi"/>
          <w:sz w:val="32"/>
          <w:szCs w:val="32"/>
        </w:rPr>
        <w:br/>
        <w:t>A branch of language studies which applies computer techniques to linguistic and literary research, e.g., in word frequency counts and other fields requiring statistical analysis, such as machine translation and speech recognition.</w:t>
      </w:r>
    </w:p>
    <w:p w:rsidR="00233619" w:rsidRDefault="00233619" w:rsidP="00233619">
      <w:pPr>
        <w:rPr>
          <w:rFonts w:asciiTheme="majorBidi" w:hAnsiTheme="majorBidi" w:cstheme="majorBidi"/>
          <w:sz w:val="32"/>
          <w:szCs w:val="32"/>
        </w:rPr>
      </w:pPr>
      <w:bookmarkStart w:id="0" w:name="_GoBack"/>
      <w:bookmarkEnd w:id="0"/>
    </w:p>
    <w:p w:rsidR="00233619" w:rsidRPr="00233619" w:rsidRDefault="00233619" w:rsidP="00233619">
      <w:pPr>
        <w:rPr>
          <w:rFonts w:asciiTheme="majorBidi" w:hAnsiTheme="majorBidi" w:cstheme="majorBidi"/>
          <w:sz w:val="32"/>
          <w:szCs w:val="32"/>
        </w:rPr>
      </w:pPr>
    </w:p>
    <w:p w:rsidR="00233619" w:rsidRPr="00233619" w:rsidRDefault="00233619" w:rsidP="00233619">
      <w:pPr>
        <w:rPr>
          <w:rFonts w:asciiTheme="majorBidi" w:hAnsiTheme="majorBidi" w:cstheme="majorBidi"/>
          <w:sz w:val="32"/>
          <w:szCs w:val="32"/>
        </w:rPr>
      </w:pPr>
    </w:p>
    <w:sectPr w:rsidR="00233619" w:rsidRPr="0023361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E90"/>
    <w:rsid w:val="00233619"/>
    <w:rsid w:val="005B3E90"/>
    <w:rsid w:val="007A0424"/>
    <w:rsid w:val="00931D01"/>
    <w:rsid w:val="00A104B5"/>
    <w:rsid w:val="00F17F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6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6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6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6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51426">
      <w:bodyDiv w:val="1"/>
      <w:marLeft w:val="0"/>
      <w:marRight w:val="0"/>
      <w:marTop w:val="0"/>
      <w:marBottom w:val="0"/>
      <w:divBdr>
        <w:top w:val="none" w:sz="0" w:space="0" w:color="auto"/>
        <w:left w:val="none" w:sz="0" w:space="0" w:color="auto"/>
        <w:bottom w:val="none" w:sz="0" w:space="0" w:color="auto"/>
        <w:right w:val="none" w:sz="0" w:space="0" w:color="auto"/>
      </w:divBdr>
    </w:div>
    <w:div w:id="199515707">
      <w:bodyDiv w:val="1"/>
      <w:marLeft w:val="0"/>
      <w:marRight w:val="0"/>
      <w:marTop w:val="0"/>
      <w:marBottom w:val="0"/>
      <w:divBdr>
        <w:top w:val="none" w:sz="0" w:space="0" w:color="auto"/>
        <w:left w:val="none" w:sz="0" w:space="0" w:color="auto"/>
        <w:bottom w:val="none" w:sz="0" w:space="0" w:color="auto"/>
        <w:right w:val="none" w:sz="0" w:space="0" w:color="auto"/>
      </w:divBdr>
    </w:div>
    <w:div w:id="213003198">
      <w:bodyDiv w:val="1"/>
      <w:marLeft w:val="0"/>
      <w:marRight w:val="0"/>
      <w:marTop w:val="0"/>
      <w:marBottom w:val="0"/>
      <w:divBdr>
        <w:top w:val="none" w:sz="0" w:space="0" w:color="auto"/>
        <w:left w:val="none" w:sz="0" w:space="0" w:color="auto"/>
        <w:bottom w:val="none" w:sz="0" w:space="0" w:color="auto"/>
        <w:right w:val="none" w:sz="0" w:space="0" w:color="auto"/>
      </w:divBdr>
    </w:div>
    <w:div w:id="252056717">
      <w:bodyDiv w:val="1"/>
      <w:marLeft w:val="0"/>
      <w:marRight w:val="0"/>
      <w:marTop w:val="0"/>
      <w:marBottom w:val="0"/>
      <w:divBdr>
        <w:top w:val="none" w:sz="0" w:space="0" w:color="auto"/>
        <w:left w:val="none" w:sz="0" w:space="0" w:color="auto"/>
        <w:bottom w:val="none" w:sz="0" w:space="0" w:color="auto"/>
        <w:right w:val="none" w:sz="0" w:space="0" w:color="auto"/>
      </w:divBdr>
    </w:div>
    <w:div w:id="926109240">
      <w:bodyDiv w:val="1"/>
      <w:marLeft w:val="0"/>
      <w:marRight w:val="0"/>
      <w:marTop w:val="0"/>
      <w:marBottom w:val="0"/>
      <w:divBdr>
        <w:top w:val="none" w:sz="0" w:space="0" w:color="auto"/>
        <w:left w:val="none" w:sz="0" w:space="0" w:color="auto"/>
        <w:bottom w:val="none" w:sz="0" w:space="0" w:color="auto"/>
        <w:right w:val="none" w:sz="0" w:space="0" w:color="auto"/>
      </w:divBdr>
    </w:div>
    <w:div w:id="947931438">
      <w:bodyDiv w:val="1"/>
      <w:marLeft w:val="0"/>
      <w:marRight w:val="0"/>
      <w:marTop w:val="0"/>
      <w:marBottom w:val="0"/>
      <w:divBdr>
        <w:top w:val="none" w:sz="0" w:space="0" w:color="auto"/>
        <w:left w:val="none" w:sz="0" w:space="0" w:color="auto"/>
        <w:bottom w:val="none" w:sz="0" w:space="0" w:color="auto"/>
        <w:right w:val="none" w:sz="0" w:space="0" w:color="auto"/>
      </w:divBdr>
    </w:div>
    <w:div w:id="1080181247">
      <w:bodyDiv w:val="1"/>
      <w:marLeft w:val="0"/>
      <w:marRight w:val="0"/>
      <w:marTop w:val="0"/>
      <w:marBottom w:val="0"/>
      <w:divBdr>
        <w:top w:val="none" w:sz="0" w:space="0" w:color="auto"/>
        <w:left w:val="none" w:sz="0" w:space="0" w:color="auto"/>
        <w:bottom w:val="none" w:sz="0" w:space="0" w:color="auto"/>
        <w:right w:val="none" w:sz="0" w:space="0" w:color="auto"/>
      </w:divBdr>
    </w:div>
    <w:div w:id="1441291612">
      <w:bodyDiv w:val="1"/>
      <w:marLeft w:val="0"/>
      <w:marRight w:val="0"/>
      <w:marTop w:val="0"/>
      <w:marBottom w:val="0"/>
      <w:divBdr>
        <w:top w:val="none" w:sz="0" w:space="0" w:color="auto"/>
        <w:left w:val="none" w:sz="0" w:space="0" w:color="auto"/>
        <w:bottom w:val="none" w:sz="0" w:space="0" w:color="auto"/>
        <w:right w:val="none" w:sz="0" w:space="0" w:color="auto"/>
      </w:divBdr>
    </w:div>
    <w:div w:id="1754006166">
      <w:bodyDiv w:val="1"/>
      <w:marLeft w:val="0"/>
      <w:marRight w:val="0"/>
      <w:marTop w:val="0"/>
      <w:marBottom w:val="0"/>
      <w:divBdr>
        <w:top w:val="none" w:sz="0" w:space="0" w:color="auto"/>
        <w:left w:val="none" w:sz="0" w:space="0" w:color="auto"/>
        <w:bottom w:val="none" w:sz="0" w:space="0" w:color="auto"/>
        <w:right w:val="none" w:sz="0" w:space="0" w:color="auto"/>
      </w:divBdr>
    </w:div>
    <w:div w:id="1970672511">
      <w:bodyDiv w:val="1"/>
      <w:marLeft w:val="0"/>
      <w:marRight w:val="0"/>
      <w:marTop w:val="0"/>
      <w:marBottom w:val="0"/>
      <w:divBdr>
        <w:top w:val="none" w:sz="0" w:space="0" w:color="auto"/>
        <w:left w:val="none" w:sz="0" w:space="0" w:color="auto"/>
        <w:bottom w:val="none" w:sz="0" w:space="0" w:color="auto"/>
        <w:right w:val="none" w:sz="0" w:space="0" w:color="auto"/>
      </w:divBdr>
    </w:div>
    <w:div w:id="2049722865">
      <w:bodyDiv w:val="1"/>
      <w:marLeft w:val="0"/>
      <w:marRight w:val="0"/>
      <w:marTop w:val="0"/>
      <w:marBottom w:val="0"/>
      <w:divBdr>
        <w:top w:val="none" w:sz="0" w:space="0" w:color="auto"/>
        <w:left w:val="none" w:sz="0" w:space="0" w:color="auto"/>
        <w:bottom w:val="none" w:sz="0" w:space="0" w:color="auto"/>
        <w:right w:val="none" w:sz="0" w:space="0" w:color="auto"/>
      </w:divBdr>
    </w:div>
    <w:div w:id="205253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1015</Words>
  <Characters>5786</Characters>
  <Application>Microsoft Office Word</Application>
  <DocSecurity>0</DocSecurity>
  <Lines>48</Lines>
  <Paragraphs>13</Paragraphs>
  <ScaleCrop>false</ScaleCrop>
  <Company>Naim Al Hussaini</Company>
  <LinksUpToDate>false</LinksUpToDate>
  <CharactersWithSpaces>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Muhtaram</dc:creator>
  <cp:keywords/>
  <dc:description/>
  <cp:lastModifiedBy>Muhtaram</cp:lastModifiedBy>
  <cp:revision>2</cp:revision>
  <dcterms:created xsi:type="dcterms:W3CDTF">2018-11-16T19:30:00Z</dcterms:created>
  <dcterms:modified xsi:type="dcterms:W3CDTF">2018-11-16T19:35:00Z</dcterms:modified>
</cp:coreProperties>
</file>