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53B" w:rsidRPr="00D5353B" w:rsidRDefault="00D5353B" w:rsidP="00D5353B">
      <w:pPr>
        <w:pStyle w:val="1"/>
        <w:bidi w:val="0"/>
        <w:rPr>
          <w:sz w:val="32"/>
          <w:szCs w:val="32"/>
        </w:rPr>
      </w:pPr>
      <w:r w:rsidRPr="00D5353B">
        <w:rPr>
          <w:sz w:val="32"/>
          <w:szCs w:val="32"/>
        </w:rPr>
        <w:t>The 7 Layers of the OSI Model</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The </w:t>
      </w:r>
      <w:hyperlink r:id="rId6" w:history="1">
        <w:r w:rsidRPr="00D5353B">
          <w:rPr>
            <w:rFonts w:ascii="Times New Roman" w:eastAsia="Times New Roman" w:hAnsi="Times New Roman" w:cs="Times New Roman"/>
            <w:color w:val="0000FF"/>
            <w:sz w:val="24"/>
            <w:szCs w:val="24"/>
            <w:u w:val="single"/>
          </w:rPr>
          <w:t>OSI</w:t>
        </w:r>
      </w:hyperlink>
      <w:r w:rsidRPr="00D5353B">
        <w:rPr>
          <w:rFonts w:ascii="Times New Roman" w:eastAsia="Times New Roman" w:hAnsi="Times New Roman" w:cs="Times New Roman"/>
          <w:sz w:val="24"/>
          <w:szCs w:val="24"/>
        </w:rPr>
        <w:t xml:space="preserve">, or </w:t>
      </w:r>
      <w:r w:rsidRPr="00D5353B">
        <w:rPr>
          <w:rFonts w:ascii="Times New Roman" w:eastAsia="Times New Roman" w:hAnsi="Times New Roman" w:cs="Times New Roman"/>
          <w:b/>
          <w:bCs/>
          <w:i/>
          <w:iCs/>
          <w:sz w:val="24"/>
          <w:szCs w:val="24"/>
        </w:rPr>
        <w:t>O</w:t>
      </w:r>
      <w:r w:rsidRPr="00D5353B">
        <w:rPr>
          <w:rFonts w:ascii="Times New Roman" w:eastAsia="Times New Roman" w:hAnsi="Times New Roman" w:cs="Times New Roman"/>
          <w:i/>
          <w:iCs/>
          <w:sz w:val="24"/>
          <w:szCs w:val="24"/>
        </w:rPr>
        <w:t xml:space="preserve">pen </w:t>
      </w:r>
      <w:r w:rsidRPr="00D5353B">
        <w:rPr>
          <w:rFonts w:ascii="Times New Roman" w:eastAsia="Times New Roman" w:hAnsi="Times New Roman" w:cs="Times New Roman"/>
          <w:b/>
          <w:bCs/>
          <w:i/>
          <w:iCs/>
          <w:sz w:val="24"/>
          <w:szCs w:val="24"/>
        </w:rPr>
        <w:t>S</w:t>
      </w:r>
      <w:r w:rsidRPr="00D5353B">
        <w:rPr>
          <w:rFonts w:ascii="Times New Roman" w:eastAsia="Times New Roman" w:hAnsi="Times New Roman" w:cs="Times New Roman"/>
          <w:i/>
          <w:iCs/>
          <w:sz w:val="24"/>
          <w:szCs w:val="24"/>
        </w:rPr>
        <w:t xml:space="preserve">ystem </w:t>
      </w:r>
      <w:r w:rsidRPr="00D5353B">
        <w:rPr>
          <w:rFonts w:ascii="Times New Roman" w:eastAsia="Times New Roman" w:hAnsi="Times New Roman" w:cs="Times New Roman"/>
          <w:b/>
          <w:bCs/>
          <w:i/>
          <w:iCs/>
          <w:sz w:val="24"/>
          <w:szCs w:val="24"/>
        </w:rPr>
        <w:t>I</w:t>
      </w:r>
      <w:r w:rsidRPr="00D5353B">
        <w:rPr>
          <w:rFonts w:ascii="Times New Roman" w:eastAsia="Times New Roman" w:hAnsi="Times New Roman" w:cs="Times New Roman"/>
          <w:i/>
          <w:iCs/>
          <w:sz w:val="24"/>
          <w:szCs w:val="24"/>
        </w:rPr>
        <w:t>nterconnection</w:t>
      </w:r>
      <w:r w:rsidRPr="00D5353B">
        <w:rPr>
          <w:rFonts w:ascii="Times New Roman" w:eastAsia="Times New Roman" w:hAnsi="Times New Roman" w:cs="Times New Roman"/>
          <w:sz w:val="24"/>
          <w:szCs w:val="24"/>
        </w:rPr>
        <w:t>, model defines a networking framework to implement protocols in seven layers. Control is passed from one layer to the next, starting at the application layer in one station, and proceeding to the bottom layer, over the channel to the next station and back up the hierarchy.</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There's really nothing to the OSI model. In fact, it's not even tangible. The OSI model doesn't do any functions in the networking process, It is a </w:t>
      </w:r>
      <w:r w:rsidRPr="00D5353B">
        <w:rPr>
          <w:rFonts w:ascii="Times New Roman" w:eastAsia="Times New Roman" w:hAnsi="Times New Roman" w:cs="Times New Roman"/>
          <w:i/>
          <w:iCs/>
          <w:sz w:val="24"/>
          <w:szCs w:val="24"/>
        </w:rPr>
        <w:t>conceptual framework</w:t>
      </w:r>
      <w:r w:rsidRPr="00D5353B">
        <w:rPr>
          <w:rFonts w:ascii="Times New Roman" w:eastAsia="Times New Roman" w:hAnsi="Times New Roman" w:cs="Times New Roman"/>
          <w:sz w:val="24"/>
          <w:szCs w:val="24"/>
        </w:rPr>
        <w:t xml:space="preserve"> so we can better understand complex interactions that are happening. The OSI model takes the task of internetworking and divides that up into what is referred to as a vertical stack that consists of the following layers:</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t>Physical (Layer 1)</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This layer conveys the bit stream - electrical impulse, light or radio signal -- through the </w:t>
      </w:r>
      <w:hyperlink r:id="rId7" w:history="1">
        <w:r w:rsidRPr="00D5353B">
          <w:rPr>
            <w:rFonts w:ascii="Times New Roman" w:eastAsia="Times New Roman" w:hAnsi="Times New Roman" w:cs="Times New Roman"/>
            <w:color w:val="0000FF"/>
            <w:sz w:val="24"/>
            <w:szCs w:val="24"/>
            <w:u w:val="single"/>
          </w:rPr>
          <w:t>network</w:t>
        </w:r>
      </w:hyperlink>
      <w:r w:rsidRPr="00D5353B">
        <w:rPr>
          <w:rFonts w:ascii="Times New Roman" w:eastAsia="Times New Roman" w:hAnsi="Times New Roman" w:cs="Times New Roman"/>
          <w:sz w:val="24"/>
          <w:szCs w:val="24"/>
        </w:rPr>
        <w:t xml:space="preserve"> at the electrical and mechanical level. It provides the </w:t>
      </w:r>
      <w:hyperlink r:id="rId8" w:history="1">
        <w:r w:rsidRPr="00D5353B">
          <w:rPr>
            <w:rFonts w:ascii="Times New Roman" w:eastAsia="Times New Roman" w:hAnsi="Times New Roman" w:cs="Times New Roman"/>
            <w:color w:val="0000FF"/>
            <w:sz w:val="24"/>
            <w:szCs w:val="24"/>
            <w:u w:val="single"/>
          </w:rPr>
          <w:t>hardware</w:t>
        </w:r>
      </w:hyperlink>
      <w:r w:rsidRPr="00D5353B">
        <w:rPr>
          <w:rFonts w:ascii="Times New Roman" w:eastAsia="Times New Roman" w:hAnsi="Times New Roman" w:cs="Times New Roman"/>
          <w:sz w:val="24"/>
          <w:szCs w:val="24"/>
        </w:rPr>
        <w:t xml:space="preserve"> means of sending and receiving data on a carrier, including defining cables, cards and physical aspects. </w:t>
      </w:r>
      <w:hyperlink r:id="rId9" w:history="1">
        <w:r w:rsidRPr="00D5353B">
          <w:rPr>
            <w:rFonts w:ascii="Times New Roman" w:eastAsia="Times New Roman" w:hAnsi="Times New Roman" w:cs="Times New Roman"/>
            <w:color w:val="0000FF"/>
            <w:sz w:val="24"/>
            <w:szCs w:val="24"/>
            <w:u w:val="single"/>
          </w:rPr>
          <w:t>Fast Ethernet</w:t>
        </w:r>
      </w:hyperlink>
      <w:r w:rsidRPr="00D5353B">
        <w:rPr>
          <w:rFonts w:ascii="Times New Roman" w:eastAsia="Times New Roman" w:hAnsi="Times New Roman" w:cs="Times New Roman"/>
          <w:sz w:val="24"/>
          <w:szCs w:val="24"/>
        </w:rPr>
        <w:t xml:space="preserve">, </w:t>
      </w:r>
      <w:hyperlink r:id="rId10" w:history="1">
        <w:r w:rsidRPr="00D5353B">
          <w:rPr>
            <w:rFonts w:ascii="Times New Roman" w:eastAsia="Times New Roman" w:hAnsi="Times New Roman" w:cs="Times New Roman"/>
            <w:color w:val="0000FF"/>
            <w:sz w:val="24"/>
            <w:szCs w:val="24"/>
            <w:u w:val="single"/>
          </w:rPr>
          <w:t>RS232</w:t>
        </w:r>
      </w:hyperlink>
      <w:r w:rsidRPr="00D5353B">
        <w:rPr>
          <w:rFonts w:ascii="Times New Roman" w:eastAsia="Times New Roman" w:hAnsi="Times New Roman" w:cs="Times New Roman"/>
          <w:sz w:val="24"/>
          <w:szCs w:val="24"/>
        </w:rPr>
        <w:t xml:space="preserve">, and </w:t>
      </w:r>
      <w:hyperlink r:id="rId11" w:history="1">
        <w:r w:rsidRPr="00D5353B">
          <w:rPr>
            <w:rFonts w:ascii="Times New Roman" w:eastAsia="Times New Roman" w:hAnsi="Times New Roman" w:cs="Times New Roman"/>
            <w:color w:val="0000FF"/>
            <w:sz w:val="24"/>
            <w:szCs w:val="24"/>
            <w:u w:val="single"/>
          </w:rPr>
          <w:t>ATM</w:t>
        </w:r>
      </w:hyperlink>
      <w:r w:rsidRPr="00D5353B">
        <w:rPr>
          <w:rFonts w:ascii="Times New Roman" w:eastAsia="Times New Roman" w:hAnsi="Times New Roman" w:cs="Times New Roman"/>
          <w:sz w:val="24"/>
          <w:szCs w:val="24"/>
        </w:rPr>
        <w:t xml:space="preserve"> are </w:t>
      </w:r>
      <w:hyperlink r:id="rId12" w:history="1">
        <w:r w:rsidRPr="00D5353B">
          <w:rPr>
            <w:rFonts w:ascii="Times New Roman" w:eastAsia="Times New Roman" w:hAnsi="Times New Roman" w:cs="Times New Roman"/>
            <w:color w:val="0000FF"/>
            <w:sz w:val="24"/>
            <w:szCs w:val="24"/>
            <w:u w:val="single"/>
          </w:rPr>
          <w:t>protocols</w:t>
        </w:r>
      </w:hyperlink>
      <w:r w:rsidRPr="00D5353B">
        <w:rPr>
          <w:rFonts w:ascii="Times New Roman" w:eastAsia="Times New Roman" w:hAnsi="Times New Roman" w:cs="Times New Roman"/>
          <w:sz w:val="24"/>
          <w:szCs w:val="24"/>
        </w:rPr>
        <w:t xml:space="preserve"> with physical layer components.</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xml:space="preserve">- Layer 1 Physical examples include Ethernet, FDDI, B8ZS, V.35, V.24, RJ45. </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t>Data Link (Layer 2)</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At this layer, data packets are </w:t>
      </w:r>
      <w:hyperlink r:id="rId13" w:history="1">
        <w:r w:rsidRPr="00D5353B">
          <w:rPr>
            <w:rFonts w:ascii="Times New Roman" w:eastAsia="Times New Roman" w:hAnsi="Times New Roman" w:cs="Times New Roman"/>
            <w:color w:val="0000FF"/>
            <w:sz w:val="24"/>
            <w:szCs w:val="24"/>
            <w:u w:val="single"/>
          </w:rPr>
          <w:t>encoded</w:t>
        </w:r>
      </w:hyperlink>
      <w:r w:rsidRPr="00D5353B">
        <w:rPr>
          <w:rFonts w:ascii="Times New Roman" w:eastAsia="Times New Roman" w:hAnsi="Times New Roman" w:cs="Times New Roman"/>
          <w:sz w:val="24"/>
          <w:szCs w:val="24"/>
        </w:rPr>
        <w:t xml:space="preserve"> and decoded into bits. It furnishes </w:t>
      </w:r>
      <w:hyperlink r:id="rId14" w:history="1">
        <w:r w:rsidRPr="00D5353B">
          <w:rPr>
            <w:rFonts w:ascii="Times New Roman" w:eastAsia="Times New Roman" w:hAnsi="Times New Roman" w:cs="Times New Roman"/>
            <w:color w:val="0000FF"/>
            <w:sz w:val="24"/>
            <w:szCs w:val="24"/>
            <w:u w:val="single"/>
          </w:rPr>
          <w:t>transmission protocol</w:t>
        </w:r>
      </w:hyperlink>
      <w:r w:rsidRPr="00D5353B">
        <w:rPr>
          <w:rFonts w:ascii="Times New Roman" w:eastAsia="Times New Roman" w:hAnsi="Times New Roman" w:cs="Times New Roman"/>
          <w:sz w:val="24"/>
          <w:szCs w:val="24"/>
        </w:rPr>
        <w:t xml:space="preserve"> knowledge and management and handles errors in the physical layer, flow control and frame synchronization. The data link layer is divided into two sub layers: The Media Access Control (</w:t>
      </w:r>
      <w:hyperlink r:id="rId15" w:history="1">
        <w:r w:rsidRPr="00D5353B">
          <w:rPr>
            <w:rFonts w:ascii="Times New Roman" w:eastAsia="Times New Roman" w:hAnsi="Times New Roman" w:cs="Times New Roman"/>
            <w:color w:val="0000FF"/>
            <w:sz w:val="24"/>
            <w:szCs w:val="24"/>
            <w:u w:val="single"/>
          </w:rPr>
          <w:t>MAC</w:t>
        </w:r>
      </w:hyperlink>
      <w:r w:rsidRPr="00D5353B">
        <w:rPr>
          <w:rFonts w:ascii="Times New Roman" w:eastAsia="Times New Roman" w:hAnsi="Times New Roman" w:cs="Times New Roman"/>
          <w:sz w:val="24"/>
          <w:szCs w:val="24"/>
        </w:rPr>
        <w:t xml:space="preserve">) layer and the </w:t>
      </w:r>
      <w:hyperlink r:id="rId16" w:history="1">
        <w:r w:rsidRPr="00D5353B">
          <w:rPr>
            <w:rFonts w:ascii="Times New Roman" w:eastAsia="Times New Roman" w:hAnsi="Times New Roman" w:cs="Times New Roman"/>
            <w:color w:val="0000FF"/>
            <w:sz w:val="24"/>
            <w:szCs w:val="24"/>
            <w:u w:val="single"/>
          </w:rPr>
          <w:t>Logical Link Control</w:t>
        </w:r>
      </w:hyperlink>
      <w:r w:rsidRPr="00D5353B">
        <w:rPr>
          <w:rFonts w:ascii="Times New Roman" w:eastAsia="Times New Roman" w:hAnsi="Times New Roman" w:cs="Times New Roman"/>
          <w:sz w:val="24"/>
          <w:szCs w:val="24"/>
        </w:rPr>
        <w:t xml:space="preserve"> (LLC) layer. The MAC sub layer controls how a computer on the network gains access to the data and permission to transmit it. The LLC layer controls frame </w:t>
      </w:r>
      <w:hyperlink r:id="rId17" w:history="1">
        <w:r w:rsidRPr="00D5353B">
          <w:rPr>
            <w:rFonts w:ascii="Times New Roman" w:eastAsia="Times New Roman" w:hAnsi="Times New Roman" w:cs="Times New Roman"/>
            <w:color w:val="0000FF"/>
            <w:sz w:val="24"/>
            <w:szCs w:val="24"/>
            <w:u w:val="single"/>
          </w:rPr>
          <w:t>synchronization</w:t>
        </w:r>
      </w:hyperlink>
      <w:r w:rsidRPr="00D5353B">
        <w:rPr>
          <w:rFonts w:ascii="Times New Roman" w:eastAsia="Times New Roman" w:hAnsi="Times New Roman" w:cs="Times New Roman"/>
          <w:sz w:val="24"/>
          <w:szCs w:val="24"/>
        </w:rPr>
        <w:t>, flow control and error checking.</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Layer 2 Data Link examples include PPP, FDDI, ATM, IEEE 802.5/ 802.2, IEEE 802.3/802.2, HDLC, Frame Relay, </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t>Network (Layer 3)</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This layer provides </w:t>
      </w:r>
      <w:hyperlink r:id="rId18" w:history="1">
        <w:r w:rsidRPr="00D5353B">
          <w:rPr>
            <w:rFonts w:ascii="Times New Roman" w:eastAsia="Times New Roman" w:hAnsi="Times New Roman" w:cs="Times New Roman"/>
            <w:color w:val="0000FF"/>
            <w:sz w:val="24"/>
            <w:szCs w:val="24"/>
            <w:u w:val="single"/>
          </w:rPr>
          <w:t>switching</w:t>
        </w:r>
      </w:hyperlink>
      <w:r w:rsidRPr="00D5353B">
        <w:rPr>
          <w:rFonts w:ascii="Times New Roman" w:eastAsia="Times New Roman" w:hAnsi="Times New Roman" w:cs="Times New Roman"/>
          <w:sz w:val="24"/>
          <w:szCs w:val="24"/>
        </w:rPr>
        <w:t xml:space="preserve"> and </w:t>
      </w:r>
      <w:hyperlink r:id="rId19" w:history="1">
        <w:r w:rsidRPr="00D5353B">
          <w:rPr>
            <w:rFonts w:ascii="Times New Roman" w:eastAsia="Times New Roman" w:hAnsi="Times New Roman" w:cs="Times New Roman"/>
            <w:color w:val="0000FF"/>
            <w:sz w:val="24"/>
            <w:szCs w:val="24"/>
            <w:u w:val="single"/>
          </w:rPr>
          <w:t>routing</w:t>
        </w:r>
      </w:hyperlink>
      <w:r w:rsidRPr="00D5353B">
        <w:rPr>
          <w:rFonts w:ascii="Times New Roman" w:eastAsia="Times New Roman" w:hAnsi="Times New Roman" w:cs="Times New Roman"/>
          <w:sz w:val="24"/>
          <w:szCs w:val="24"/>
        </w:rPr>
        <w:t xml:space="preserve"> technologies, creating logical paths, known as </w:t>
      </w:r>
      <w:hyperlink r:id="rId20" w:history="1">
        <w:r w:rsidRPr="00D5353B">
          <w:rPr>
            <w:rFonts w:ascii="Times New Roman" w:eastAsia="Times New Roman" w:hAnsi="Times New Roman" w:cs="Times New Roman"/>
            <w:color w:val="0000FF"/>
            <w:sz w:val="24"/>
            <w:szCs w:val="24"/>
            <w:u w:val="single"/>
          </w:rPr>
          <w:t>virtual circuits</w:t>
        </w:r>
      </w:hyperlink>
      <w:r w:rsidRPr="00D5353B">
        <w:rPr>
          <w:rFonts w:ascii="Times New Roman" w:eastAsia="Times New Roman" w:hAnsi="Times New Roman" w:cs="Times New Roman"/>
          <w:sz w:val="24"/>
          <w:szCs w:val="24"/>
        </w:rPr>
        <w:t xml:space="preserve">, for transmitting data from </w:t>
      </w:r>
      <w:hyperlink r:id="rId21" w:history="1">
        <w:r w:rsidRPr="00D5353B">
          <w:rPr>
            <w:rFonts w:ascii="Times New Roman" w:eastAsia="Times New Roman" w:hAnsi="Times New Roman" w:cs="Times New Roman"/>
            <w:color w:val="0000FF"/>
            <w:sz w:val="24"/>
            <w:szCs w:val="24"/>
            <w:u w:val="single"/>
          </w:rPr>
          <w:t>node</w:t>
        </w:r>
      </w:hyperlink>
      <w:r w:rsidRPr="00D5353B">
        <w:rPr>
          <w:rFonts w:ascii="Times New Roman" w:eastAsia="Times New Roman" w:hAnsi="Times New Roman" w:cs="Times New Roman"/>
          <w:sz w:val="24"/>
          <w:szCs w:val="24"/>
        </w:rPr>
        <w:t xml:space="preserve"> to node. Routing and forwarding are functions of this layer, as well as </w:t>
      </w:r>
      <w:hyperlink r:id="rId22" w:history="1">
        <w:r w:rsidRPr="00D5353B">
          <w:rPr>
            <w:rFonts w:ascii="Times New Roman" w:eastAsia="Times New Roman" w:hAnsi="Times New Roman" w:cs="Times New Roman"/>
            <w:color w:val="0000FF"/>
            <w:sz w:val="24"/>
            <w:szCs w:val="24"/>
            <w:u w:val="single"/>
          </w:rPr>
          <w:t>addressing</w:t>
        </w:r>
      </w:hyperlink>
      <w:r w:rsidRPr="00D5353B">
        <w:rPr>
          <w:rFonts w:ascii="Times New Roman" w:eastAsia="Times New Roman" w:hAnsi="Times New Roman" w:cs="Times New Roman"/>
          <w:sz w:val="24"/>
          <w:szCs w:val="24"/>
        </w:rPr>
        <w:t xml:space="preserve">, </w:t>
      </w:r>
      <w:hyperlink r:id="rId23" w:history="1">
        <w:r w:rsidRPr="00D5353B">
          <w:rPr>
            <w:rFonts w:ascii="Times New Roman" w:eastAsia="Times New Roman" w:hAnsi="Times New Roman" w:cs="Times New Roman"/>
            <w:color w:val="0000FF"/>
            <w:sz w:val="24"/>
            <w:szCs w:val="24"/>
            <w:u w:val="single"/>
          </w:rPr>
          <w:t>internetworking</w:t>
        </w:r>
      </w:hyperlink>
      <w:r w:rsidRPr="00D5353B">
        <w:rPr>
          <w:rFonts w:ascii="Times New Roman" w:eastAsia="Times New Roman" w:hAnsi="Times New Roman" w:cs="Times New Roman"/>
          <w:sz w:val="24"/>
          <w:szCs w:val="24"/>
        </w:rPr>
        <w:t xml:space="preserve">, error handling, </w:t>
      </w:r>
      <w:hyperlink r:id="rId24" w:history="1">
        <w:r w:rsidRPr="00D5353B">
          <w:rPr>
            <w:rFonts w:ascii="Times New Roman" w:eastAsia="Times New Roman" w:hAnsi="Times New Roman" w:cs="Times New Roman"/>
            <w:color w:val="0000FF"/>
            <w:sz w:val="24"/>
            <w:szCs w:val="24"/>
            <w:u w:val="single"/>
          </w:rPr>
          <w:t>congestion</w:t>
        </w:r>
      </w:hyperlink>
      <w:r w:rsidRPr="00D5353B">
        <w:rPr>
          <w:rFonts w:ascii="Times New Roman" w:eastAsia="Times New Roman" w:hAnsi="Times New Roman" w:cs="Times New Roman"/>
          <w:sz w:val="24"/>
          <w:szCs w:val="24"/>
        </w:rPr>
        <w:t xml:space="preserve"> control and packet sequencing.</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Layer 3 Network examples include AppleTalk DDP, IP, IPX.</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lastRenderedPageBreak/>
        <w:t>Transport (Layer 4)</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This layer provides transparent transfer of data between end systems, or </w:t>
      </w:r>
      <w:hyperlink r:id="rId25" w:history="1">
        <w:r w:rsidRPr="00D5353B">
          <w:rPr>
            <w:rFonts w:ascii="Times New Roman" w:eastAsia="Times New Roman" w:hAnsi="Times New Roman" w:cs="Times New Roman"/>
            <w:color w:val="0000FF"/>
            <w:sz w:val="24"/>
            <w:szCs w:val="24"/>
            <w:u w:val="single"/>
          </w:rPr>
          <w:t>hosts</w:t>
        </w:r>
      </w:hyperlink>
      <w:r w:rsidRPr="00D5353B">
        <w:rPr>
          <w:rFonts w:ascii="Times New Roman" w:eastAsia="Times New Roman" w:hAnsi="Times New Roman" w:cs="Times New Roman"/>
          <w:sz w:val="24"/>
          <w:szCs w:val="24"/>
        </w:rPr>
        <w:t xml:space="preserve">, and is responsible for end-to-end error recovery and </w:t>
      </w:r>
      <w:hyperlink r:id="rId26" w:history="1">
        <w:r w:rsidRPr="00D5353B">
          <w:rPr>
            <w:rFonts w:ascii="Times New Roman" w:eastAsia="Times New Roman" w:hAnsi="Times New Roman" w:cs="Times New Roman"/>
            <w:color w:val="0000FF"/>
            <w:sz w:val="24"/>
            <w:szCs w:val="24"/>
            <w:u w:val="single"/>
          </w:rPr>
          <w:t>flow control</w:t>
        </w:r>
      </w:hyperlink>
      <w:r w:rsidRPr="00D5353B">
        <w:rPr>
          <w:rFonts w:ascii="Times New Roman" w:eastAsia="Times New Roman" w:hAnsi="Times New Roman" w:cs="Times New Roman"/>
          <w:sz w:val="24"/>
          <w:szCs w:val="24"/>
        </w:rPr>
        <w:t>. It ensures complete data transfer.</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Layer 4 Transport examples include SPX, TCP, UDP.</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t>Session (Layer 5)</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This layer establishes, manages and terminates connections between </w:t>
      </w:r>
      <w:hyperlink r:id="rId27" w:history="1">
        <w:r w:rsidRPr="00D5353B">
          <w:rPr>
            <w:rFonts w:ascii="Times New Roman" w:eastAsia="Times New Roman" w:hAnsi="Times New Roman" w:cs="Times New Roman"/>
            <w:color w:val="0000FF"/>
            <w:sz w:val="24"/>
            <w:szCs w:val="24"/>
            <w:u w:val="single"/>
          </w:rPr>
          <w:t>applications</w:t>
        </w:r>
      </w:hyperlink>
      <w:r w:rsidRPr="00D5353B">
        <w:rPr>
          <w:rFonts w:ascii="Times New Roman" w:eastAsia="Times New Roman" w:hAnsi="Times New Roman" w:cs="Times New Roman"/>
          <w:sz w:val="24"/>
          <w:szCs w:val="24"/>
        </w:rPr>
        <w:t>. The session layer sets up, coordinates, and terminates conversations, exchanges, and dialogues between the applications at each end. It deals with session and connection coordination.</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Layer 5 Session examples include NFS, NetBios names, RPC, SQL.</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t>Presentation (Layer 6)</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This layer provides independence from differences in data representation (e.g., </w:t>
      </w:r>
      <w:hyperlink r:id="rId28" w:history="1">
        <w:r w:rsidRPr="00D5353B">
          <w:rPr>
            <w:rFonts w:ascii="Times New Roman" w:eastAsia="Times New Roman" w:hAnsi="Times New Roman" w:cs="Times New Roman"/>
            <w:color w:val="0000FF"/>
            <w:sz w:val="24"/>
            <w:szCs w:val="24"/>
            <w:u w:val="single"/>
          </w:rPr>
          <w:t>encryption</w:t>
        </w:r>
      </w:hyperlink>
      <w:r w:rsidRPr="00D5353B">
        <w:rPr>
          <w:rFonts w:ascii="Times New Roman" w:eastAsia="Times New Roman" w:hAnsi="Times New Roman" w:cs="Times New Roman"/>
          <w:sz w:val="24"/>
          <w:szCs w:val="24"/>
        </w:rPr>
        <w:t xml:space="preserve">) by translating from application to network format, and vice versa. The presentation layer works to transform data into the form that the application layer can accept. This layer formats and encrypts data to be sent across a </w:t>
      </w:r>
      <w:hyperlink r:id="rId29" w:history="1">
        <w:r w:rsidRPr="00D5353B">
          <w:rPr>
            <w:rFonts w:ascii="Times New Roman" w:eastAsia="Times New Roman" w:hAnsi="Times New Roman" w:cs="Times New Roman"/>
            <w:color w:val="0000FF"/>
            <w:sz w:val="24"/>
            <w:szCs w:val="24"/>
            <w:u w:val="single"/>
          </w:rPr>
          <w:t>network</w:t>
        </w:r>
      </w:hyperlink>
      <w:r w:rsidRPr="00D5353B">
        <w:rPr>
          <w:rFonts w:ascii="Times New Roman" w:eastAsia="Times New Roman" w:hAnsi="Times New Roman" w:cs="Times New Roman"/>
          <w:sz w:val="24"/>
          <w:szCs w:val="24"/>
        </w:rPr>
        <w:t>, providing freedom from compatibility problems. It is sometimes called the syntax layer.</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Layer 6 Presentation examples include encryption, ASCII, EBCDIC, TIFF, GIF, PICT, JPEG, MPEG, MIDI.</w:t>
      </w:r>
    </w:p>
    <w:p w:rsidR="00D5353B" w:rsidRPr="00D5353B" w:rsidRDefault="00D5353B" w:rsidP="00D5353B">
      <w:pPr>
        <w:bidi w:val="0"/>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5353B">
        <w:rPr>
          <w:rFonts w:ascii="Times New Roman" w:eastAsia="Times New Roman" w:hAnsi="Times New Roman" w:cs="Times New Roman"/>
          <w:b/>
          <w:bCs/>
          <w:sz w:val="36"/>
          <w:szCs w:val="36"/>
        </w:rPr>
        <w:t>Application (Layer 7)</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sz w:val="24"/>
          <w:szCs w:val="24"/>
        </w:rPr>
        <w:t xml:space="preserve">This layer supports </w:t>
      </w:r>
      <w:hyperlink r:id="rId30" w:history="1">
        <w:r w:rsidRPr="00D5353B">
          <w:rPr>
            <w:rFonts w:ascii="Times New Roman" w:eastAsia="Times New Roman" w:hAnsi="Times New Roman" w:cs="Times New Roman"/>
            <w:color w:val="0000FF"/>
            <w:sz w:val="24"/>
            <w:szCs w:val="24"/>
            <w:u w:val="single"/>
          </w:rPr>
          <w:t>application</w:t>
        </w:r>
      </w:hyperlink>
      <w:r w:rsidRPr="00D5353B">
        <w:rPr>
          <w:rFonts w:ascii="Times New Roman" w:eastAsia="Times New Roman" w:hAnsi="Times New Roman" w:cs="Times New Roman"/>
          <w:sz w:val="24"/>
          <w:szCs w:val="24"/>
        </w:rPr>
        <w:t xml:space="preserve"> and end-user processes. Communication partners are identified, quality of service is identified, user authentication and privacy are considered, and any constraints on data </w:t>
      </w:r>
      <w:hyperlink r:id="rId31" w:history="1">
        <w:r w:rsidRPr="00D5353B">
          <w:rPr>
            <w:rFonts w:ascii="Times New Roman" w:eastAsia="Times New Roman" w:hAnsi="Times New Roman" w:cs="Times New Roman"/>
            <w:color w:val="0000FF"/>
            <w:sz w:val="24"/>
            <w:szCs w:val="24"/>
            <w:u w:val="single"/>
          </w:rPr>
          <w:t>syntax</w:t>
        </w:r>
      </w:hyperlink>
      <w:r w:rsidRPr="00D5353B">
        <w:rPr>
          <w:rFonts w:ascii="Times New Roman" w:eastAsia="Times New Roman" w:hAnsi="Times New Roman" w:cs="Times New Roman"/>
          <w:sz w:val="24"/>
          <w:szCs w:val="24"/>
        </w:rPr>
        <w:t xml:space="preserve"> are identified. Everything at this layer is application-specific. This layer provides application services for </w:t>
      </w:r>
      <w:hyperlink r:id="rId32" w:history="1">
        <w:r w:rsidRPr="00D5353B">
          <w:rPr>
            <w:rFonts w:ascii="Times New Roman" w:eastAsia="Times New Roman" w:hAnsi="Times New Roman" w:cs="Times New Roman"/>
            <w:color w:val="0000FF"/>
            <w:sz w:val="24"/>
            <w:szCs w:val="24"/>
            <w:u w:val="single"/>
          </w:rPr>
          <w:t>file transfers</w:t>
        </w:r>
      </w:hyperlink>
      <w:r w:rsidRPr="00D5353B">
        <w:rPr>
          <w:rFonts w:ascii="Times New Roman" w:eastAsia="Times New Roman" w:hAnsi="Times New Roman" w:cs="Times New Roman"/>
          <w:sz w:val="24"/>
          <w:szCs w:val="24"/>
        </w:rPr>
        <w:t xml:space="preserve">, </w:t>
      </w:r>
      <w:hyperlink r:id="rId33" w:history="1">
        <w:r w:rsidRPr="00D5353B">
          <w:rPr>
            <w:rFonts w:ascii="Times New Roman" w:eastAsia="Times New Roman" w:hAnsi="Times New Roman" w:cs="Times New Roman"/>
            <w:color w:val="0000FF"/>
            <w:sz w:val="24"/>
            <w:szCs w:val="24"/>
            <w:u w:val="single"/>
          </w:rPr>
          <w:t>e-mail</w:t>
        </w:r>
      </w:hyperlink>
      <w:r w:rsidRPr="00D5353B">
        <w:rPr>
          <w:rFonts w:ascii="Times New Roman" w:eastAsia="Times New Roman" w:hAnsi="Times New Roman" w:cs="Times New Roman"/>
          <w:sz w:val="24"/>
          <w:szCs w:val="24"/>
        </w:rPr>
        <w:t xml:space="preserve">, and other </w:t>
      </w:r>
      <w:hyperlink r:id="rId34" w:history="1">
        <w:r w:rsidRPr="00D5353B">
          <w:rPr>
            <w:rFonts w:ascii="Times New Roman" w:eastAsia="Times New Roman" w:hAnsi="Times New Roman" w:cs="Times New Roman"/>
            <w:color w:val="0000FF"/>
            <w:sz w:val="24"/>
            <w:szCs w:val="24"/>
            <w:u w:val="single"/>
          </w:rPr>
          <w:t>network</w:t>
        </w:r>
      </w:hyperlink>
      <w:r w:rsidRPr="00D5353B">
        <w:rPr>
          <w:rFonts w:ascii="Times New Roman" w:eastAsia="Times New Roman" w:hAnsi="Times New Roman" w:cs="Times New Roman"/>
          <w:sz w:val="24"/>
          <w:szCs w:val="24"/>
        </w:rPr>
        <w:t xml:space="preserve"> </w:t>
      </w:r>
      <w:hyperlink r:id="rId35" w:history="1">
        <w:r w:rsidRPr="00D5353B">
          <w:rPr>
            <w:rFonts w:ascii="Times New Roman" w:eastAsia="Times New Roman" w:hAnsi="Times New Roman" w:cs="Times New Roman"/>
            <w:color w:val="0000FF"/>
            <w:sz w:val="24"/>
            <w:szCs w:val="24"/>
            <w:u w:val="single"/>
          </w:rPr>
          <w:t>software</w:t>
        </w:r>
      </w:hyperlink>
      <w:r w:rsidRPr="00D5353B">
        <w:rPr>
          <w:rFonts w:ascii="Times New Roman" w:eastAsia="Times New Roman" w:hAnsi="Times New Roman" w:cs="Times New Roman"/>
          <w:sz w:val="24"/>
          <w:szCs w:val="24"/>
        </w:rPr>
        <w:t xml:space="preserve"> services. </w:t>
      </w:r>
      <w:hyperlink r:id="rId36" w:history="1">
        <w:r w:rsidRPr="00D5353B">
          <w:rPr>
            <w:rFonts w:ascii="Times New Roman" w:eastAsia="Times New Roman" w:hAnsi="Times New Roman" w:cs="Times New Roman"/>
            <w:color w:val="0000FF"/>
            <w:sz w:val="24"/>
            <w:szCs w:val="24"/>
            <w:u w:val="single"/>
          </w:rPr>
          <w:t>Telnet</w:t>
        </w:r>
      </w:hyperlink>
      <w:r w:rsidRPr="00D5353B">
        <w:rPr>
          <w:rFonts w:ascii="Times New Roman" w:eastAsia="Times New Roman" w:hAnsi="Times New Roman" w:cs="Times New Roman"/>
          <w:sz w:val="24"/>
          <w:szCs w:val="24"/>
        </w:rPr>
        <w:t xml:space="preserve"> and </w:t>
      </w:r>
      <w:hyperlink r:id="rId37" w:history="1">
        <w:r w:rsidRPr="00D5353B">
          <w:rPr>
            <w:rFonts w:ascii="Times New Roman" w:eastAsia="Times New Roman" w:hAnsi="Times New Roman" w:cs="Times New Roman"/>
            <w:color w:val="0000FF"/>
            <w:sz w:val="24"/>
            <w:szCs w:val="24"/>
            <w:u w:val="single"/>
          </w:rPr>
          <w:t>FTP</w:t>
        </w:r>
      </w:hyperlink>
      <w:r w:rsidRPr="00D5353B">
        <w:rPr>
          <w:rFonts w:ascii="Times New Roman" w:eastAsia="Times New Roman" w:hAnsi="Times New Roman" w:cs="Times New Roman"/>
          <w:sz w:val="24"/>
          <w:szCs w:val="24"/>
        </w:rPr>
        <w:t xml:space="preserve"> are applications that exist entirely in the application level. Tiered application architectures are part of this layer.</w:t>
      </w:r>
    </w:p>
    <w:p w:rsidR="00D5353B" w:rsidRPr="00D5353B" w:rsidRDefault="00D5353B" w:rsidP="00D5353B">
      <w:pPr>
        <w:bidi w:val="0"/>
        <w:spacing w:before="100" w:beforeAutospacing="1" w:after="100" w:afterAutospacing="1" w:line="240" w:lineRule="auto"/>
        <w:jc w:val="both"/>
        <w:rPr>
          <w:rFonts w:ascii="Times New Roman" w:eastAsia="Times New Roman" w:hAnsi="Times New Roman" w:cs="Times New Roman"/>
          <w:sz w:val="24"/>
          <w:szCs w:val="24"/>
        </w:rPr>
      </w:pPr>
      <w:r w:rsidRPr="00D5353B">
        <w:rPr>
          <w:rFonts w:ascii="Times New Roman" w:eastAsia="Times New Roman" w:hAnsi="Times New Roman" w:cs="Times New Roman"/>
          <w:i/>
          <w:iCs/>
          <w:sz w:val="24"/>
          <w:szCs w:val="24"/>
        </w:rPr>
        <w:t>- Layer 7 Application examples include WWW browsers, NFS, SNMP, Telnet, HTTP, FTP</w:t>
      </w:r>
    </w:p>
    <w:p w:rsidR="00962643" w:rsidRPr="00D5353B" w:rsidRDefault="00962643" w:rsidP="00D5353B">
      <w:pPr>
        <w:jc w:val="both"/>
        <w:rPr>
          <w:rFonts w:hint="cs"/>
          <w:lang w:bidi="ar-IQ"/>
        </w:rPr>
      </w:pPr>
    </w:p>
    <w:sectPr w:rsidR="00962643" w:rsidRPr="00D5353B">
      <w:headerReference w:type="default" r:id="rId38"/>
      <w:footerReference w:type="default" r:id="rId3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643" w:rsidRDefault="00962643" w:rsidP="001B1544">
      <w:pPr>
        <w:spacing w:after="0" w:line="240" w:lineRule="auto"/>
      </w:pPr>
      <w:r>
        <w:separator/>
      </w:r>
    </w:p>
  </w:endnote>
  <w:endnote w:type="continuationSeparator" w:id="1">
    <w:p w:rsidR="00962643" w:rsidRDefault="00962643" w:rsidP="001B1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544" w:rsidRDefault="001B1544" w:rsidP="001B1544">
    <w:pPr>
      <w:pStyle w:val="a8"/>
    </w:pPr>
    <w:r>
      <w:t>Class 4</w:t>
    </w:r>
    <w:r>
      <w:rPr>
        <w:rtl/>
      </w:rPr>
      <w:ptab w:relativeTo="margin" w:alignment="center" w:leader="none"/>
    </w:r>
    <w:r>
      <w:t>The 7 Layers of the OSI Model</w:t>
    </w:r>
    <w:r>
      <w:rPr>
        <w:rtl/>
      </w:rPr>
      <w:t xml:space="preserve"> </w:t>
    </w:r>
    <w:r>
      <w:rPr>
        <w:rtl/>
      </w:rPr>
      <w:ptab w:relativeTo="margin" w:alignment="right" w:leader="none"/>
    </w:r>
    <w:r>
      <w:t>Dr. Rafah M. Almuttairi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643" w:rsidRDefault="00962643" w:rsidP="001B1544">
      <w:pPr>
        <w:spacing w:after="0" w:line="240" w:lineRule="auto"/>
      </w:pPr>
      <w:r>
        <w:separator/>
      </w:r>
    </w:p>
  </w:footnote>
  <w:footnote w:type="continuationSeparator" w:id="1">
    <w:p w:rsidR="00962643" w:rsidRDefault="00962643" w:rsidP="001B1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544" w:rsidRPr="001B1544" w:rsidRDefault="001B1544" w:rsidP="001B1544">
    <w:pPr>
      <w:pStyle w:val="a7"/>
      <w:jc w:val="right"/>
      <w:rPr>
        <w:rFonts w:hint="cs"/>
        <w:sz w:val="28"/>
        <w:szCs w:val="28"/>
        <w:rtl/>
        <w:lang w:bidi="ar-IQ"/>
      </w:rPr>
    </w:pPr>
    <w:r>
      <w:rPr>
        <w:sz w:val="28"/>
        <w:szCs w:val="28"/>
        <w:lang w:bidi="ar-IQ"/>
      </w:rPr>
      <w:t xml:space="preserve">                          Computer Engineering                                        </w:t>
    </w:r>
    <w:r w:rsidRPr="001B1544">
      <w:rPr>
        <w:sz w:val="28"/>
        <w:szCs w:val="28"/>
        <w:lang w:bidi="ar-IQ"/>
      </w:rPr>
      <w:t>2014</w:t>
    </w:r>
    <w:r>
      <w:rPr>
        <w:rFonts w:hint="cs"/>
        <w:noProof/>
        <w:sz w:val="28"/>
        <w:szCs w:val="28"/>
        <w:rtl/>
      </w:rPr>
      <w:drawing>
        <wp:inline distT="0" distB="0" distL="0" distR="0">
          <wp:extent cx="542925" cy="569803"/>
          <wp:effectExtent l="19050" t="0" r="9525" b="0"/>
          <wp:docPr id="2" name="صورة 1" descr="1_490167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490167690.jpg"/>
                  <pic:cNvPicPr/>
                </pic:nvPicPr>
                <pic:blipFill>
                  <a:blip r:embed="rId1"/>
                  <a:stretch>
                    <a:fillRect/>
                  </a:stretch>
                </pic:blipFill>
                <pic:spPr>
                  <a:xfrm>
                    <a:off x="0" y="0"/>
                    <a:ext cx="542925" cy="569803"/>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D5353B"/>
    <w:rsid w:val="001B1544"/>
    <w:rsid w:val="00477A33"/>
    <w:rsid w:val="00962643"/>
    <w:rsid w:val="00D535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D535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D5353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D5353B"/>
    <w:rPr>
      <w:rFonts w:ascii="Times New Roman" w:eastAsia="Times New Roman" w:hAnsi="Times New Roman" w:cs="Times New Roman"/>
      <w:b/>
      <w:bCs/>
      <w:sz w:val="36"/>
      <w:szCs w:val="36"/>
    </w:rPr>
  </w:style>
  <w:style w:type="paragraph" w:styleId="a3">
    <w:name w:val="Normal (Web)"/>
    <w:basedOn w:val="a"/>
    <w:uiPriority w:val="99"/>
    <w:semiHidden/>
    <w:unhideWhenUsed/>
    <w:rsid w:val="00D5353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5353B"/>
    <w:rPr>
      <w:color w:val="0000FF"/>
      <w:u w:val="single"/>
    </w:rPr>
  </w:style>
  <w:style w:type="character" w:styleId="a4">
    <w:name w:val="Emphasis"/>
    <w:basedOn w:val="a0"/>
    <w:uiPriority w:val="20"/>
    <w:qFormat/>
    <w:rsid w:val="00D5353B"/>
    <w:rPr>
      <w:i/>
      <w:iCs/>
    </w:rPr>
  </w:style>
  <w:style w:type="character" w:styleId="a5">
    <w:name w:val="Strong"/>
    <w:basedOn w:val="a0"/>
    <w:uiPriority w:val="22"/>
    <w:qFormat/>
    <w:rsid w:val="00D5353B"/>
    <w:rPr>
      <w:b/>
      <w:bCs/>
    </w:rPr>
  </w:style>
  <w:style w:type="paragraph" w:styleId="a6">
    <w:name w:val="Balloon Text"/>
    <w:basedOn w:val="a"/>
    <w:link w:val="Char"/>
    <w:uiPriority w:val="99"/>
    <w:semiHidden/>
    <w:unhideWhenUsed/>
    <w:rsid w:val="00D5353B"/>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D5353B"/>
    <w:rPr>
      <w:rFonts w:ascii="Tahoma" w:hAnsi="Tahoma" w:cs="Tahoma"/>
      <w:sz w:val="16"/>
      <w:szCs w:val="16"/>
    </w:rPr>
  </w:style>
  <w:style w:type="character" w:customStyle="1" w:styleId="1Char">
    <w:name w:val="عنوان 1 Char"/>
    <w:basedOn w:val="a0"/>
    <w:link w:val="1"/>
    <w:uiPriority w:val="9"/>
    <w:rsid w:val="00D5353B"/>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1B1544"/>
    <w:pPr>
      <w:tabs>
        <w:tab w:val="center" w:pos="4153"/>
        <w:tab w:val="right" w:pos="8306"/>
      </w:tabs>
      <w:spacing w:after="0" w:line="240" w:lineRule="auto"/>
    </w:pPr>
  </w:style>
  <w:style w:type="character" w:customStyle="1" w:styleId="Char0">
    <w:name w:val="رأس صفحة Char"/>
    <w:basedOn w:val="a0"/>
    <w:link w:val="a7"/>
    <w:uiPriority w:val="99"/>
    <w:semiHidden/>
    <w:rsid w:val="001B1544"/>
  </w:style>
  <w:style w:type="paragraph" w:styleId="a8">
    <w:name w:val="footer"/>
    <w:basedOn w:val="a"/>
    <w:link w:val="Char1"/>
    <w:uiPriority w:val="99"/>
    <w:semiHidden/>
    <w:unhideWhenUsed/>
    <w:rsid w:val="001B1544"/>
    <w:pPr>
      <w:tabs>
        <w:tab w:val="center" w:pos="4153"/>
        <w:tab w:val="right" w:pos="8306"/>
      </w:tabs>
      <w:spacing w:after="0" w:line="240" w:lineRule="auto"/>
    </w:pPr>
  </w:style>
  <w:style w:type="character" w:customStyle="1" w:styleId="Char1">
    <w:name w:val="تذييل صفحة Char"/>
    <w:basedOn w:val="a0"/>
    <w:link w:val="a8"/>
    <w:uiPriority w:val="99"/>
    <w:semiHidden/>
    <w:rsid w:val="001B1544"/>
  </w:style>
</w:styles>
</file>

<file path=word/webSettings.xml><?xml version="1.0" encoding="utf-8"?>
<w:webSettings xmlns:r="http://schemas.openxmlformats.org/officeDocument/2006/relationships" xmlns:w="http://schemas.openxmlformats.org/wordprocessingml/2006/main">
  <w:divs>
    <w:div w:id="244385127">
      <w:bodyDiv w:val="1"/>
      <w:marLeft w:val="0"/>
      <w:marRight w:val="0"/>
      <w:marTop w:val="0"/>
      <w:marBottom w:val="0"/>
      <w:divBdr>
        <w:top w:val="none" w:sz="0" w:space="0" w:color="auto"/>
        <w:left w:val="none" w:sz="0" w:space="0" w:color="auto"/>
        <w:bottom w:val="none" w:sz="0" w:space="0" w:color="auto"/>
        <w:right w:val="none" w:sz="0" w:space="0" w:color="auto"/>
      </w:divBdr>
    </w:div>
    <w:div w:id="399443468">
      <w:bodyDiv w:val="1"/>
      <w:marLeft w:val="0"/>
      <w:marRight w:val="0"/>
      <w:marTop w:val="0"/>
      <w:marBottom w:val="0"/>
      <w:divBdr>
        <w:top w:val="none" w:sz="0" w:space="0" w:color="auto"/>
        <w:left w:val="none" w:sz="0" w:space="0" w:color="auto"/>
        <w:bottom w:val="none" w:sz="0" w:space="0" w:color="auto"/>
        <w:right w:val="none" w:sz="0" w:space="0" w:color="auto"/>
      </w:divBdr>
      <w:divsChild>
        <w:div w:id="504788390">
          <w:marLeft w:val="0"/>
          <w:marRight w:val="0"/>
          <w:marTop w:val="0"/>
          <w:marBottom w:val="0"/>
          <w:divBdr>
            <w:top w:val="none" w:sz="0" w:space="0" w:color="auto"/>
            <w:left w:val="none" w:sz="0" w:space="0" w:color="auto"/>
            <w:bottom w:val="none" w:sz="0" w:space="0" w:color="auto"/>
            <w:right w:val="none" w:sz="0" w:space="0" w:color="auto"/>
          </w:divBdr>
          <w:divsChild>
            <w:div w:id="307521377">
              <w:marLeft w:val="0"/>
              <w:marRight w:val="0"/>
              <w:marTop w:val="0"/>
              <w:marBottom w:val="0"/>
              <w:divBdr>
                <w:top w:val="none" w:sz="0" w:space="0" w:color="auto"/>
                <w:left w:val="none" w:sz="0" w:space="0" w:color="auto"/>
                <w:bottom w:val="none" w:sz="0" w:space="0" w:color="auto"/>
                <w:right w:val="none" w:sz="0" w:space="0" w:color="auto"/>
              </w:divBdr>
              <w:divsChild>
                <w:div w:id="34432508">
                  <w:marLeft w:val="0"/>
                  <w:marRight w:val="0"/>
                  <w:marTop w:val="0"/>
                  <w:marBottom w:val="0"/>
                  <w:divBdr>
                    <w:top w:val="none" w:sz="0" w:space="0" w:color="auto"/>
                    <w:left w:val="none" w:sz="0" w:space="0" w:color="auto"/>
                    <w:bottom w:val="none" w:sz="0" w:space="0" w:color="auto"/>
                    <w:right w:val="none" w:sz="0" w:space="0" w:color="auto"/>
                  </w:divBdr>
                  <w:divsChild>
                    <w:div w:id="864518126">
                      <w:marLeft w:val="0"/>
                      <w:marRight w:val="0"/>
                      <w:marTop w:val="0"/>
                      <w:marBottom w:val="0"/>
                      <w:divBdr>
                        <w:top w:val="none" w:sz="0" w:space="0" w:color="auto"/>
                        <w:left w:val="none" w:sz="0" w:space="0" w:color="auto"/>
                        <w:bottom w:val="none" w:sz="0" w:space="0" w:color="auto"/>
                        <w:right w:val="none" w:sz="0" w:space="0" w:color="auto"/>
                      </w:divBdr>
                      <w:divsChild>
                        <w:div w:id="964238549">
                          <w:marLeft w:val="0"/>
                          <w:marRight w:val="0"/>
                          <w:marTop w:val="0"/>
                          <w:marBottom w:val="0"/>
                          <w:divBdr>
                            <w:top w:val="none" w:sz="0" w:space="0" w:color="auto"/>
                            <w:left w:val="none" w:sz="0" w:space="0" w:color="auto"/>
                            <w:bottom w:val="none" w:sz="0" w:space="0" w:color="auto"/>
                            <w:right w:val="none" w:sz="0" w:space="0" w:color="auto"/>
                          </w:divBdr>
                        </w:div>
                        <w:div w:id="611130835">
                          <w:marLeft w:val="0"/>
                          <w:marRight w:val="0"/>
                          <w:marTop w:val="0"/>
                          <w:marBottom w:val="0"/>
                          <w:divBdr>
                            <w:top w:val="none" w:sz="0" w:space="0" w:color="auto"/>
                            <w:left w:val="none" w:sz="0" w:space="0" w:color="auto"/>
                            <w:bottom w:val="none" w:sz="0" w:space="0" w:color="auto"/>
                            <w:right w:val="none" w:sz="0" w:space="0" w:color="auto"/>
                          </w:divBdr>
                        </w:div>
                        <w:div w:id="66756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315815">
      <w:bodyDiv w:val="1"/>
      <w:marLeft w:val="0"/>
      <w:marRight w:val="0"/>
      <w:marTop w:val="0"/>
      <w:marBottom w:val="0"/>
      <w:divBdr>
        <w:top w:val="none" w:sz="0" w:space="0" w:color="auto"/>
        <w:left w:val="none" w:sz="0" w:space="0" w:color="auto"/>
        <w:bottom w:val="none" w:sz="0" w:space="0" w:color="auto"/>
        <w:right w:val="none" w:sz="0" w:space="0" w:color="auto"/>
      </w:divBdr>
      <w:divsChild>
        <w:div w:id="2085643786">
          <w:marLeft w:val="0"/>
          <w:marRight w:val="0"/>
          <w:marTop w:val="0"/>
          <w:marBottom w:val="0"/>
          <w:divBdr>
            <w:top w:val="none" w:sz="0" w:space="0" w:color="auto"/>
            <w:left w:val="none" w:sz="0" w:space="0" w:color="auto"/>
            <w:bottom w:val="none" w:sz="0" w:space="0" w:color="auto"/>
            <w:right w:val="none" w:sz="0" w:space="0" w:color="auto"/>
          </w:divBdr>
          <w:divsChild>
            <w:div w:id="1946690399">
              <w:marLeft w:val="0"/>
              <w:marRight w:val="0"/>
              <w:marTop w:val="0"/>
              <w:marBottom w:val="0"/>
              <w:divBdr>
                <w:top w:val="none" w:sz="0" w:space="0" w:color="auto"/>
                <w:left w:val="none" w:sz="0" w:space="0" w:color="auto"/>
                <w:bottom w:val="none" w:sz="0" w:space="0" w:color="auto"/>
                <w:right w:val="none" w:sz="0" w:space="0" w:color="auto"/>
              </w:divBdr>
              <w:divsChild>
                <w:div w:id="1652369714">
                  <w:marLeft w:val="0"/>
                  <w:marRight w:val="0"/>
                  <w:marTop w:val="0"/>
                  <w:marBottom w:val="0"/>
                  <w:divBdr>
                    <w:top w:val="none" w:sz="0" w:space="0" w:color="auto"/>
                    <w:left w:val="none" w:sz="0" w:space="0" w:color="auto"/>
                    <w:bottom w:val="none" w:sz="0" w:space="0" w:color="auto"/>
                    <w:right w:val="none" w:sz="0" w:space="0" w:color="auto"/>
                  </w:divBdr>
                  <w:divsChild>
                    <w:div w:id="1166164134">
                      <w:marLeft w:val="0"/>
                      <w:marRight w:val="0"/>
                      <w:marTop w:val="0"/>
                      <w:marBottom w:val="0"/>
                      <w:divBdr>
                        <w:top w:val="none" w:sz="0" w:space="0" w:color="auto"/>
                        <w:left w:val="none" w:sz="0" w:space="0" w:color="auto"/>
                        <w:bottom w:val="none" w:sz="0" w:space="0" w:color="auto"/>
                        <w:right w:val="none" w:sz="0" w:space="0" w:color="auto"/>
                      </w:divBdr>
                    </w:div>
                    <w:div w:id="630549988">
                      <w:marLeft w:val="0"/>
                      <w:marRight w:val="0"/>
                      <w:marTop w:val="0"/>
                      <w:marBottom w:val="0"/>
                      <w:divBdr>
                        <w:top w:val="none" w:sz="0" w:space="0" w:color="auto"/>
                        <w:left w:val="none" w:sz="0" w:space="0" w:color="auto"/>
                        <w:bottom w:val="none" w:sz="0" w:space="0" w:color="auto"/>
                        <w:right w:val="none" w:sz="0" w:space="0" w:color="auto"/>
                      </w:divBdr>
                      <w:divsChild>
                        <w:div w:id="2138179128">
                          <w:marLeft w:val="0"/>
                          <w:marRight w:val="0"/>
                          <w:marTop w:val="0"/>
                          <w:marBottom w:val="0"/>
                          <w:divBdr>
                            <w:top w:val="none" w:sz="0" w:space="0" w:color="auto"/>
                            <w:left w:val="none" w:sz="0" w:space="0" w:color="auto"/>
                            <w:bottom w:val="none" w:sz="0" w:space="0" w:color="auto"/>
                            <w:right w:val="none" w:sz="0" w:space="0" w:color="auto"/>
                          </w:divBdr>
                        </w:div>
                      </w:divsChild>
                    </w:div>
                    <w:div w:id="579490174">
                      <w:marLeft w:val="0"/>
                      <w:marRight w:val="0"/>
                      <w:marTop w:val="0"/>
                      <w:marBottom w:val="0"/>
                      <w:divBdr>
                        <w:top w:val="none" w:sz="0" w:space="0" w:color="auto"/>
                        <w:left w:val="none" w:sz="0" w:space="0" w:color="auto"/>
                        <w:bottom w:val="none" w:sz="0" w:space="0" w:color="auto"/>
                        <w:right w:val="none" w:sz="0" w:space="0" w:color="auto"/>
                      </w:divBdr>
                      <w:divsChild>
                        <w:div w:id="1508520184">
                          <w:marLeft w:val="0"/>
                          <w:marRight w:val="0"/>
                          <w:marTop w:val="0"/>
                          <w:marBottom w:val="0"/>
                          <w:divBdr>
                            <w:top w:val="none" w:sz="0" w:space="0" w:color="auto"/>
                            <w:left w:val="none" w:sz="0" w:space="0" w:color="auto"/>
                            <w:bottom w:val="none" w:sz="0" w:space="0" w:color="auto"/>
                            <w:right w:val="none" w:sz="0" w:space="0" w:color="auto"/>
                          </w:divBdr>
                          <w:divsChild>
                            <w:div w:id="269550024">
                              <w:marLeft w:val="0"/>
                              <w:marRight w:val="0"/>
                              <w:marTop w:val="0"/>
                              <w:marBottom w:val="0"/>
                              <w:divBdr>
                                <w:top w:val="none" w:sz="0" w:space="0" w:color="auto"/>
                                <w:left w:val="none" w:sz="0" w:space="0" w:color="auto"/>
                                <w:bottom w:val="none" w:sz="0" w:space="0" w:color="auto"/>
                                <w:right w:val="none" w:sz="0" w:space="0" w:color="auto"/>
                              </w:divBdr>
                              <w:divsChild>
                                <w:div w:id="867255985">
                                  <w:marLeft w:val="0"/>
                                  <w:marRight w:val="0"/>
                                  <w:marTop w:val="0"/>
                                  <w:marBottom w:val="0"/>
                                  <w:divBdr>
                                    <w:top w:val="none" w:sz="0" w:space="0" w:color="auto"/>
                                    <w:left w:val="none" w:sz="0" w:space="0" w:color="auto"/>
                                    <w:bottom w:val="none" w:sz="0" w:space="0" w:color="auto"/>
                                    <w:right w:val="none" w:sz="0" w:space="0" w:color="auto"/>
                                  </w:divBdr>
                                  <w:divsChild>
                                    <w:div w:id="2065790093">
                                      <w:marLeft w:val="0"/>
                                      <w:marRight w:val="0"/>
                                      <w:marTop w:val="0"/>
                                      <w:marBottom w:val="0"/>
                                      <w:divBdr>
                                        <w:top w:val="none" w:sz="0" w:space="0" w:color="auto"/>
                                        <w:left w:val="none" w:sz="0" w:space="0" w:color="auto"/>
                                        <w:bottom w:val="none" w:sz="0" w:space="0" w:color="auto"/>
                                        <w:right w:val="none" w:sz="0" w:space="0" w:color="auto"/>
                                      </w:divBdr>
                                    </w:div>
                                    <w:div w:id="1726177527">
                                      <w:marLeft w:val="0"/>
                                      <w:marRight w:val="0"/>
                                      <w:marTop w:val="0"/>
                                      <w:marBottom w:val="0"/>
                                      <w:divBdr>
                                        <w:top w:val="none" w:sz="0" w:space="0" w:color="auto"/>
                                        <w:left w:val="none" w:sz="0" w:space="0" w:color="auto"/>
                                        <w:bottom w:val="none" w:sz="0" w:space="0" w:color="auto"/>
                                        <w:right w:val="none" w:sz="0" w:space="0" w:color="auto"/>
                                      </w:divBdr>
                                    </w:div>
                                    <w:div w:id="4225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91562">
                      <w:marLeft w:val="0"/>
                      <w:marRight w:val="0"/>
                      <w:marTop w:val="0"/>
                      <w:marBottom w:val="0"/>
                      <w:divBdr>
                        <w:top w:val="none" w:sz="0" w:space="0" w:color="auto"/>
                        <w:left w:val="none" w:sz="0" w:space="0" w:color="auto"/>
                        <w:bottom w:val="none" w:sz="0" w:space="0" w:color="auto"/>
                        <w:right w:val="none" w:sz="0" w:space="0" w:color="auto"/>
                      </w:divBdr>
                      <w:divsChild>
                        <w:div w:id="1579171857">
                          <w:marLeft w:val="0"/>
                          <w:marRight w:val="0"/>
                          <w:marTop w:val="0"/>
                          <w:marBottom w:val="0"/>
                          <w:divBdr>
                            <w:top w:val="none" w:sz="0" w:space="0" w:color="auto"/>
                            <w:left w:val="none" w:sz="0" w:space="0" w:color="auto"/>
                            <w:bottom w:val="none" w:sz="0" w:space="0" w:color="auto"/>
                            <w:right w:val="none" w:sz="0" w:space="0" w:color="auto"/>
                          </w:divBdr>
                        </w:div>
                        <w:div w:id="1510876389">
                          <w:marLeft w:val="0"/>
                          <w:marRight w:val="0"/>
                          <w:marTop w:val="0"/>
                          <w:marBottom w:val="0"/>
                          <w:divBdr>
                            <w:top w:val="none" w:sz="0" w:space="0" w:color="auto"/>
                            <w:left w:val="none" w:sz="0" w:space="0" w:color="auto"/>
                            <w:bottom w:val="none" w:sz="0" w:space="0" w:color="auto"/>
                            <w:right w:val="none" w:sz="0" w:space="0" w:color="auto"/>
                          </w:divBdr>
                        </w:div>
                      </w:divsChild>
                    </w:div>
                    <w:div w:id="1280644215">
                      <w:marLeft w:val="0"/>
                      <w:marRight w:val="0"/>
                      <w:marTop w:val="0"/>
                      <w:marBottom w:val="0"/>
                      <w:divBdr>
                        <w:top w:val="none" w:sz="0" w:space="0" w:color="auto"/>
                        <w:left w:val="none" w:sz="0" w:space="0" w:color="auto"/>
                        <w:bottom w:val="none" w:sz="0" w:space="0" w:color="auto"/>
                        <w:right w:val="none" w:sz="0" w:space="0" w:color="auto"/>
                      </w:divBdr>
                    </w:div>
                    <w:div w:id="399668772">
                      <w:marLeft w:val="0"/>
                      <w:marRight w:val="0"/>
                      <w:marTop w:val="0"/>
                      <w:marBottom w:val="0"/>
                      <w:divBdr>
                        <w:top w:val="none" w:sz="0" w:space="0" w:color="auto"/>
                        <w:left w:val="none" w:sz="0" w:space="0" w:color="auto"/>
                        <w:bottom w:val="none" w:sz="0" w:space="0" w:color="auto"/>
                        <w:right w:val="none" w:sz="0" w:space="0" w:color="auto"/>
                      </w:divBdr>
                    </w:div>
                  </w:divsChild>
                </w:div>
                <w:div w:id="710883498">
                  <w:marLeft w:val="0"/>
                  <w:marRight w:val="0"/>
                  <w:marTop w:val="0"/>
                  <w:marBottom w:val="0"/>
                  <w:divBdr>
                    <w:top w:val="none" w:sz="0" w:space="0" w:color="auto"/>
                    <w:left w:val="none" w:sz="0" w:space="0" w:color="auto"/>
                    <w:bottom w:val="none" w:sz="0" w:space="0" w:color="auto"/>
                    <w:right w:val="none" w:sz="0" w:space="0" w:color="auto"/>
                  </w:divBdr>
                  <w:divsChild>
                    <w:div w:id="1767455179">
                      <w:marLeft w:val="0"/>
                      <w:marRight w:val="0"/>
                      <w:marTop w:val="0"/>
                      <w:marBottom w:val="0"/>
                      <w:divBdr>
                        <w:top w:val="none" w:sz="0" w:space="0" w:color="auto"/>
                        <w:left w:val="none" w:sz="0" w:space="0" w:color="auto"/>
                        <w:bottom w:val="none" w:sz="0" w:space="0" w:color="auto"/>
                        <w:right w:val="none" w:sz="0" w:space="0" w:color="auto"/>
                      </w:divBdr>
                      <w:divsChild>
                        <w:div w:id="2025786808">
                          <w:marLeft w:val="0"/>
                          <w:marRight w:val="0"/>
                          <w:marTop w:val="0"/>
                          <w:marBottom w:val="0"/>
                          <w:divBdr>
                            <w:top w:val="none" w:sz="0" w:space="0" w:color="auto"/>
                            <w:left w:val="none" w:sz="0" w:space="0" w:color="auto"/>
                            <w:bottom w:val="none" w:sz="0" w:space="0" w:color="auto"/>
                            <w:right w:val="none" w:sz="0" w:space="0" w:color="auto"/>
                          </w:divBdr>
                          <w:divsChild>
                            <w:div w:id="1376542379">
                              <w:marLeft w:val="0"/>
                              <w:marRight w:val="0"/>
                              <w:marTop w:val="0"/>
                              <w:marBottom w:val="0"/>
                              <w:divBdr>
                                <w:top w:val="none" w:sz="0" w:space="0" w:color="auto"/>
                                <w:left w:val="none" w:sz="0" w:space="0" w:color="auto"/>
                                <w:bottom w:val="none" w:sz="0" w:space="0" w:color="auto"/>
                                <w:right w:val="none" w:sz="0" w:space="0" w:color="auto"/>
                              </w:divBdr>
                              <w:divsChild>
                                <w:div w:id="202088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31049">
                      <w:marLeft w:val="0"/>
                      <w:marRight w:val="0"/>
                      <w:marTop w:val="0"/>
                      <w:marBottom w:val="0"/>
                      <w:divBdr>
                        <w:top w:val="none" w:sz="0" w:space="0" w:color="auto"/>
                        <w:left w:val="none" w:sz="0" w:space="0" w:color="auto"/>
                        <w:bottom w:val="none" w:sz="0" w:space="0" w:color="auto"/>
                        <w:right w:val="none" w:sz="0" w:space="0" w:color="auto"/>
                      </w:divBdr>
                      <w:divsChild>
                        <w:div w:id="1064138549">
                          <w:marLeft w:val="0"/>
                          <w:marRight w:val="0"/>
                          <w:marTop w:val="0"/>
                          <w:marBottom w:val="0"/>
                          <w:divBdr>
                            <w:top w:val="none" w:sz="0" w:space="0" w:color="auto"/>
                            <w:left w:val="none" w:sz="0" w:space="0" w:color="auto"/>
                            <w:bottom w:val="none" w:sz="0" w:space="0" w:color="auto"/>
                            <w:right w:val="none" w:sz="0" w:space="0" w:color="auto"/>
                          </w:divBdr>
                        </w:div>
                        <w:div w:id="1397968257">
                          <w:marLeft w:val="0"/>
                          <w:marRight w:val="0"/>
                          <w:marTop w:val="0"/>
                          <w:marBottom w:val="0"/>
                          <w:divBdr>
                            <w:top w:val="none" w:sz="0" w:space="0" w:color="auto"/>
                            <w:left w:val="none" w:sz="0" w:space="0" w:color="auto"/>
                            <w:bottom w:val="none" w:sz="0" w:space="0" w:color="auto"/>
                            <w:right w:val="none" w:sz="0" w:space="0" w:color="auto"/>
                          </w:divBdr>
                        </w:div>
                      </w:divsChild>
                    </w:div>
                    <w:div w:id="1234126638">
                      <w:marLeft w:val="0"/>
                      <w:marRight w:val="0"/>
                      <w:marTop w:val="0"/>
                      <w:marBottom w:val="0"/>
                      <w:divBdr>
                        <w:top w:val="none" w:sz="0" w:space="0" w:color="auto"/>
                        <w:left w:val="none" w:sz="0" w:space="0" w:color="auto"/>
                        <w:bottom w:val="none" w:sz="0" w:space="0" w:color="auto"/>
                        <w:right w:val="none" w:sz="0" w:space="0" w:color="auto"/>
                      </w:divBdr>
                    </w:div>
                    <w:div w:id="2084451349">
                      <w:marLeft w:val="0"/>
                      <w:marRight w:val="0"/>
                      <w:marTop w:val="0"/>
                      <w:marBottom w:val="0"/>
                      <w:divBdr>
                        <w:top w:val="none" w:sz="0" w:space="0" w:color="auto"/>
                        <w:left w:val="none" w:sz="0" w:space="0" w:color="auto"/>
                        <w:bottom w:val="none" w:sz="0" w:space="0" w:color="auto"/>
                        <w:right w:val="none" w:sz="0" w:space="0" w:color="auto"/>
                      </w:divBdr>
                      <w:divsChild>
                        <w:div w:id="1179809541">
                          <w:marLeft w:val="0"/>
                          <w:marRight w:val="0"/>
                          <w:marTop w:val="0"/>
                          <w:marBottom w:val="0"/>
                          <w:divBdr>
                            <w:top w:val="none" w:sz="0" w:space="0" w:color="auto"/>
                            <w:left w:val="none" w:sz="0" w:space="0" w:color="auto"/>
                            <w:bottom w:val="none" w:sz="0" w:space="0" w:color="auto"/>
                            <w:right w:val="none" w:sz="0" w:space="0" w:color="auto"/>
                          </w:divBdr>
                        </w:div>
                        <w:div w:id="5707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79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opedia.com/TERM/H/hardware.html" TargetMode="External"/><Relationship Id="rId13" Type="http://schemas.openxmlformats.org/officeDocument/2006/relationships/hyperlink" Target="http://www.webopedia.com/TERM/E/encoding.html" TargetMode="External"/><Relationship Id="rId18" Type="http://schemas.openxmlformats.org/officeDocument/2006/relationships/hyperlink" Target="http://www.webopedia.com/TERM/P/packet_switching.html" TargetMode="External"/><Relationship Id="rId26" Type="http://schemas.openxmlformats.org/officeDocument/2006/relationships/hyperlink" Target="http://www.webopedia.com/TERM/F/flow_control.html" TargetMode="External"/><Relationship Id="rId39"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www.webopedia.com/TERM/N/node.html" TargetMode="External"/><Relationship Id="rId34" Type="http://schemas.openxmlformats.org/officeDocument/2006/relationships/hyperlink" Target="http://www.webopedia.com/TERM/N/network.html" TargetMode="External"/><Relationship Id="rId7" Type="http://schemas.openxmlformats.org/officeDocument/2006/relationships/hyperlink" Target="http://www.webopedia.com/TERM/N/network.html" TargetMode="External"/><Relationship Id="rId12" Type="http://schemas.openxmlformats.org/officeDocument/2006/relationships/hyperlink" Target="http://www.webopedia.com/TERM/P/protocol.html" TargetMode="External"/><Relationship Id="rId17" Type="http://schemas.openxmlformats.org/officeDocument/2006/relationships/hyperlink" Target="http://www.webopedia.com/TERM/D/data_synchronization.html" TargetMode="External"/><Relationship Id="rId25" Type="http://schemas.openxmlformats.org/officeDocument/2006/relationships/hyperlink" Target="http://www.webopedia.com/TERM/H/host.html" TargetMode="External"/><Relationship Id="rId33" Type="http://schemas.openxmlformats.org/officeDocument/2006/relationships/hyperlink" Target="http://www.webopedia.com/TERM/E/e_mail.html"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webopedia.com/TERM/L/Logical_Link_Control_layer.html" TargetMode="External"/><Relationship Id="rId20" Type="http://schemas.openxmlformats.org/officeDocument/2006/relationships/hyperlink" Target="http://www.webopedia.com/TERM/V/virtual_circuit.html" TargetMode="External"/><Relationship Id="rId29" Type="http://schemas.openxmlformats.org/officeDocument/2006/relationships/hyperlink" Target="http://www.webopedia.com/TERM/N/network.html"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ebopedia.com/TERM/O/OSI.htm" TargetMode="External"/><Relationship Id="rId11" Type="http://schemas.openxmlformats.org/officeDocument/2006/relationships/hyperlink" Target="http://www.webopedia.com/TERM/A/ATM.html" TargetMode="External"/><Relationship Id="rId24" Type="http://schemas.openxmlformats.org/officeDocument/2006/relationships/hyperlink" Target="http://www.webopedia.com/TERM/C/congestion.html" TargetMode="External"/><Relationship Id="rId32" Type="http://schemas.openxmlformats.org/officeDocument/2006/relationships/hyperlink" Target="http://www.webopedia.com/Communications/File_Transfers/" TargetMode="External"/><Relationship Id="rId37" Type="http://schemas.openxmlformats.org/officeDocument/2006/relationships/hyperlink" Target="http://www.webopedia.com/TERM/F/FTP.html"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webopedia.com/TERM/M/MAC_address.html" TargetMode="External"/><Relationship Id="rId23" Type="http://schemas.openxmlformats.org/officeDocument/2006/relationships/hyperlink" Target="http://www.webopedia.com/TERM/I/internetworking.html" TargetMode="External"/><Relationship Id="rId28" Type="http://schemas.openxmlformats.org/officeDocument/2006/relationships/hyperlink" Target="http://www.webopedia.com/TERM/E/encryption.html" TargetMode="External"/><Relationship Id="rId36" Type="http://schemas.openxmlformats.org/officeDocument/2006/relationships/hyperlink" Target="http://www.webopedia.com/TERM/T/Telnet.html" TargetMode="External"/><Relationship Id="rId10" Type="http://schemas.openxmlformats.org/officeDocument/2006/relationships/hyperlink" Target="http://www.webopedia.com/TERM/R/RS_232C.html" TargetMode="External"/><Relationship Id="rId19" Type="http://schemas.openxmlformats.org/officeDocument/2006/relationships/hyperlink" Target="http://www.webopedia.com/TERM/R/routing.html" TargetMode="External"/><Relationship Id="rId31" Type="http://schemas.openxmlformats.org/officeDocument/2006/relationships/hyperlink" Target="http://www.webopedia.com/TERM/S/syntax.html" TargetMode="External"/><Relationship Id="rId4" Type="http://schemas.openxmlformats.org/officeDocument/2006/relationships/footnotes" Target="footnotes.xml"/><Relationship Id="rId9" Type="http://schemas.openxmlformats.org/officeDocument/2006/relationships/hyperlink" Target="http://www.webopedia.com/TERM/F/Fast_Ethernet.html" TargetMode="External"/><Relationship Id="rId14" Type="http://schemas.openxmlformats.org/officeDocument/2006/relationships/hyperlink" Target="http://www.webopedia.com/TERM/T/TCP_IP.html" TargetMode="External"/><Relationship Id="rId22" Type="http://schemas.openxmlformats.org/officeDocument/2006/relationships/hyperlink" Target="http://www.webopedia.com/DidYouKnow/Internet/IPaddressing.asp" TargetMode="External"/><Relationship Id="rId27" Type="http://schemas.openxmlformats.org/officeDocument/2006/relationships/hyperlink" Target="http://www.webopedia.com/TERM/A/application.html" TargetMode="External"/><Relationship Id="rId30" Type="http://schemas.openxmlformats.org/officeDocument/2006/relationships/hyperlink" Target="http://www.webopedia.com/TERM/A/application.html" TargetMode="External"/><Relationship Id="rId35" Type="http://schemas.openxmlformats.org/officeDocument/2006/relationships/hyperlink" Target="http://www.webopedia.com/TERM/S/softwar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898</Words>
  <Characters>5123</Characters>
  <Application>Microsoft Office Word</Application>
  <DocSecurity>0</DocSecurity>
  <Lines>42</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3</cp:revision>
  <cp:lastPrinted>2014-11-13T09:52:00Z</cp:lastPrinted>
  <dcterms:created xsi:type="dcterms:W3CDTF">2014-11-13T09:40:00Z</dcterms:created>
  <dcterms:modified xsi:type="dcterms:W3CDTF">2014-11-13T09:52:00Z</dcterms:modified>
</cp:coreProperties>
</file>