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82F" w:rsidRDefault="0012682F" w:rsidP="0012682F">
      <w:pPr>
        <w:pStyle w:val="ListParagraph"/>
        <w:ind w:left="-199"/>
        <w:jc w:val="both"/>
        <w:rPr>
          <w:sz w:val="32"/>
          <w:szCs w:val="32"/>
          <w:u w:val="single"/>
          <w:lang w:bidi="ar-IQ"/>
        </w:rPr>
      </w:pPr>
      <w:bookmarkStart w:id="0" w:name="_GoBack"/>
      <w:r>
        <w:rPr>
          <w:sz w:val="32"/>
          <w:szCs w:val="32"/>
          <w:u w:val="single"/>
          <w:rtl/>
          <w:lang w:bidi="ar-IQ"/>
        </w:rPr>
        <w:t xml:space="preserve">طرق أختزال الاخطاء الناجمة عن الآمتزاز </w:t>
      </w:r>
    </w:p>
    <w:bookmarkEnd w:id="0"/>
    <w:p w:rsidR="0012682F" w:rsidRDefault="0012682F" w:rsidP="0012682F">
      <w:pPr>
        <w:pStyle w:val="ListParagraph"/>
        <w:ind w:left="-199"/>
        <w:jc w:val="both"/>
        <w:rPr>
          <w:sz w:val="32"/>
          <w:szCs w:val="32"/>
          <w:u w:val="single"/>
          <w:rtl/>
          <w:lang w:bidi="ar-IQ"/>
        </w:rPr>
      </w:pPr>
    </w:p>
    <w:p w:rsidR="0012682F" w:rsidRDefault="0012682F" w:rsidP="0012682F">
      <w:pPr>
        <w:pStyle w:val="ListParagraph"/>
        <w:ind w:left="-58"/>
        <w:jc w:val="both"/>
        <w:rPr>
          <w:sz w:val="32"/>
          <w:szCs w:val="32"/>
          <w:rtl/>
          <w:lang w:bidi="ar-IQ"/>
        </w:rPr>
      </w:pPr>
      <w:r>
        <w:rPr>
          <w:sz w:val="32"/>
          <w:szCs w:val="32"/>
          <w:rtl/>
          <w:lang w:bidi="ar-IQ"/>
        </w:rPr>
        <w:t xml:space="preserve">تتوفر طرق مختبرية عديدة تستخدم لتقليل أمتزاز الشوائب على الراسب وكمايلي :- </w:t>
      </w:r>
    </w:p>
    <w:p w:rsidR="0012682F" w:rsidRDefault="0012682F" w:rsidP="0012682F">
      <w:pPr>
        <w:pStyle w:val="ListParagraph"/>
        <w:numPr>
          <w:ilvl w:val="0"/>
          <w:numId w:val="1"/>
        </w:numPr>
        <w:jc w:val="both"/>
        <w:rPr>
          <w:sz w:val="32"/>
          <w:szCs w:val="32"/>
          <w:rtl/>
          <w:lang w:bidi="ar-IQ"/>
        </w:rPr>
      </w:pPr>
      <w:r>
        <w:rPr>
          <w:sz w:val="32"/>
          <w:szCs w:val="32"/>
          <w:rtl/>
          <w:lang w:bidi="ar-IQ"/>
        </w:rPr>
        <w:t>الترسيب من المحلول الساخن : - حيث سيؤدي الى سرعة حركة الايونات وبضمنها الملوثة وبذلك سيقلل من ارتباطها بسطح الراسب .</w:t>
      </w:r>
    </w:p>
    <w:p w:rsidR="0012682F" w:rsidRDefault="0012682F" w:rsidP="0012682F">
      <w:pPr>
        <w:pStyle w:val="ListParagraph"/>
        <w:numPr>
          <w:ilvl w:val="0"/>
          <w:numId w:val="1"/>
        </w:numPr>
        <w:jc w:val="both"/>
        <w:rPr>
          <w:sz w:val="32"/>
          <w:szCs w:val="32"/>
          <w:lang w:bidi="ar-IQ"/>
        </w:rPr>
      </w:pPr>
      <w:r>
        <w:rPr>
          <w:sz w:val="32"/>
          <w:szCs w:val="32"/>
          <w:rtl/>
          <w:lang w:bidi="ar-IQ"/>
        </w:rPr>
        <w:t>الترسيب من المحاليل المخففة :- لان المحاليل المركزة سيؤدي الى تمسك الأيونات الملوثة بسطح الراسب بدرجة أكثر .</w:t>
      </w:r>
    </w:p>
    <w:p w:rsidR="0012682F" w:rsidRDefault="0012682F" w:rsidP="0012682F">
      <w:pPr>
        <w:pStyle w:val="ListParagraph"/>
        <w:numPr>
          <w:ilvl w:val="0"/>
          <w:numId w:val="1"/>
        </w:numPr>
        <w:jc w:val="both"/>
        <w:rPr>
          <w:sz w:val="32"/>
          <w:szCs w:val="32"/>
          <w:lang w:bidi="ar-IQ"/>
        </w:rPr>
      </w:pPr>
      <w:r>
        <w:rPr>
          <w:sz w:val="32"/>
          <w:szCs w:val="32"/>
          <w:rtl/>
          <w:lang w:bidi="ar-IQ"/>
        </w:rPr>
        <w:t>هضم الراسب : لأنه سيؤدي الى ترتيب الهيكل البلوري للراسب نمو أو أندماج البلورات مع بعضها وتقلل من التلوث بالايونات الممتزة .</w:t>
      </w:r>
    </w:p>
    <w:p w:rsidR="0012682F" w:rsidRDefault="0012682F" w:rsidP="0012682F">
      <w:pPr>
        <w:pStyle w:val="ListParagraph"/>
        <w:numPr>
          <w:ilvl w:val="0"/>
          <w:numId w:val="1"/>
        </w:numPr>
        <w:jc w:val="both"/>
        <w:rPr>
          <w:sz w:val="32"/>
          <w:szCs w:val="32"/>
          <w:lang w:bidi="ar-IQ"/>
        </w:rPr>
      </w:pPr>
      <w:r>
        <w:rPr>
          <w:sz w:val="32"/>
          <w:szCs w:val="32"/>
          <w:rtl/>
          <w:lang w:bidi="ar-IQ"/>
        </w:rPr>
        <w:t>غسل الراسب بمحلول غسيل مناسب , واذا كان الراسب غروياً فيجب استخدام محلول الكتروليتي لمعادلة الشحنة الموجودة عليه .</w:t>
      </w:r>
    </w:p>
    <w:p w:rsidR="0012682F" w:rsidRDefault="0012682F" w:rsidP="0012682F">
      <w:pPr>
        <w:pStyle w:val="ListParagraph"/>
        <w:numPr>
          <w:ilvl w:val="0"/>
          <w:numId w:val="1"/>
        </w:numPr>
        <w:jc w:val="both"/>
        <w:rPr>
          <w:sz w:val="32"/>
          <w:szCs w:val="32"/>
          <w:lang w:bidi="ar-IQ"/>
        </w:rPr>
      </w:pPr>
      <w:r>
        <w:rPr>
          <w:sz w:val="32"/>
          <w:szCs w:val="32"/>
          <w:rtl/>
          <w:lang w:bidi="ar-IQ"/>
        </w:rPr>
        <w:t>اعادة الترسيب أذا كان كمية الملوث كبيرة وهذا نادراً ما يحدث . ومن ثم غسله بمحلول الغسيل المناسب .</w:t>
      </w:r>
    </w:p>
    <w:p w:rsidR="0012682F" w:rsidRDefault="0012682F" w:rsidP="0012682F">
      <w:pPr>
        <w:pStyle w:val="ListParagraph"/>
        <w:ind w:left="302"/>
        <w:jc w:val="both"/>
        <w:rPr>
          <w:sz w:val="32"/>
          <w:szCs w:val="32"/>
          <w:lang w:bidi="ar-IQ"/>
        </w:rPr>
      </w:pPr>
      <w:r>
        <w:rPr>
          <w:sz w:val="32"/>
          <w:szCs w:val="32"/>
          <w:u w:val="single"/>
          <w:rtl/>
          <w:lang w:bidi="ar-IQ"/>
        </w:rPr>
        <w:t>الترسيب اللاحق</w:t>
      </w:r>
      <w:r>
        <w:rPr>
          <w:sz w:val="32"/>
          <w:szCs w:val="32"/>
          <w:lang w:bidi="ar-IQ"/>
        </w:rPr>
        <w:t>post precipitation</w:t>
      </w:r>
      <w:r>
        <w:rPr>
          <w:sz w:val="32"/>
          <w:szCs w:val="32"/>
          <w:rtl/>
          <w:lang w:bidi="ar-IQ"/>
        </w:rPr>
        <w:t xml:space="preserve"> </w:t>
      </w:r>
    </w:p>
    <w:p w:rsidR="0012682F" w:rsidRDefault="0012682F" w:rsidP="0012682F">
      <w:pPr>
        <w:pStyle w:val="ListParagraph"/>
        <w:ind w:left="-1192"/>
        <w:jc w:val="both"/>
        <w:rPr>
          <w:rFonts w:hint="cs"/>
          <w:sz w:val="32"/>
          <w:szCs w:val="32"/>
          <w:u w:val="single"/>
          <w:rtl/>
          <w:lang w:bidi="ar-IQ"/>
        </w:rPr>
      </w:pPr>
    </w:p>
    <w:p w:rsidR="0012682F" w:rsidRDefault="0012682F" w:rsidP="0012682F">
      <w:pPr>
        <w:ind w:left="869"/>
        <w:jc w:val="both"/>
        <w:rPr>
          <w:sz w:val="32"/>
          <w:szCs w:val="32"/>
          <w:rtl/>
          <w:lang w:bidi="ar-IQ"/>
        </w:rPr>
      </w:pPr>
      <w:r>
        <w:rPr>
          <w:sz w:val="32"/>
          <w:szCs w:val="32"/>
          <w:rtl/>
          <w:lang w:bidi="ar-IQ"/>
        </w:rPr>
        <w:t>4-بصورة عامة كلما قلت درجة ذوبان الملح زاد ميل أمتزاز الأيونات الملوثة ولكن لهذه القاعدة بعض الشواذ .</w:t>
      </w:r>
    </w:p>
    <w:p w:rsidR="0012682F" w:rsidRDefault="0012682F" w:rsidP="0012682F">
      <w:pPr>
        <w:ind w:left="368"/>
        <w:jc w:val="both"/>
        <w:rPr>
          <w:sz w:val="32"/>
          <w:szCs w:val="32"/>
          <w:u w:val="single"/>
          <w:rtl/>
          <w:lang w:bidi="ar-IQ"/>
        </w:rPr>
      </w:pPr>
      <w:r>
        <w:rPr>
          <w:sz w:val="32"/>
          <w:szCs w:val="32"/>
          <w:u w:val="single"/>
          <w:rtl/>
          <w:lang w:bidi="ar-IQ"/>
        </w:rPr>
        <w:t xml:space="preserve">طرق أختزال الأخطاء الناتجة عن الأمتزاز </w:t>
      </w:r>
    </w:p>
    <w:p w:rsidR="0012682F" w:rsidRDefault="0012682F" w:rsidP="0012682F">
      <w:pPr>
        <w:ind w:left="-199"/>
        <w:rPr>
          <w:sz w:val="32"/>
          <w:szCs w:val="32"/>
          <w:rtl/>
          <w:lang w:bidi="ar-IQ"/>
        </w:rPr>
      </w:pPr>
      <w:r>
        <w:rPr>
          <w:sz w:val="32"/>
          <w:szCs w:val="32"/>
          <w:rtl/>
          <w:lang w:bidi="ar-IQ"/>
        </w:rPr>
        <w:t xml:space="preserve">تتوفر طرق مختبريه عديدة تستخدم لتقليل أمتزاز الشوائب على الراسب وكما يلي :- </w:t>
      </w:r>
    </w:p>
    <w:p w:rsidR="0012682F" w:rsidRDefault="0012682F" w:rsidP="0012682F">
      <w:pPr>
        <w:pStyle w:val="ListParagraph"/>
        <w:numPr>
          <w:ilvl w:val="0"/>
          <w:numId w:val="2"/>
        </w:numPr>
        <w:rPr>
          <w:sz w:val="32"/>
          <w:szCs w:val="32"/>
          <w:rtl/>
          <w:lang w:bidi="ar-IQ"/>
        </w:rPr>
      </w:pPr>
      <w:r>
        <w:rPr>
          <w:sz w:val="32"/>
          <w:szCs w:val="32"/>
          <w:rtl/>
          <w:lang w:bidi="ar-IQ"/>
        </w:rPr>
        <w:t xml:space="preserve">الترسيب من المحلول الساخن :- حيث سيؤدي إلى سرعة حركة الأيونات وبضمنها الملوثة سيقلل من ارتباطها بسطح الراسب . </w:t>
      </w:r>
    </w:p>
    <w:p w:rsidR="0012682F" w:rsidRDefault="0012682F" w:rsidP="0012682F">
      <w:pPr>
        <w:pStyle w:val="ListParagraph"/>
        <w:numPr>
          <w:ilvl w:val="0"/>
          <w:numId w:val="2"/>
        </w:numPr>
        <w:rPr>
          <w:sz w:val="32"/>
          <w:szCs w:val="32"/>
          <w:lang w:bidi="ar-IQ"/>
        </w:rPr>
      </w:pPr>
      <w:r>
        <w:rPr>
          <w:sz w:val="32"/>
          <w:szCs w:val="32"/>
          <w:rtl/>
          <w:lang w:bidi="ar-IQ"/>
        </w:rPr>
        <w:t xml:space="preserve">الترسيب من المحاليل المخففة :- لان المحاليل المركزة ستؤدي إلى تمسك الأيونات الملوثة بسطح الراسب بدرجة أكثر .  </w:t>
      </w:r>
    </w:p>
    <w:p w:rsidR="0012682F" w:rsidRDefault="0012682F" w:rsidP="0012682F">
      <w:pPr>
        <w:pStyle w:val="ListParagraph"/>
        <w:numPr>
          <w:ilvl w:val="0"/>
          <w:numId w:val="2"/>
        </w:numPr>
        <w:rPr>
          <w:sz w:val="32"/>
          <w:szCs w:val="32"/>
          <w:lang w:bidi="ar-IQ"/>
        </w:rPr>
      </w:pPr>
      <w:r>
        <w:rPr>
          <w:sz w:val="32"/>
          <w:szCs w:val="32"/>
          <w:rtl/>
          <w:lang w:bidi="ar-IQ"/>
        </w:rPr>
        <w:t>هضم الراسب :- لأنه سيؤدي إلى ترتيب الهيكل البلوري للراسب ونمو أو اندماج البلورات مع بعضها وتقلل من التلوث بالايونات الممتزة .</w:t>
      </w:r>
    </w:p>
    <w:p w:rsidR="0012682F" w:rsidRDefault="0012682F" w:rsidP="0012682F">
      <w:pPr>
        <w:pStyle w:val="ListParagraph"/>
        <w:numPr>
          <w:ilvl w:val="0"/>
          <w:numId w:val="2"/>
        </w:numPr>
        <w:rPr>
          <w:sz w:val="32"/>
          <w:szCs w:val="32"/>
          <w:lang w:bidi="ar-IQ"/>
        </w:rPr>
      </w:pPr>
      <w:r>
        <w:rPr>
          <w:sz w:val="32"/>
          <w:szCs w:val="32"/>
          <w:rtl/>
          <w:lang w:bidi="ar-IQ"/>
        </w:rPr>
        <w:t>غسل الراسب بمحلول غسيل مناسب , وإذا كان الراسب غروياً فيجب أستخدام  محلول ألكتروليتي لمعادلة الشحنة الموجودة عليه .</w:t>
      </w:r>
    </w:p>
    <w:p w:rsidR="0012682F" w:rsidRDefault="0012682F" w:rsidP="0012682F">
      <w:pPr>
        <w:pStyle w:val="ListParagraph"/>
        <w:numPr>
          <w:ilvl w:val="0"/>
          <w:numId w:val="2"/>
        </w:numPr>
        <w:rPr>
          <w:sz w:val="32"/>
          <w:szCs w:val="32"/>
          <w:lang w:bidi="ar-IQ"/>
        </w:rPr>
      </w:pPr>
      <w:r>
        <w:rPr>
          <w:sz w:val="32"/>
          <w:szCs w:val="32"/>
          <w:rtl/>
          <w:lang w:bidi="ar-IQ"/>
        </w:rPr>
        <w:t>أعادة الترسيب أذا كان كمية الملوث كبيرة وهذا نادراً ما يحدث ومن ثم غسله بمحلول الغسيل .</w:t>
      </w:r>
    </w:p>
    <w:p w:rsidR="0012682F" w:rsidRDefault="0012682F" w:rsidP="0012682F">
      <w:pPr>
        <w:pStyle w:val="ListParagraph"/>
        <w:ind w:left="-341"/>
        <w:rPr>
          <w:sz w:val="32"/>
          <w:szCs w:val="32"/>
          <w:lang w:bidi="ar-IQ"/>
        </w:rPr>
      </w:pPr>
      <w:r>
        <w:rPr>
          <w:sz w:val="32"/>
          <w:szCs w:val="32"/>
          <w:u w:val="single"/>
          <w:rtl/>
          <w:lang w:bidi="ar-IQ"/>
        </w:rPr>
        <w:t>الترسيب اللاحق</w:t>
      </w:r>
      <w:r>
        <w:rPr>
          <w:sz w:val="32"/>
          <w:szCs w:val="32"/>
          <w:rtl/>
          <w:lang w:bidi="ar-IQ"/>
        </w:rPr>
        <w:t xml:space="preserve"> </w:t>
      </w:r>
      <w:r>
        <w:rPr>
          <w:sz w:val="32"/>
          <w:szCs w:val="32"/>
          <w:lang w:bidi="ar-IQ"/>
        </w:rPr>
        <w:t xml:space="preserve">Post Precipitate  </w:t>
      </w:r>
      <w:r>
        <w:rPr>
          <w:sz w:val="32"/>
          <w:szCs w:val="32"/>
          <w:rtl/>
          <w:lang w:bidi="ar-IQ"/>
        </w:rPr>
        <w:t xml:space="preserve"> </w:t>
      </w:r>
    </w:p>
    <w:p w:rsidR="0012682F" w:rsidRDefault="0012682F" w:rsidP="0012682F">
      <w:pPr>
        <w:pStyle w:val="ListParagraph"/>
        <w:ind w:left="-341"/>
        <w:rPr>
          <w:rFonts w:hint="cs"/>
          <w:sz w:val="32"/>
          <w:szCs w:val="32"/>
          <w:rtl/>
          <w:lang w:bidi="ar-IQ"/>
        </w:rPr>
      </w:pPr>
    </w:p>
    <w:p w:rsidR="0012682F" w:rsidRDefault="0012682F" w:rsidP="0012682F">
      <w:pPr>
        <w:pStyle w:val="ListParagraph"/>
        <w:ind w:left="-341"/>
        <w:jc w:val="both"/>
        <w:rPr>
          <w:sz w:val="32"/>
          <w:szCs w:val="32"/>
          <w:rtl/>
          <w:lang w:bidi="ar-IQ"/>
        </w:rPr>
      </w:pPr>
      <w:r>
        <w:rPr>
          <w:sz w:val="32"/>
          <w:szCs w:val="32"/>
          <w:rtl/>
          <w:lang w:bidi="ar-IQ"/>
        </w:rPr>
        <w:t>في هذا النوع من الثلوث تكون الشوائب عبارة عن مواد ومركبات شحيحة الذوبان تترسب بعد ترسيب المادة الرئيسية المراد تقديرها.</w:t>
      </w:r>
    </w:p>
    <w:p w:rsidR="0012682F" w:rsidRDefault="0012682F" w:rsidP="0012682F">
      <w:pPr>
        <w:pStyle w:val="ListParagraph"/>
        <w:ind w:left="-341"/>
        <w:jc w:val="both"/>
        <w:rPr>
          <w:sz w:val="32"/>
          <w:szCs w:val="32"/>
          <w:rtl/>
          <w:lang w:bidi="ar-IQ"/>
        </w:rPr>
      </w:pPr>
      <w:r>
        <w:rPr>
          <w:sz w:val="32"/>
          <w:szCs w:val="32"/>
          <w:rtl/>
          <w:lang w:bidi="ar-IQ"/>
        </w:rPr>
        <w:lastRenderedPageBreak/>
        <w:t xml:space="preserve"> وأن عملية الهضم في هذا النوع من الترسيب سوف يزيد من كمية الشوائب على عكس مما كان في حالة الترسيب المشارك .</w:t>
      </w:r>
    </w:p>
    <w:p w:rsidR="0012682F" w:rsidRDefault="0012682F" w:rsidP="0012682F">
      <w:pPr>
        <w:pStyle w:val="ListParagraph"/>
        <w:ind w:left="-341"/>
        <w:jc w:val="both"/>
        <w:rPr>
          <w:sz w:val="32"/>
          <w:szCs w:val="32"/>
          <w:rtl/>
          <w:lang w:bidi="ar-IQ"/>
        </w:rPr>
      </w:pPr>
      <w:r>
        <w:rPr>
          <w:sz w:val="32"/>
          <w:szCs w:val="32"/>
          <w:rtl/>
          <w:lang w:bidi="ar-IQ"/>
        </w:rPr>
        <w:t>يحدث الترسيب اللاحق عندما يراد فصل أيونين على أساس سرعة ترسيب أحدهما على ألأخر.بحيث يستعمل هذا الأساس لفصل كثير من الايونات المتواجدة في خليط معين .</w:t>
      </w:r>
    </w:p>
    <w:p w:rsidR="0012682F" w:rsidRDefault="0012682F" w:rsidP="0012682F">
      <w:pPr>
        <w:pStyle w:val="ListParagraph"/>
        <w:ind w:left="-341"/>
        <w:jc w:val="both"/>
        <w:rPr>
          <w:sz w:val="32"/>
          <w:szCs w:val="32"/>
          <w:rtl/>
          <w:lang w:bidi="ar-IQ"/>
        </w:rPr>
      </w:pPr>
      <w:r>
        <w:rPr>
          <w:sz w:val="32"/>
          <w:szCs w:val="32"/>
          <w:rtl/>
          <w:lang w:bidi="ar-IQ"/>
        </w:rPr>
        <w:t>مثلا في التحليل النوعي يفصل الزئبق والنحاس عن الخارصين عن طريق ترسيبهما على شكل كبريتدات في محاليل حامضية مخففة .وفي هذه الحالة لا يترسب الخارصين حالاً على الرغم من تعدي ثابت حاصل الإذابة له لان ترسيبه يكون بطئياً جداً في المحاليل فوق المشبعة .</w:t>
      </w:r>
    </w:p>
    <w:p w:rsidR="0012682F" w:rsidRDefault="0012682F" w:rsidP="0012682F">
      <w:pPr>
        <w:pStyle w:val="ListParagraph"/>
        <w:ind w:left="-341"/>
        <w:jc w:val="both"/>
        <w:rPr>
          <w:sz w:val="32"/>
          <w:szCs w:val="32"/>
          <w:rtl/>
          <w:lang w:bidi="ar-IQ"/>
        </w:rPr>
      </w:pPr>
      <w:r>
        <w:rPr>
          <w:sz w:val="32"/>
          <w:szCs w:val="32"/>
          <w:rtl/>
          <w:lang w:bidi="ar-IQ"/>
        </w:rPr>
        <w:t>أما إذا ترك الراسب لفترة في المحلول الذي رسب فيه فهناك احتمال كبير لترسب الى   على هيئة كبرتيد .</w:t>
      </w:r>
    </w:p>
    <w:p w:rsidR="0012682F" w:rsidRDefault="0012682F" w:rsidP="0012682F">
      <w:pPr>
        <w:pStyle w:val="ListParagraph"/>
        <w:ind w:left="-341"/>
        <w:jc w:val="both"/>
        <w:rPr>
          <w:sz w:val="32"/>
          <w:szCs w:val="32"/>
          <w:rtl/>
          <w:lang w:bidi="ar-IQ"/>
        </w:rPr>
      </w:pPr>
      <w:r>
        <w:rPr>
          <w:sz w:val="32"/>
          <w:szCs w:val="32"/>
          <w:rtl/>
          <w:lang w:bidi="ar-IQ"/>
        </w:rPr>
        <w:t xml:space="preserve">كذلك الحال في ترسب الكالسيوم بهيئة أوكزالات أسرع من ترسيب المغنسيوم بنفس الهيئة وإذا تم أجزاء الترشيح مباشرة بعد أضافه. الاكزالات يكون بالإمكان فضل الكالسيوم عن المغنسيوم في مزيج منها . </w:t>
      </w:r>
    </w:p>
    <w:p w:rsidR="0012682F" w:rsidRDefault="0012682F" w:rsidP="0012682F">
      <w:pPr>
        <w:jc w:val="both"/>
        <w:rPr>
          <w:sz w:val="32"/>
          <w:szCs w:val="32"/>
          <w:rtl/>
          <w:lang w:bidi="ar-IQ"/>
        </w:rPr>
      </w:pPr>
      <w:r>
        <w:rPr>
          <w:sz w:val="32"/>
          <w:szCs w:val="32"/>
          <w:rtl/>
          <w:lang w:bidi="ar-IQ"/>
        </w:rPr>
        <w:t xml:space="preserve">*يختلف الترسيب اللاحق عن المشارك بالنقاط التالية :- </w:t>
      </w:r>
    </w:p>
    <w:p w:rsidR="0012682F" w:rsidRDefault="0012682F" w:rsidP="0012682F">
      <w:pPr>
        <w:pStyle w:val="ListParagraph"/>
        <w:numPr>
          <w:ilvl w:val="0"/>
          <w:numId w:val="3"/>
        </w:numPr>
        <w:jc w:val="both"/>
        <w:rPr>
          <w:sz w:val="32"/>
          <w:szCs w:val="32"/>
          <w:rtl/>
          <w:lang w:bidi="ar-IQ"/>
        </w:rPr>
      </w:pPr>
      <w:r>
        <w:rPr>
          <w:sz w:val="32"/>
          <w:szCs w:val="32"/>
          <w:rtl/>
          <w:lang w:bidi="ar-IQ"/>
        </w:rPr>
        <w:t>يحدث التلوث بالترسيب اللاحق بعد تكون الراسب المرغوب به .</w:t>
      </w:r>
    </w:p>
    <w:p w:rsidR="0012682F" w:rsidRDefault="0012682F" w:rsidP="0012682F">
      <w:pPr>
        <w:pStyle w:val="ListParagraph"/>
        <w:numPr>
          <w:ilvl w:val="0"/>
          <w:numId w:val="3"/>
        </w:numPr>
        <w:jc w:val="both"/>
        <w:rPr>
          <w:sz w:val="32"/>
          <w:szCs w:val="32"/>
          <w:lang w:bidi="ar-IQ"/>
        </w:rPr>
      </w:pPr>
      <w:r>
        <w:rPr>
          <w:sz w:val="32"/>
          <w:szCs w:val="32"/>
          <w:rtl/>
          <w:lang w:bidi="ar-IQ"/>
        </w:rPr>
        <w:t xml:space="preserve">يزداد التلوث في اللاحق مع الزمن </w:t>
      </w:r>
    </w:p>
    <w:p w:rsidR="0012682F" w:rsidRDefault="0012682F" w:rsidP="0012682F">
      <w:pPr>
        <w:pStyle w:val="ListParagraph"/>
        <w:numPr>
          <w:ilvl w:val="0"/>
          <w:numId w:val="3"/>
        </w:numPr>
        <w:jc w:val="both"/>
        <w:rPr>
          <w:sz w:val="32"/>
          <w:szCs w:val="32"/>
          <w:lang w:bidi="ar-IQ"/>
        </w:rPr>
      </w:pPr>
      <w:r>
        <w:rPr>
          <w:sz w:val="32"/>
          <w:szCs w:val="32"/>
          <w:rtl/>
          <w:lang w:bidi="ar-IQ"/>
        </w:rPr>
        <w:t>تزداد سرعة اللاحق عند درجات الحرارة العالية .</w:t>
      </w:r>
    </w:p>
    <w:p w:rsidR="0012682F" w:rsidRDefault="0012682F" w:rsidP="0012682F">
      <w:pPr>
        <w:pStyle w:val="ListParagraph"/>
        <w:numPr>
          <w:ilvl w:val="0"/>
          <w:numId w:val="3"/>
        </w:numPr>
        <w:jc w:val="both"/>
        <w:rPr>
          <w:sz w:val="32"/>
          <w:szCs w:val="32"/>
          <w:lang w:bidi="ar-IQ"/>
        </w:rPr>
      </w:pPr>
      <w:r>
        <w:rPr>
          <w:sz w:val="32"/>
          <w:szCs w:val="32"/>
          <w:rtl/>
          <w:lang w:bidi="ar-IQ"/>
        </w:rPr>
        <w:t>من المحتمل أن يبلغ التلوث في الترسيب اللاحق 50% من وزن الراسب .</w:t>
      </w:r>
    </w:p>
    <w:p w:rsidR="0012682F" w:rsidRDefault="0012682F" w:rsidP="0012682F">
      <w:pPr>
        <w:pStyle w:val="ListParagraph"/>
        <w:numPr>
          <w:ilvl w:val="0"/>
          <w:numId w:val="3"/>
        </w:numPr>
        <w:jc w:val="both"/>
        <w:rPr>
          <w:sz w:val="32"/>
          <w:szCs w:val="32"/>
          <w:lang w:bidi="ar-IQ"/>
        </w:rPr>
      </w:pPr>
      <w:r>
        <w:rPr>
          <w:sz w:val="32"/>
          <w:szCs w:val="32"/>
          <w:rtl/>
          <w:lang w:bidi="ar-IQ"/>
        </w:rPr>
        <w:t>تكون كمية التلوث في الترسيب اللاحق متساوية إذا كان هذا التلوث موجوداً في ترسيب البلورات المرغوبة .</w:t>
      </w:r>
    </w:p>
    <w:p w:rsidR="0012682F" w:rsidRDefault="0012682F" w:rsidP="0012682F">
      <w:pPr>
        <w:pStyle w:val="ListParagraph"/>
        <w:ind w:left="226"/>
        <w:jc w:val="both"/>
        <w:rPr>
          <w:sz w:val="32"/>
          <w:szCs w:val="32"/>
          <w:u w:val="single"/>
          <w:lang w:bidi="ar-IQ"/>
        </w:rPr>
      </w:pPr>
      <w:r>
        <w:rPr>
          <w:sz w:val="32"/>
          <w:szCs w:val="32"/>
          <w:u w:val="single"/>
          <w:rtl/>
          <w:lang w:bidi="ar-IQ"/>
        </w:rPr>
        <w:t xml:space="preserve">كيفية اختزال الأخطاء التجريبية الناجمة عن الترسيب اللاحق </w:t>
      </w:r>
    </w:p>
    <w:p w:rsidR="0012682F" w:rsidRDefault="0012682F" w:rsidP="0012682F">
      <w:pPr>
        <w:pStyle w:val="ListParagraph"/>
        <w:numPr>
          <w:ilvl w:val="0"/>
          <w:numId w:val="4"/>
        </w:numPr>
        <w:jc w:val="both"/>
        <w:rPr>
          <w:sz w:val="32"/>
          <w:szCs w:val="32"/>
          <w:rtl/>
          <w:lang w:bidi="ar-IQ"/>
        </w:rPr>
      </w:pPr>
      <w:r>
        <w:rPr>
          <w:sz w:val="32"/>
          <w:szCs w:val="32"/>
          <w:rtl/>
          <w:lang w:bidi="ar-IQ"/>
        </w:rPr>
        <w:t>يرشح الراسب بسرعة بعد الترسيب مباشرة .</w:t>
      </w:r>
    </w:p>
    <w:p w:rsidR="0012682F" w:rsidRDefault="0012682F" w:rsidP="0012682F">
      <w:pPr>
        <w:pStyle w:val="ListParagraph"/>
        <w:numPr>
          <w:ilvl w:val="0"/>
          <w:numId w:val="4"/>
        </w:numPr>
        <w:jc w:val="both"/>
        <w:rPr>
          <w:sz w:val="32"/>
          <w:szCs w:val="32"/>
          <w:lang w:bidi="ar-IQ"/>
        </w:rPr>
      </w:pPr>
      <w:r>
        <w:rPr>
          <w:sz w:val="32"/>
          <w:szCs w:val="32"/>
          <w:rtl/>
          <w:lang w:bidi="ar-IQ"/>
        </w:rPr>
        <w:t>تفصل الملوثات المحتملة قبل أنجاز عملية الترسيب .</w:t>
      </w:r>
    </w:p>
    <w:p w:rsidR="0012682F" w:rsidRDefault="0012682F" w:rsidP="0012682F">
      <w:pPr>
        <w:pStyle w:val="ListParagraph"/>
        <w:numPr>
          <w:ilvl w:val="0"/>
          <w:numId w:val="4"/>
        </w:numPr>
        <w:jc w:val="both"/>
        <w:rPr>
          <w:sz w:val="32"/>
          <w:szCs w:val="32"/>
          <w:lang w:bidi="ar-IQ"/>
        </w:rPr>
      </w:pPr>
      <w:r>
        <w:rPr>
          <w:sz w:val="32"/>
          <w:szCs w:val="32"/>
          <w:rtl/>
          <w:lang w:bidi="ar-IQ"/>
        </w:rPr>
        <w:t>أجزاء عملية حجب للملوثات المسببة للترسيب اللاحق باستخدام عوامل حجب مناسبة قبل أجراء عملية الترسيب كما هو الحال في ترسيب الكالسيوم بوجود المغسيوم باستخدام العامل المرسب الاكزالات .</w:t>
      </w:r>
    </w:p>
    <w:p w:rsidR="0012682F" w:rsidRDefault="0012682F" w:rsidP="0012682F">
      <w:pPr>
        <w:pStyle w:val="ListParagraph"/>
        <w:ind w:left="586"/>
        <w:jc w:val="both"/>
        <w:rPr>
          <w:sz w:val="32"/>
          <w:szCs w:val="32"/>
          <w:lang w:bidi="ar-IQ"/>
        </w:rPr>
      </w:pPr>
      <w:r>
        <w:rPr>
          <w:sz w:val="32"/>
          <w:szCs w:val="32"/>
          <w:u w:val="single"/>
          <w:rtl/>
          <w:lang w:bidi="ar-IQ"/>
        </w:rPr>
        <w:t>الترسيب من المحلول المتجانس</w:t>
      </w:r>
      <w:r>
        <w:rPr>
          <w:sz w:val="32"/>
          <w:szCs w:val="32"/>
          <w:rtl/>
          <w:lang w:bidi="ar-IQ"/>
        </w:rPr>
        <w:t xml:space="preserve"> </w:t>
      </w:r>
      <w:r>
        <w:rPr>
          <w:sz w:val="32"/>
          <w:szCs w:val="32"/>
          <w:lang w:bidi="ar-IQ"/>
        </w:rPr>
        <w:t xml:space="preserve">precipitation from homogeneous Solution </w:t>
      </w:r>
      <w:r>
        <w:rPr>
          <w:sz w:val="32"/>
          <w:szCs w:val="32"/>
          <w:rtl/>
          <w:lang w:bidi="ar-IQ"/>
        </w:rPr>
        <w:t xml:space="preserve"> </w:t>
      </w:r>
    </w:p>
    <w:p w:rsidR="0012682F" w:rsidRDefault="0012682F" w:rsidP="0012682F">
      <w:pPr>
        <w:pStyle w:val="ListParagraph"/>
        <w:ind w:left="586"/>
        <w:jc w:val="both"/>
        <w:rPr>
          <w:rFonts w:hint="cs"/>
          <w:sz w:val="32"/>
          <w:szCs w:val="32"/>
          <w:rtl/>
          <w:lang w:bidi="ar-IQ"/>
        </w:rPr>
      </w:pPr>
      <w:r>
        <w:rPr>
          <w:sz w:val="32"/>
          <w:szCs w:val="32"/>
          <w:rtl/>
          <w:lang w:bidi="ar-IQ"/>
        </w:rPr>
        <w:t xml:space="preserve">أن الإضافة البطيئة كاشف الترسيب الى محلول المادة المخففة والساخن تؤدي الى أنشاء ظروف ملائمة للحصول على درجة واطئة من فوق الإشباع النسبي </w:t>
      </w:r>
      <w:r>
        <w:rPr>
          <w:sz w:val="32"/>
          <w:szCs w:val="32"/>
          <w:lang w:bidi="ar-IQ"/>
        </w:rPr>
        <w:t>R</w:t>
      </w:r>
      <w:r>
        <w:rPr>
          <w:sz w:val="32"/>
          <w:szCs w:val="32"/>
          <w:rtl/>
          <w:lang w:bidi="ar-IQ"/>
        </w:rPr>
        <w:t xml:space="preserve"> مع أستخدام حجوم صغيرة من العامل المرسب ويبطأ وبأنتظام اخل المحلول مع التحريك سوف يؤدي الى حدوث تفاعل كيميائي معين . ويدعى مثل هذا الترسيب ( بالترسيب من المحلول المتجانس ) .</w:t>
      </w:r>
    </w:p>
    <w:p w:rsidR="0012682F" w:rsidRDefault="0012682F" w:rsidP="0012682F">
      <w:pPr>
        <w:pStyle w:val="ListParagraph"/>
        <w:ind w:left="586"/>
        <w:jc w:val="both"/>
        <w:rPr>
          <w:sz w:val="32"/>
          <w:szCs w:val="32"/>
          <w:rtl/>
          <w:lang w:bidi="ar-IQ"/>
        </w:rPr>
      </w:pPr>
    </w:p>
    <w:p w:rsidR="0012682F" w:rsidRDefault="0012682F" w:rsidP="0012682F">
      <w:pPr>
        <w:pStyle w:val="ListParagraph"/>
        <w:ind w:left="586"/>
        <w:jc w:val="both"/>
        <w:rPr>
          <w:sz w:val="32"/>
          <w:szCs w:val="32"/>
          <w:u w:val="single"/>
          <w:lang w:bidi="ar-IQ"/>
        </w:rPr>
      </w:pPr>
      <w:r>
        <w:rPr>
          <w:sz w:val="32"/>
          <w:szCs w:val="32"/>
          <w:u w:val="single"/>
          <w:rtl/>
          <w:lang w:bidi="ar-IQ"/>
        </w:rPr>
        <w:t xml:space="preserve">أنواع التفاعلات التي تحدث في الترسيب من محلول متجانس هي :- </w:t>
      </w:r>
    </w:p>
    <w:p w:rsidR="0012682F" w:rsidRDefault="0012682F" w:rsidP="0012682F">
      <w:pPr>
        <w:pStyle w:val="ListParagraph"/>
        <w:numPr>
          <w:ilvl w:val="0"/>
          <w:numId w:val="5"/>
        </w:numPr>
        <w:jc w:val="both"/>
        <w:rPr>
          <w:sz w:val="32"/>
          <w:szCs w:val="32"/>
          <w:rtl/>
          <w:lang w:bidi="ar-IQ"/>
        </w:rPr>
      </w:pPr>
      <w:r>
        <w:rPr>
          <w:sz w:val="32"/>
          <w:szCs w:val="32"/>
          <w:rtl/>
          <w:lang w:bidi="ar-IQ"/>
        </w:rPr>
        <w:t xml:space="preserve">لرفع تركيز ايون الهيدروكيل أو لحفظ تركيز ايون الهيدروجين يكون التفاعل المناسب عبارة عن تحلل مائي لليوريا </w:t>
      </w:r>
      <w:r>
        <w:rPr>
          <w:sz w:val="32"/>
          <w:szCs w:val="32"/>
          <w:lang w:bidi="ar-IQ"/>
        </w:rPr>
        <w:t>:</w:t>
      </w:r>
      <w:r>
        <w:rPr>
          <w:sz w:val="32"/>
          <w:szCs w:val="32"/>
          <w:rtl/>
          <w:lang w:bidi="ar-IQ"/>
        </w:rPr>
        <w:t xml:space="preserve">- </w:t>
      </w:r>
    </w:p>
    <w:p w:rsidR="0012682F" w:rsidRDefault="0012682F" w:rsidP="0012682F">
      <w:pPr>
        <w:pStyle w:val="ListParagraph"/>
        <w:ind w:left="946"/>
        <w:jc w:val="both"/>
        <w:rPr>
          <w:sz w:val="32"/>
          <w:szCs w:val="32"/>
          <w:lang w:bidi="ar-IQ"/>
        </w:rPr>
      </w:pPr>
      <w:proofErr w:type="gramStart"/>
      <w:r>
        <w:rPr>
          <w:sz w:val="32"/>
          <w:szCs w:val="32"/>
          <w:lang w:bidi="ar-IQ"/>
        </w:rPr>
        <w:t>CO(</w:t>
      </w:r>
      <w:proofErr w:type="gramEnd"/>
      <w:r>
        <w:rPr>
          <w:sz w:val="32"/>
          <w:szCs w:val="32"/>
          <w:lang w:bidi="ar-IQ"/>
        </w:rPr>
        <w:t xml:space="preserve"> NH</w:t>
      </w:r>
      <w:r>
        <w:rPr>
          <w:sz w:val="32"/>
          <w:szCs w:val="32"/>
          <w:vertAlign w:val="subscript"/>
          <w:lang w:bidi="ar-IQ"/>
        </w:rPr>
        <w:t>2</w:t>
      </w:r>
      <w:r>
        <w:rPr>
          <w:sz w:val="32"/>
          <w:szCs w:val="32"/>
          <w:lang w:bidi="ar-IQ"/>
        </w:rPr>
        <w:t>)</w:t>
      </w:r>
      <w:r>
        <w:rPr>
          <w:sz w:val="32"/>
          <w:szCs w:val="32"/>
          <w:vertAlign w:val="subscript"/>
          <w:lang w:bidi="ar-IQ"/>
        </w:rPr>
        <w:t>2</w:t>
      </w:r>
      <w:r>
        <w:rPr>
          <w:sz w:val="32"/>
          <w:szCs w:val="32"/>
          <w:lang w:bidi="ar-IQ"/>
        </w:rPr>
        <w:t xml:space="preserve"> + H</w:t>
      </w:r>
      <w:r>
        <w:rPr>
          <w:sz w:val="32"/>
          <w:szCs w:val="32"/>
          <w:vertAlign w:val="subscript"/>
          <w:lang w:bidi="ar-IQ"/>
        </w:rPr>
        <w:t>2</w:t>
      </w:r>
      <w:r>
        <w:rPr>
          <w:sz w:val="32"/>
          <w:szCs w:val="32"/>
          <w:lang w:bidi="ar-IQ"/>
        </w:rPr>
        <w:t xml:space="preserve">O </w:t>
      </w:r>
      <w:r>
        <w:rPr>
          <w:rFonts w:ascii="Arial" w:hAnsi="Arial" w:cs="Arial"/>
          <w:sz w:val="32"/>
          <w:szCs w:val="32"/>
          <w:lang w:bidi="ar-IQ"/>
        </w:rPr>
        <w:t>→</w:t>
      </w:r>
      <w:r>
        <w:rPr>
          <w:sz w:val="32"/>
          <w:szCs w:val="32"/>
          <w:lang w:bidi="ar-IQ"/>
        </w:rPr>
        <w:t xml:space="preserve"> CO</w:t>
      </w:r>
      <w:r>
        <w:rPr>
          <w:sz w:val="32"/>
          <w:szCs w:val="32"/>
          <w:vertAlign w:val="subscript"/>
          <w:lang w:bidi="ar-IQ"/>
        </w:rPr>
        <w:t>2</w:t>
      </w:r>
      <w:r>
        <w:rPr>
          <w:sz w:val="32"/>
          <w:szCs w:val="32"/>
          <w:lang w:bidi="ar-IQ"/>
        </w:rPr>
        <w:t xml:space="preserve"> + NH</w:t>
      </w:r>
      <w:r>
        <w:rPr>
          <w:sz w:val="32"/>
          <w:szCs w:val="32"/>
          <w:vertAlign w:val="subscript"/>
          <w:lang w:bidi="ar-IQ"/>
        </w:rPr>
        <w:t>3</w:t>
      </w:r>
      <w:r>
        <w:rPr>
          <w:sz w:val="32"/>
          <w:szCs w:val="32"/>
          <w:lang w:bidi="ar-IQ"/>
        </w:rPr>
        <w:t xml:space="preserve">               </w:t>
      </w:r>
    </w:p>
    <w:p w:rsidR="0012682F" w:rsidRDefault="0012682F" w:rsidP="0012682F">
      <w:pPr>
        <w:pStyle w:val="ListParagraph"/>
        <w:ind w:left="946"/>
        <w:jc w:val="both"/>
        <w:rPr>
          <w:sz w:val="32"/>
          <w:szCs w:val="32"/>
          <w:lang w:bidi="ar-IQ"/>
        </w:rPr>
      </w:pPr>
    </w:p>
    <w:p w:rsidR="0012682F" w:rsidRDefault="0012682F" w:rsidP="0012682F">
      <w:pPr>
        <w:pStyle w:val="ListParagraph"/>
        <w:ind w:left="509"/>
        <w:jc w:val="both"/>
        <w:rPr>
          <w:sz w:val="32"/>
          <w:szCs w:val="32"/>
          <w:rtl/>
          <w:lang w:bidi="ar-IQ"/>
        </w:rPr>
      </w:pPr>
      <w:r>
        <w:rPr>
          <w:sz w:val="32"/>
          <w:szCs w:val="32"/>
          <w:rtl/>
          <w:lang w:bidi="ar-IQ"/>
        </w:rPr>
        <w:t xml:space="preserve">يحدث هذا التفاعل عن درجة غليان الماء لغرض طرد غاز </w:t>
      </w:r>
      <w:r>
        <w:rPr>
          <w:sz w:val="32"/>
          <w:szCs w:val="32"/>
          <w:lang w:bidi="ar-IQ"/>
        </w:rPr>
        <w:t>CO</w:t>
      </w:r>
      <w:r>
        <w:rPr>
          <w:sz w:val="32"/>
          <w:szCs w:val="32"/>
          <w:vertAlign w:val="subscript"/>
          <w:lang w:bidi="ar-IQ"/>
        </w:rPr>
        <w:t>2</w:t>
      </w:r>
      <w:r>
        <w:rPr>
          <w:sz w:val="32"/>
          <w:szCs w:val="32"/>
          <w:rtl/>
          <w:lang w:bidi="ar-IQ"/>
        </w:rPr>
        <w:t xml:space="preserve"> من المحلول عند قيمة هذا الأسس الهيدروجين للتفاعل </w:t>
      </w:r>
      <w:r>
        <w:rPr>
          <w:sz w:val="32"/>
          <w:szCs w:val="32"/>
          <w:lang w:bidi="ar-IQ"/>
        </w:rPr>
        <w:t>PH=9.2</w:t>
      </w:r>
      <w:r>
        <w:rPr>
          <w:sz w:val="32"/>
          <w:szCs w:val="32"/>
          <w:rtl/>
          <w:lang w:bidi="ar-IQ"/>
        </w:rPr>
        <w:t xml:space="preserve">  ويستخدم هذا التفاعل غالباً في ترسيب </w:t>
      </w:r>
      <w:r>
        <w:rPr>
          <w:sz w:val="32"/>
          <w:szCs w:val="32"/>
          <w:lang w:bidi="ar-IQ"/>
        </w:rPr>
        <w:t>Al</w:t>
      </w:r>
      <w:r>
        <w:rPr>
          <w:sz w:val="32"/>
          <w:szCs w:val="32"/>
          <w:vertAlign w:val="superscript"/>
          <w:lang w:bidi="ar-IQ"/>
        </w:rPr>
        <w:t>+3</w:t>
      </w:r>
      <w:r>
        <w:rPr>
          <w:sz w:val="32"/>
          <w:szCs w:val="32"/>
          <w:lang w:bidi="ar-IQ"/>
        </w:rPr>
        <w:t xml:space="preserve">  </w:t>
      </w:r>
      <w:r>
        <w:rPr>
          <w:sz w:val="32"/>
          <w:szCs w:val="32"/>
          <w:rtl/>
          <w:lang w:bidi="ar-IQ"/>
        </w:rPr>
        <w:t xml:space="preserve"> </w:t>
      </w:r>
      <w:r>
        <w:rPr>
          <w:rFonts w:hint="cs"/>
          <w:sz w:val="32"/>
          <w:szCs w:val="32"/>
          <w:rtl/>
          <w:lang w:bidi="ar-IQ"/>
        </w:rPr>
        <w:t xml:space="preserve">  و </w:t>
      </w:r>
      <w:r>
        <w:rPr>
          <w:sz w:val="32"/>
          <w:szCs w:val="32"/>
          <w:lang w:bidi="ar-IQ"/>
        </w:rPr>
        <w:t xml:space="preserve">  Fe</w:t>
      </w:r>
      <w:r>
        <w:rPr>
          <w:sz w:val="32"/>
          <w:szCs w:val="32"/>
          <w:vertAlign w:val="superscript"/>
          <w:lang w:bidi="ar-IQ"/>
        </w:rPr>
        <w:t>+3</w:t>
      </w:r>
      <w:r>
        <w:rPr>
          <w:sz w:val="32"/>
          <w:szCs w:val="32"/>
          <w:lang w:bidi="ar-IQ"/>
        </w:rPr>
        <w:t xml:space="preserve">  </w:t>
      </w:r>
      <w:r>
        <w:rPr>
          <w:sz w:val="32"/>
          <w:szCs w:val="32"/>
          <w:rtl/>
          <w:lang w:bidi="ar-IQ"/>
        </w:rPr>
        <w:t>على شكل هيدروكسيدات أو أوكسيدات مائية . أما في حالة ترسيب أوكزالات الكالسيوم فانه كلما مثل تركيز ايون الهيدروجين زاد تركيز ايون الاوكزالات .</w:t>
      </w:r>
    </w:p>
    <w:p w:rsidR="0012682F" w:rsidRDefault="0012682F" w:rsidP="0012682F">
      <w:pPr>
        <w:pStyle w:val="ListParagraph"/>
        <w:ind w:left="509"/>
        <w:jc w:val="both"/>
        <w:rPr>
          <w:sz w:val="32"/>
          <w:szCs w:val="32"/>
          <w:rtl/>
          <w:lang w:bidi="ar-IQ"/>
        </w:rPr>
      </w:pPr>
    </w:p>
    <w:p w:rsidR="0012682F" w:rsidRDefault="0012682F" w:rsidP="0012682F">
      <w:pPr>
        <w:pStyle w:val="ListParagraph"/>
        <w:ind w:left="368"/>
        <w:jc w:val="both"/>
        <w:rPr>
          <w:sz w:val="32"/>
          <w:szCs w:val="32"/>
          <w:rtl/>
          <w:lang w:bidi="ar-IQ"/>
        </w:rPr>
      </w:pPr>
      <w:r>
        <w:rPr>
          <w:sz w:val="32"/>
          <w:szCs w:val="32"/>
          <w:rtl/>
          <w:lang w:bidi="ar-IQ"/>
        </w:rPr>
        <w:t xml:space="preserve">2-يستخدم التحليل المائي للأسترات لغرض رفع تركيز </w:t>
      </w:r>
      <w:r>
        <w:rPr>
          <w:sz w:val="32"/>
          <w:szCs w:val="32"/>
          <w:lang w:bidi="ar-IQ"/>
        </w:rPr>
        <w:t>H</w:t>
      </w:r>
      <w:r>
        <w:rPr>
          <w:sz w:val="32"/>
          <w:szCs w:val="32"/>
          <w:vertAlign w:val="superscript"/>
          <w:lang w:bidi="ar-IQ"/>
        </w:rPr>
        <w:t>+</w:t>
      </w:r>
      <w:r>
        <w:rPr>
          <w:sz w:val="32"/>
          <w:szCs w:val="32"/>
          <w:rtl/>
          <w:lang w:bidi="ar-IQ"/>
        </w:rPr>
        <w:t xml:space="preserve"> أو تقليل تركيز </w:t>
      </w:r>
      <w:r>
        <w:rPr>
          <w:sz w:val="32"/>
          <w:szCs w:val="32"/>
          <w:lang w:bidi="ar-IQ"/>
        </w:rPr>
        <w:t>OH</w:t>
      </w:r>
      <w:r>
        <w:rPr>
          <w:sz w:val="32"/>
          <w:szCs w:val="32"/>
          <w:vertAlign w:val="superscript"/>
          <w:lang w:bidi="ar-IQ"/>
        </w:rPr>
        <w:t>-</w:t>
      </w:r>
      <w:r>
        <w:rPr>
          <w:sz w:val="32"/>
          <w:szCs w:val="32"/>
          <w:rtl/>
          <w:lang w:bidi="ar-IQ"/>
        </w:rPr>
        <w:t xml:space="preserve"> .مثلاً التحلل المائي لثنائي مثيل الكبريتات وثلاثي أثييل الفوسقات .</w:t>
      </w:r>
    </w:p>
    <w:p w:rsidR="0012682F" w:rsidRDefault="0012682F" w:rsidP="0012682F">
      <w:pPr>
        <w:tabs>
          <w:tab w:val="left" w:pos="2693"/>
          <w:tab w:val="right" w:pos="8306"/>
        </w:tabs>
        <w:rPr>
          <w:sz w:val="32"/>
          <w:szCs w:val="32"/>
          <w:rtl/>
          <w:lang w:bidi="ar-IQ"/>
        </w:rPr>
      </w:pPr>
    </w:p>
    <w:p w:rsidR="0012682F" w:rsidRDefault="0012682F" w:rsidP="0012682F">
      <w:pPr>
        <w:tabs>
          <w:tab w:val="left" w:pos="2693"/>
          <w:tab w:val="right" w:pos="8306"/>
        </w:tabs>
        <w:rPr>
          <w:sz w:val="32"/>
          <w:szCs w:val="32"/>
          <w:rtl/>
          <w:lang w:bidi="ar-IQ"/>
        </w:rPr>
      </w:pPr>
      <w:r>
        <w:rPr>
          <w:sz w:val="32"/>
          <w:szCs w:val="32"/>
          <w:lang w:bidi="ar-IQ"/>
        </w:rPr>
        <w:tab/>
      </w:r>
      <w:proofErr w:type="gramStart"/>
      <w:r>
        <w:rPr>
          <w:sz w:val="32"/>
          <w:szCs w:val="32"/>
          <w:lang w:bidi="ar-IQ"/>
        </w:rPr>
        <w:t>( CH</w:t>
      </w:r>
      <w:r>
        <w:rPr>
          <w:sz w:val="32"/>
          <w:szCs w:val="32"/>
          <w:vertAlign w:val="subscript"/>
          <w:lang w:bidi="ar-IQ"/>
        </w:rPr>
        <w:t>3</w:t>
      </w:r>
      <w:proofErr w:type="gramEnd"/>
      <w:r>
        <w:rPr>
          <w:sz w:val="32"/>
          <w:szCs w:val="32"/>
          <w:lang w:bidi="ar-IQ"/>
        </w:rPr>
        <w:t>)</w:t>
      </w:r>
      <w:r>
        <w:rPr>
          <w:sz w:val="32"/>
          <w:szCs w:val="32"/>
          <w:vertAlign w:val="subscript"/>
          <w:lang w:bidi="ar-IQ"/>
        </w:rPr>
        <w:t>2</w:t>
      </w:r>
      <w:r>
        <w:rPr>
          <w:sz w:val="32"/>
          <w:szCs w:val="32"/>
          <w:lang w:bidi="ar-IQ"/>
        </w:rPr>
        <w:t xml:space="preserve"> SO</w:t>
      </w:r>
      <w:r>
        <w:rPr>
          <w:sz w:val="32"/>
          <w:szCs w:val="32"/>
          <w:vertAlign w:val="subscript"/>
          <w:lang w:bidi="ar-IQ"/>
        </w:rPr>
        <w:t>4</w:t>
      </w:r>
      <w:r>
        <w:rPr>
          <w:sz w:val="32"/>
          <w:szCs w:val="32"/>
          <w:lang w:bidi="ar-IQ"/>
        </w:rPr>
        <w:t xml:space="preserve"> + </w:t>
      </w:r>
      <w:r>
        <w:rPr>
          <w:sz w:val="32"/>
          <w:szCs w:val="32"/>
          <w:vertAlign w:val="subscript"/>
          <w:lang w:bidi="ar-IQ"/>
        </w:rPr>
        <w:t>2</w:t>
      </w:r>
      <w:r>
        <w:rPr>
          <w:sz w:val="32"/>
          <w:szCs w:val="32"/>
          <w:lang w:bidi="ar-IQ"/>
        </w:rPr>
        <w:t>H</w:t>
      </w:r>
      <w:r>
        <w:rPr>
          <w:sz w:val="32"/>
          <w:szCs w:val="32"/>
          <w:vertAlign w:val="subscript"/>
          <w:lang w:bidi="ar-IQ"/>
        </w:rPr>
        <w:t>2</w:t>
      </w:r>
      <w:r>
        <w:rPr>
          <w:sz w:val="32"/>
          <w:szCs w:val="32"/>
          <w:lang w:bidi="ar-IQ"/>
        </w:rPr>
        <w:t>O</w:t>
      </w:r>
      <w:r>
        <w:rPr>
          <w:rFonts w:ascii="Arial" w:hAnsi="Arial" w:cs="Arial"/>
          <w:sz w:val="32"/>
          <w:szCs w:val="32"/>
          <w:lang w:bidi="ar-IQ"/>
        </w:rPr>
        <w:t>→</w:t>
      </w:r>
      <w:r>
        <w:rPr>
          <w:sz w:val="32"/>
          <w:szCs w:val="32"/>
          <w:lang w:bidi="ar-IQ"/>
        </w:rPr>
        <w:t>2CH</w:t>
      </w:r>
      <w:r>
        <w:rPr>
          <w:sz w:val="32"/>
          <w:szCs w:val="32"/>
          <w:vertAlign w:val="subscript"/>
          <w:lang w:bidi="ar-IQ"/>
        </w:rPr>
        <w:t>3</w:t>
      </w:r>
      <w:r>
        <w:rPr>
          <w:sz w:val="32"/>
          <w:szCs w:val="32"/>
          <w:lang w:bidi="ar-IQ"/>
        </w:rPr>
        <w:t>OH + 2H</w:t>
      </w:r>
      <w:r>
        <w:rPr>
          <w:sz w:val="32"/>
          <w:szCs w:val="32"/>
          <w:vertAlign w:val="superscript"/>
          <w:lang w:bidi="ar-IQ"/>
        </w:rPr>
        <w:t>+</w:t>
      </w:r>
      <w:r>
        <w:rPr>
          <w:sz w:val="32"/>
          <w:szCs w:val="32"/>
          <w:lang w:bidi="ar-IQ"/>
        </w:rPr>
        <w:t xml:space="preserve"> + SO</w:t>
      </w:r>
      <w:r>
        <w:rPr>
          <w:sz w:val="32"/>
          <w:szCs w:val="32"/>
          <w:vertAlign w:val="subscript"/>
          <w:lang w:bidi="ar-IQ"/>
        </w:rPr>
        <w:t>4</w:t>
      </w:r>
      <w:r>
        <w:rPr>
          <w:sz w:val="32"/>
          <w:szCs w:val="32"/>
          <w:lang w:bidi="ar-IQ"/>
        </w:rPr>
        <w:t xml:space="preserve"> </w:t>
      </w:r>
      <w:r>
        <w:rPr>
          <w:sz w:val="32"/>
          <w:szCs w:val="32"/>
          <w:vertAlign w:val="superscript"/>
          <w:lang w:bidi="ar-IQ"/>
        </w:rPr>
        <w:t>-2</w:t>
      </w:r>
    </w:p>
    <w:p w:rsidR="0012682F" w:rsidRDefault="0012682F" w:rsidP="0012682F">
      <w:pPr>
        <w:pStyle w:val="ListParagraph"/>
        <w:tabs>
          <w:tab w:val="left" w:pos="7081"/>
        </w:tabs>
        <w:ind w:left="84"/>
        <w:rPr>
          <w:sz w:val="32"/>
          <w:szCs w:val="32"/>
          <w:rtl/>
          <w:lang w:bidi="ar-IQ"/>
        </w:rPr>
      </w:pPr>
      <w:r>
        <w:rPr>
          <w:sz w:val="32"/>
          <w:szCs w:val="32"/>
          <w:rtl/>
          <w:lang w:bidi="ar-IQ"/>
        </w:rPr>
        <w:tab/>
      </w:r>
      <w:r>
        <w:rPr>
          <w:sz w:val="32"/>
          <w:szCs w:val="32"/>
          <w:lang w:bidi="ar-IQ"/>
        </w:rPr>
        <w:t>(C</w:t>
      </w:r>
      <w:r>
        <w:rPr>
          <w:sz w:val="32"/>
          <w:szCs w:val="32"/>
          <w:vertAlign w:val="subscript"/>
          <w:lang w:bidi="ar-IQ"/>
        </w:rPr>
        <w:t>2</w:t>
      </w:r>
      <w:r>
        <w:rPr>
          <w:sz w:val="32"/>
          <w:szCs w:val="32"/>
          <w:lang w:bidi="ar-IQ"/>
        </w:rPr>
        <w:t>H</w:t>
      </w:r>
      <w:r>
        <w:rPr>
          <w:sz w:val="32"/>
          <w:szCs w:val="32"/>
          <w:vertAlign w:val="subscript"/>
          <w:lang w:bidi="ar-IQ"/>
        </w:rPr>
        <w:t>5</w:t>
      </w:r>
      <w:r>
        <w:rPr>
          <w:sz w:val="32"/>
          <w:szCs w:val="32"/>
          <w:lang w:bidi="ar-IQ"/>
        </w:rPr>
        <w:t>)</w:t>
      </w:r>
      <w:r>
        <w:rPr>
          <w:sz w:val="32"/>
          <w:szCs w:val="32"/>
          <w:vertAlign w:val="subscript"/>
          <w:lang w:bidi="ar-IQ"/>
        </w:rPr>
        <w:t>3</w:t>
      </w:r>
      <w:r>
        <w:rPr>
          <w:sz w:val="32"/>
          <w:szCs w:val="32"/>
          <w:lang w:bidi="ar-IQ"/>
        </w:rPr>
        <w:t>PO</w:t>
      </w:r>
      <w:r>
        <w:rPr>
          <w:sz w:val="32"/>
          <w:szCs w:val="32"/>
          <w:vertAlign w:val="subscript"/>
          <w:lang w:bidi="ar-IQ"/>
        </w:rPr>
        <w:t>4</w:t>
      </w:r>
      <w:r>
        <w:rPr>
          <w:sz w:val="32"/>
          <w:szCs w:val="32"/>
          <w:lang w:bidi="ar-IQ"/>
        </w:rPr>
        <w:t>+3H</w:t>
      </w:r>
      <w:r>
        <w:rPr>
          <w:sz w:val="32"/>
          <w:szCs w:val="32"/>
          <w:vertAlign w:val="subscript"/>
          <w:lang w:bidi="ar-IQ"/>
        </w:rPr>
        <w:t>2</w:t>
      </w:r>
      <w:r>
        <w:rPr>
          <w:sz w:val="32"/>
          <w:szCs w:val="32"/>
          <w:lang w:bidi="ar-IQ"/>
        </w:rPr>
        <w:t>O</w:t>
      </w:r>
      <w:r>
        <w:rPr>
          <w:rFonts w:ascii="Arial" w:hAnsi="Arial" w:cs="Arial"/>
          <w:sz w:val="32"/>
          <w:szCs w:val="32"/>
          <w:lang w:bidi="ar-IQ"/>
        </w:rPr>
        <w:t>→ 3C</w:t>
      </w:r>
      <w:r>
        <w:rPr>
          <w:rFonts w:ascii="Arial" w:hAnsi="Arial" w:cs="Arial"/>
          <w:sz w:val="32"/>
          <w:szCs w:val="32"/>
          <w:vertAlign w:val="subscript"/>
          <w:lang w:bidi="ar-IQ"/>
        </w:rPr>
        <w:t>2</w:t>
      </w:r>
      <w:r>
        <w:rPr>
          <w:rFonts w:ascii="Arial" w:hAnsi="Arial" w:cs="Arial"/>
          <w:sz w:val="32"/>
          <w:szCs w:val="32"/>
          <w:lang w:bidi="ar-IQ"/>
        </w:rPr>
        <w:t>H</w:t>
      </w:r>
      <w:r>
        <w:rPr>
          <w:rFonts w:ascii="Arial" w:hAnsi="Arial" w:cs="Arial"/>
          <w:sz w:val="32"/>
          <w:szCs w:val="32"/>
          <w:vertAlign w:val="subscript"/>
          <w:lang w:bidi="ar-IQ"/>
        </w:rPr>
        <w:t>5</w:t>
      </w:r>
      <w:r>
        <w:rPr>
          <w:rFonts w:ascii="Arial" w:hAnsi="Arial" w:cs="Arial"/>
          <w:sz w:val="32"/>
          <w:szCs w:val="32"/>
          <w:lang w:bidi="ar-IQ"/>
        </w:rPr>
        <w:t>OH+H</w:t>
      </w:r>
      <w:r>
        <w:rPr>
          <w:rFonts w:ascii="Arial" w:hAnsi="Arial" w:cs="Arial"/>
          <w:sz w:val="32"/>
          <w:szCs w:val="32"/>
          <w:vertAlign w:val="subscript"/>
          <w:lang w:bidi="ar-IQ"/>
        </w:rPr>
        <w:t>3</w:t>
      </w:r>
      <w:r>
        <w:rPr>
          <w:rFonts w:ascii="Arial" w:hAnsi="Arial" w:cs="Arial"/>
          <w:sz w:val="32"/>
          <w:szCs w:val="32"/>
          <w:lang w:bidi="ar-IQ"/>
        </w:rPr>
        <w:t>PO</w:t>
      </w:r>
      <w:r>
        <w:rPr>
          <w:rFonts w:ascii="Arial" w:hAnsi="Arial" w:cs="Arial"/>
          <w:sz w:val="32"/>
          <w:szCs w:val="32"/>
          <w:vertAlign w:val="subscript"/>
          <w:lang w:bidi="ar-IQ"/>
        </w:rPr>
        <w:t>4</w:t>
      </w:r>
      <w:r>
        <w:rPr>
          <w:rFonts w:ascii="Arial" w:hAnsi="Arial" w:cs="Arial"/>
          <w:sz w:val="32"/>
          <w:szCs w:val="32"/>
          <w:lang w:bidi="ar-IQ"/>
        </w:rPr>
        <w:t xml:space="preserve">                              </w:t>
      </w:r>
    </w:p>
    <w:p w:rsidR="0012682F" w:rsidRDefault="0012682F" w:rsidP="0012682F">
      <w:pPr>
        <w:ind w:left="84"/>
        <w:jc w:val="both"/>
        <w:rPr>
          <w:sz w:val="32"/>
          <w:szCs w:val="32"/>
          <w:rtl/>
          <w:lang w:bidi="ar-IQ"/>
        </w:rPr>
      </w:pPr>
      <w:r>
        <w:rPr>
          <w:sz w:val="32"/>
          <w:szCs w:val="32"/>
          <w:lang w:bidi="ar-IQ"/>
        </w:rPr>
        <w:t>-3</w:t>
      </w:r>
      <w:r>
        <w:rPr>
          <w:sz w:val="32"/>
          <w:szCs w:val="32"/>
          <w:rtl/>
          <w:lang w:bidi="ar-IQ"/>
        </w:rPr>
        <w:t>ستخدم التحلل المائي لتايوأسيتأماير لزيادة تركيز أيون الكبريتيد</w:t>
      </w:r>
    </w:p>
    <w:p w:rsidR="0012682F" w:rsidRDefault="0012682F" w:rsidP="0012682F">
      <w:pPr>
        <w:ind w:left="84"/>
        <w:jc w:val="right"/>
        <w:rPr>
          <w:sz w:val="32"/>
          <w:szCs w:val="32"/>
          <w:rtl/>
          <w:lang w:bidi="ar-IQ"/>
        </w:rPr>
      </w:pPr>
      <w:r>
        <w:rPr>
          <w:sz w:val="32"/>
          <w:szCs w:val="32"/>
          <w:lang w:bidi="ar-IQ"/>
        </w:rPr>
        <w:t>CH</w:t>
      </w:r>
      <w:r>
        <w:rPr>
          <w:sz w:val="32"/>
          <w:szCs w:val="32"/>
          <w:vertAlign w:val="subscript"/>
          <w:lang w:bidi="ar-IQ"/>
        </w:rPr>
        <w:t>3</w:t>
      </w:r>
      <w:r>
        <w:rPr>
          <w:sz w:val="32"/>
          <w:szCs w:val="32"/>
          <w:lang w:bidi="ar-IQ"/>
        </w:rPr>
        <w:t>CS NH</w:t>
      </w:r>
      <w:r>
        <w:rPr>
          <w:sz w:val="32"/>
          <w:szCs w:val="32"/>
          <w:vertAlign w:val="subscript"/>
          <w:lang w:bidi="ar-IQ"/>
        </w:rPr>
        <w:t>2</w:t>
      </w:r>
      <w:r>
        <w:rPr>
          <w:sz w:val="32"/>
          <w:szCs w:val="32"/>
          <w:lang w:bidi="ar-IQ"/>
        </w:rPr>
        <w:t>+H</w:t>
      </w:r>
      <w:r>
        <w:rPr>
          <w:sz w:val="32"/>
          <w:szCs w:val="32"/>
          <w:vertAlign w:val="subscript"/>
          <w:lang w:bidi="ar-IQ"/>
        </w:rPr>
        <w:t>2</w:t>
      </w:r>
      <w:r>
        <w:rPr>
          <w:sz w:val="32"/>
          <w:szCs w:val="32"/>
          <w:lang w:bidi="ar-IQ"/>
        </w:rPr>
        <w:t>O</w:t>
      </w:r>
      <w:r>
        <w:rPr>
          <w:rFonts w:ascii="Arial" w:hAnsi="Arial" w:cs="Arial"/>
          <w:sz w:val="32"/>
          <w:szCs w:val="32"/>
          <w:lang w:bidi="ar-IQ"/>
        </w:rPr>
        <w:t>→</w:t>
      </w:r>
      <w:r>
        <w:rPr>
          <w:sz w:val="32"/>
          <w:szCs w:val="32"/>
          <w:lang w:bidi="ar-IQ"/>
        </w:rPr>
        <w:t>CH</w:t>
      </w:r>
      <w:r>
        <w:rPr>
          <w:sz w:val="32"/>
          <w:szCs w:val="32"/>
          <w:vertAlign w:val="subscript"/>
          <w:lang w:bidi="ar-IQ"/>
        </w:rPr>
        <w:t>3</w:t>
      </w:r>
      <w:r>
        <w:rPr>
          <w:sz w:val="32"/>
          <w:szCs w:val="32"/>
          <w:lang w:bidi="ar-IQ"/>
        </w:rPr>
        <w:t>COONH</w:t>
      </w:r>
      <w:r>
        <w:rPr>
          <w:sz w:val="32"/>
          <w:szCs w:val="32"/>
          <w:vertAlign w:val="subscript"/>
          <w:lang w:bidi="ar-IQ"/>
        </w:rPr>
        <w:t>4</w:t>
      </w:r>
      <w:r>
        <w:rPr>
          <w:sz w:val="32"/>
          <w:szCs w:val="32"/>
          <w:lang w:bidi="ar-IQ"/>
        </w:rPr>
        <w:t xml:space="preserve"> +H</w:t>
      </w:r>
      <w:r>
        <w:rPr>
          <w:sz w:val="32"/>
          <w:szCs w:val="32"/>
          <w:vertAlign w:val="subscript"/>
          <w:lang w:bidi="ar-IQ"/>
        </w:rPr>
        <w:t>2</w:t>
      </w:r>
      <w:r>
        <w:rPr>
          <w:sz w:val="32"/>
          <w:szCs w:val="32"/>
          <w:lang w:bidi="ar-IQ"/>
        </w:rPr>
        <w:t>S</w:t>
      </w:r>
    </w:p>
    <w:p w:rsidR="0012682F" w:rsidRDefault="0012682F" w:rsidP="0012682F">
      <w:pPr>
        <w:tabs>
          <w:tab w:val="left" w:pos="4882"/>
          <w:tab w:val="right" w:pos="8306"/>
        </w:tabs>
        <w:ind w:left="84"/>
        <w:rPr>
          <w:sz w:val="32"/>
          <w:szCs w:val="32"/>
          <w:lang w:bidi="ar-IQ"/>
        </w:rPr>
      </w:pPr>
      <w:r>
        <w:rPr>
          <w:sz w:val="32"/>
          <w:szCs w:val="32"/>
          <w:lang w:bidi="ar-IQ"/>
        </w:rPr>
        <w:tab/>
      </w:r>
      <w:r>
        <w:rPr>
          <w:sz w:val="32"/>
          <w:szCs w:val="32"/>
          <w:lang w:bidi="ar-IQ"/>
        </w:rPr>
        <w:tab/>
        <w:t>H</w:t>
      </w:r>
      <w:r>
        <w:rPr>
          <w:sz w:val="32"/>
          <w:szCs w:val="32"/>
          <w:vertAlign w:val="superscript"/>
          <w:lang w:bidi="ar-IQ"/>
        </w:rPr>
        <w:t>2</w:t>
      </w:r>
      <w:r>
        <w:rPr>
          <w:sz w:val="32"/>
          <w:szCs w:val="32"/>
          <w:lang w:bidi="ar-IQ"/>
        </w:rPr>
        <w:t>S</w:t>
      </w:r>
      <w:r>
        <w:rPr>
          <w:rFonts w:ascii="Arial" w:hAnsi="Arial" w:cs="Arial"/>
          <w:sz w:val="32"/>
          <w:szCs w:val="32"/>
          <w:lang w:bidi="ar-IQ"/>
        </w:rPr>
        <w:t>→</w:t>
      </w:r>
      <w:r>
        <w:rPr>
          <w:sz w:val="32"/>
          <w:szCs w:val="32"/>
          <w:lang w:bidi="ar-IQ"/>
        </w:rPr>
        <w:t>2H</w:t>
      </w:r>
      <w:r>
        <w:rPr>
          <w:sz w:val="32"/>
          <w:szCs w:val="32"/>
          <w:vertAlign w:val="superscript"/>
          <w:lang w:bidi="ar-IQ"/>
        </w:rPr>
        <w:t>+</w:t>
      </w:r>
      <w:r>
        <w:rPr>
          <w:sz w:val="32"/>
          <w:szCs w:val="32"/>
          <w:lang w:bidi="ar-IQ"/>
        </w:rPr>
        <w:t>+ S</w:t>
      </w:r>
      <w:r>
        <w:rPr>
          <w:sz w:val="32"/>
          <w:szCs w:val="32"/>
          <w:vertAlign w:val="superscript"/>
          <w:lang w:bidi="ar-IQ"/>
        </w:rPr>
        <w:t xml:space="preserve">-2 </w:t>
      </w:r>
      <w:r>
        <w:rPr>
          <w:sz w:val="32"/>
          <w:szCs w:val="32"/>
          <w:rtl/>
          <w:lang w:bidi="ar-IQ"/>
        </w:rPr>
        <w:t xml:space="preserve"> </w:t>
      </w:r>
    </w:p>
    <w:p w:rsidR="0012682F" w:rsidRDefault="0012682F" w:rsidP="0012682F">
      <w:pPr>
        <w:pStyle w:val="ListParagraph"/>
        <w:ind w:left="586"/>
        <w:jc w:val="both"/>
        <w:rPr>
          <w:rFonts w:hint="cs"/>
          <w:sz w:val="32"/>
          <w:szCs w:val="32"/>
          <w:rtl/>
          <w:lang w:bidi="ar-IQ"/>
        </w:rPr>
      </w:pPr>
    </w:p>
    <w:p w:rsidR="0012682F" w:rsidRDefault="0012682F" w:rsidP="0012682F">
      <w:pPr>
        <w:pStyle w:val="ListParagraph"/>
        <w:ind w:left="586"/>
        <w:jc w:val="both"/>
        <w:rPr>
          <w:sz w:val="32"/>
          <w:szCs w:val="32"/>
          <w:rtl/>
          <w:lang w:bidi="ar-IQ"/>
        </w:rPr>
      </w:pPr>
      <w:r>
        <w:rPr>
          <w:sz w:val="32"/>
          <w:szCs w:val="32"/>
          <w:rtl/>
          <w:lang w:bidi="ar-IQ"/>
        </w:rPr>
        <w:t xml:space="preserve">4-التحلل المائي لحامض السلفاميك الذي يعتبر حامض قوي نسيناً لأنتاج ايون الكبريتات ويستخدم هذا التفاعل في الترسيب المتجانس للباريوم </w:t>
      </w:r>
    </w:p>
    <w:p w:rsidR="0012682F" w:rsidRDefault="0012682F" w:rsidP="0012682F">
      <w:pPr>
        <w:pStyle w:val="ListParagraph"/>
        <w:ind w:left="586"/>
        <w:jc w:val="both"/>
        <w:rPr>
          <w:sz w:val="32"/>
          <w:szCs w:val="32"/>
          <w:rtl/>
          <w:lang w:bidi="ar-IQ"/>
        </w:rPr>
      </w:pPr>
      <w:r>
        <w:rPr>
          <w:sz w:val="32"/>
          <w:szCs w:val="32"/>
          <w:lang w:bidi="ar-IQ"/>
        </w:rPr>
        <w:t>NH</w:t>
      </w:r>
      <w:r>
        <w:rPr>
          <w:sz w:val="32"/>
          <w:szCs w:val="32"/>
          <w:vertAlign w:val="subscript"/>
          <w:lang w:bidi="ar-IQ"/>
        </w:rPr>
        <w:t>2</w:t>
      </w:r>
      <w:r>
        <w:rPr>
          <w:sz w:val="32"/>
          <w:szCs w:val="32"/>
          <w:lang w:bidi="ar-IQ"/>
        </w:rPr>
        <w:t xml:space="preserve"> HSO</w:t>
      </w:r>
      <w:r>
        <w:rPr>
          <w:sz w:val="32"/>
          <w:szCs w:val="32"/>
          <w:vertAlign w:val="subscript"/>
          <w:lang w:bidi="ar-IQ"/>
        </w:rPr>
        <w:t>4</w:t>
      </w:r>
      <w:r>
        <w:rPr>
          <w:sz w:val="32"/>
          <w:szCs w:val="32"/>
          <w:lang w:bidi="ar-IQ"/>
        </w:rPr>
        <w:t xml:space="preserve"> + H</w:t>
      </w:r>
      <w:r>
        <w:rPr>
          <w:sz w:val="32"/>
          <w:szCs w:val="32"/>
          <w:vertAlign w:val="subscript"/>
          <w:lang w:bidi="ar-IQ"/>
        </w:rPr>
        <w:t>2</w:t>
      </w:r>
      <w:r>
        <w:rPr>
          <w:sz w:val="32"/>
          <w:szCs w:val="32"/>
          <w:lang w:bidi="ar-IQ"/>
        </w:rPr>
        <w:t xml:space="preserve">O </w:t>
      </w:r>
      <w:r>
        <w:rPr>
          <w:rFonts w:ascii="Arial" w:hAnsi="Arial" w:cs="Arial"/>
          <w:sz w:val="32"/>
          <w:szCs w:val="32"/>
          <w:lang w:bidi="ar-IQ"/>
        </w:rPr>
        <w:t>→</w:t>
      </w:r>
      <w:r>
        <w:rPr>
          <w:sz w:val="32"/>
          <w:szCs w:val="32"/>
          <w:lang w:bidi="ar-IQ"/>
        </w:rPr>
        <w:t xml:space="preserve"> NH</w:t>
      </w:r>
      <w:r>
        <w:rPr>
          <w:sz w:val="32"/>
          <w:szCs w:val="32"/>
          <w:vertAlign w:val="superscript"/>
          <w:lang w:bidi="ar-IQ"/>
        </w:rPr>
        <w:t>4+</w:t>
      </w:r>
      <w:r>
        <w:rPr>
          <w:sz w:val="32"/>
          <w:szCs w:val="32"/>
          <w:lang w:bidi="ar-IQ"/>
        </w:rPr>
        <w:t xml:space="preserve"> + HSO</w:t>
      </w:r>
      <w:r>
        <w:rPr>
          <w:sz w:val="32"/>
          <w:szCs w:val="32"/>
          <w:vertAlign w:val="subscript"/>
          <w:lang w:bidi="ar-IQ"/>
        </w:rPr>
        <w:t>4</w:t>
      </w:r>
      <w:r>
        <w:rPr>
          <w:sz w:val="32"/>
          <w:szCs w:val="32"/>
          <w:vertAlign w:val="superscript"/>
          <w:lang w:bidi="ar-IQ"/>
        </w:rPr>
        <w:t>-</w:t>
      </w:r>
      <w:r>
        <w:rPr>
          <w:sz w:val="32"/>
          <w:szCs w:val="32"/>
          <w:lang w:bidi="ar-IQ"/>
        </w:rPr>
        <w:t xml:space="preserve">                    </w:t>
      </w:r>
    </w:p>
    <w:p w:rsidR="0012682F" w:rsidRDefault="0012682F" w:rsidP="0012682F">
      <w:pPr>
        <w:pStyle w:val="ListParagraph"/>
        <w:ind w:left="586"/>
        <w:jc w:val="both"/>
        <w:rPr>
          <w:sz w:val="32"/>
          <w:szCs w:val="32"/>
          <w:lang w:bidi="ar-IQ"/>
        </w:rPr>
      </w:pPr>
      <w:r>
        <w:rPr>
          <w:sz w:val="32"/>
          <w:szCs w:val="32"/>
          <w:lang w:bidi="ar-IQ"/>
        </w:rPr>
        <w:t>HSO</w:t>
      </w:r>
      <w:r>
        <w:rPr>
          <w:sz w:val="32"/>
          <w:szCs w:val="32"/>
          <w:vertAlign w:val="subscript"/>
          <w:lang w:bidi="ar-IQ"/>
        </w:rPr>
        <w:t>4</w:t>
      </w:r>
      <w:r>
        <w:rPr>
          <w:sz w:val="32"/>
          <w:szCs w:val="32"/>
          <w:vertAlign w:val="superscript"/>
          <w:lang w:bidi="ar-IQ"/>
        </w:rPr>
        <w:t>-</w:t>
      </w:r>
      <w:r>
        <w:rPr>
          <w:sz w:val="32"/>
          <w:szCs w:val="32"/>
          <w:lang w:bidi="ar-IQ"/>
        </w:rPr>
        <w:t xml:space="preserve"> </w:t>
      </w:r>
      <w:r>
        <w:rPr>
          <w:rFonts w:ascii="Arial" w:hAnsi="Arial" w:cs="Arial"/>
          <w:sz w:val="32"/>
          <w:szCs w:val="32"/>
          <w:lang w:bidi="ar-IQ"/>
        </w:rPr>
        <w:t>→</w:t>
      </w:r>
      <w:r>
        <w:rPr>
          <w:sz w:val="32"/>
          <w:szCs w:val="32"/>
          <w:lang w:bidi="ar-IQ"/>
        </w:rPr>
        <w:t xml:space="preserve"> H</w:t>
      </w:r>
      <w:r>
        <w:rPr>
          <w:sz w:val="32"/>
          <w:szCs w:val="32"/>
          <w:vertAlign w:val="superscript"/>
          <w:lang w:bidi="ar-IQ"/>
        </w:rPr>
        <w:t>+</w:t>
      </w:r>
      <w:r>
        <w:rPr>
          <w:sz w:val="32"/>
          <w:szCs w:val="32"/>
          <w:lang w:bidi="ar-IQ"/>
        </w:rPr>
        <w:t xml:space="preserve"> + SO</w:t>
      </w:r>
      <w:r>
        <w:rPr>
          <w:sz w:val="32"/>
          <w:szCs w:val="32"/>
          <w:vertAlign w:val="subscript"/>
          <w:lang w:bidi="ar-IQ"/>
        </w:rPr>
        <w:t>4</w:t>
      </w:r>
      <w:r>
        <w:rPr>
          <w:sz w:val="32"/>
          <w:szCs w:val="32"/>
          <w:vertAlign w:val="superscript"/>
          <w:lang w:bidi="ar-IQ"/>
        </w:rPr>
        <w:t>-</w:t>
      </w:r>
      <w:r>
        <w:rPr>
          <w:sz w:val="32"/>
          <w:szCs w:val="32"/>
          <w:lang w:bidi="ar-IQ"/>
        </w:rPr>
        <w:t xml:space="preserve">                                  </w:t>
      </w:r>
    </w:p>
    <w:p w:rsidR="0012682F" w:rsidRDefault="0012682F" w:rsidP="0012682F">
      <w:pPr>
        <w:pStyle w:val="ListParagraph"/>
        <w:ind w:left="586"/>
        <w:jc w:val="both"/>
        <w:rPr>
          <w:sz w:val="32"/>
          <w:szCs w:val="32"/>
          <w:rtl/>
          <w:lang w:bidi="ar-IQ"/>
        </w:rPr>
      </w:pPr>
      <w:r>
        <w:rPr>
          <w:sz w:val="32"/>
          <w:szCs w:val="32"/>
          <w:rtl/>
          <w:lang w:bidi="ar-IQ"/>
        </w:rPr>
        <w:t xml:space="preserve">ملاحظة :- يمكن تحضير العامل المرسب بطريقة متجانسة داخل المحلول نتيجة لتفاعل كيميائي معين بين مادتين حيث يعمل العامل المرسب الناتج عن هذا التفاعل على ترسيب المادة المراد ترسيبها والمتواجدة في هذا المحلول .مثلاً </w:t>
      </w:r>
    </w:p>
    <w:p w:rsidR="0012682F" w:rsidRDefault="0012682F" w:rsidP="0012682F">
      <w:pPr>
        <w:pStyle w:val="ListParagraph"/>
        <w:numPr>
          <w:ilvl w:val="0"/>
          <w:numId w:val="6"/>
        </w:numPr>
        <w:jc w:val="both"/>
        <w:rPr>
          <w:sz w:val="32"/>
          <w:szCs w:val="32"/>
          <w:rtl/>
          <w:lang w:bidi="ar-IQ"/>
        </w:rPr>
      </w:pPr>
      <w:r>
        <w:rPr>
          <w:sz w:val="32"/>
          <w:szCs w:val="32"/>
          <w:rtl/>
          <w:lang w:bidi="ar-IQ"/>
        </w:rPr>
        <w:lastRenderedPageBreak/>
        <w:t xml:space="preserve">يمكن ترسيب النيكل أو لبلاديوم بأستخدام عامل الترسيب ثنائي مثيل كلايوكسيم </w:t>
      </w:r>
      <w:r>
        <w:rPr>
          <w:sz w:val="32"/>
          <w:szCs w:val="32"/>
          <w:lang w:bidi="ar-IQ"/>
        </w:rPr>
        <w:t>D.M.G</w:t>
      </w:r>
      <w:r>
        <w:rPr>
          <w:sz w:val="32"/>
          <w:szCs w:val="32"/>
          <w:rtl/>
          <w:lang w:bidi="ar-IQ"/>
        </w:rPr>
        <w:t xml:space="preserve"> الذي يمكن أن يتكون في محلول نتيجة لتفاعل هايدروكسيل الامين مع الباي أستيل :- </w:t>
      </w:r>
    </w:p>
    <w:p w:rsidR="0012682F" w:rsidRDefault="0012682F" w:rsidP="0012682F">
      <w:pPr>
        <w:pStyle w:val="ListParagraph"/>
        <w:ind w:left="946"/>
        <w:jc w:val="both"/>
        <w:rPr>
          <w:sz w:val="32"/>
          <w:szCs w:val="32"/>
          <w:lang w:bidi="ar-IQ"/>
        </w:rPr>
      </w:pPr>
    </w:p>
    <w:p w:rsidR="0012682F" w:rsidRDefault="0012682F" w:rsidP="0012682F">
      <w:pPr>
        <w:pStyle w:val="ListParagraph"/>
        <w:ind w:left="946"/>
        <w:jc w:val="both"/>
        <w:rPr>
          <w:sz w:val="32"/>
          <w:szCs w:val="32"/>
          <w:rtl/>
          <w:lang w:bidi="ar-IQ"/>
        </w:rPr>
      </w:pPr>
      <w:r>
        <w:rPr>
          <w:sz w:val="32"/>
          <w:szCs w:val="32"/>
          <w:lang w:bidi="ar-IQ"/>
        </w:rPr>
        <w:t>CH3)</w:t>
      </w:r>
      <w:r>
        <w:rPr>
          <w:sz w:val="32"/>
          <w:szCs w:val="32"/>
          <w:vertAlign w:val="subscript"/>
          <w:lang w:bidi="ar-IQ"/>
        </w:rPr>
        <w:t>2</w:t>
      </w:r>
      <w:r>
        <w:rPr>
          <w:sz w:val="32"/>
          <w:szCs w:val="32"/>
          <w:lang w:bidi="ar-IQ"/>
        </w:rPr>
        <w:t xml:space="preserve"> </w:t>
      </w:r>
      <w:proofErr w:type="gramStart"/>
      <w:r>
        <w:rPr>
          <w:sz w:val="32"/>
          <w:szCs w:val="32"/>
          <w:lang w:bidi="ar-IQ"/>
        </w:rPr>
        <w:t>( CO</w:t>
      </w:r>
      <w:proofErr w:type="gramEnd"/>
      <w:r>
        <w:rPr>
          <w:sz w:val="32"/>
          <w:szCs w:val="32"/>
          <w:lang w:bidi="ar-IQ"/>
        </w:rPr>
        <w:t>)</w:t>
      </w:r>
      <w:r>
        <w:rPr>
          <w:sz w:val="32"/>
          <w:szCs w:val="32"/>
          <w:vertAlign w:val="subscript"/>
          <w:lang w:bidi="ar-IQ"/>
        </w:rPr>
        <w:t>2</w:t>
      </w:r>
      <w:r>
        <w:rPr>
          <w:sz w:val="32"/>
          <w:szCs w:val="32"/>
          <w:lang w:bidi="ar-IQ"/>
        </w:rPr>
        <w:t xml:space="preserve"> + 2 NH</w:t>
      </w:r>
      <w:r>
        <w:rPr>
          <w:sz w:val="32"/>
          <w:szCs w:val="32"/>
          <w:vertAlign w:val="subscript"/>
          <w:lang w:bidi="ar-IQ"/>
        </w:rPr>
        <w:t>2</w:t>
      </w:r>
      <w:r>
        <w:rPr>
          <w:sz w:val="32"/>
          <w:szCs w:val="32"/>
          <w:lang w:bidi="ar-IQ"/>
        </w:rPr>
        <w:t>OH</w:t>
      </w:r>
      <w:r>
        <w:rPr>
          <w:rFonts w:ascii="Arial" w:hAnsi="Arial" w:cs="Arial"/>
          <w:sz w:val="32"/>
          <w:szCs w:val="32"/>
          <w:lang w:bidi="ar-IQ"/>
        </w:rPr>
        <w:t>→</w:t>
      </w:r>
      <w:r>
        <w:rPr>
          <w:sz w:val="32"/>
          <w:szCs w:val="32"/>
          <w:lang w:bidi="ar-IQ"/>
        </w:rPr>
        <w:t xml:space="preserve">                         </w:t>
      </w:r>
      <w:r>
        <w:rPr>
          <w:sz w:val="32"/>
          <w:szCs w:val="32"/>
          <w:rtl/>
          <w:lang w:bidi="ar-IQ"/>
        </w:rPr>
        <w:t>)</w:t>
      </w:r>
    </w:p>
    <w:p w:rsidR="0012682F" w:rsidRDefault="0012682F" w:rsidP="0012682F">
      <w:pPr>
        <w:pStyle w:val="ListParagraph"/>
        <w:ind w:left="946"/>
        <w:jc w:val="both"/>
        <w:rPr>
          <w:sz w:val="32"/>
          <w:szCs w:val="32"/>
          <w:rtl/>
          <w:lang w:bidi="ar-IQ"/>
        </w:rPr>
      </w:pPr>
    </w:p>
    <w:p w:rsidR="0012682F" w:rsidRDefault="0012682F" w:rsidP="0012682F">
      <w:pPr>
        <w:pStyle w:val="ListParagraph"/>
        <w:numPr>
          <w:ilvl w:val="0"/>
          <w:numId w:val="6"/>
        </w:numPr>
        <w:jc w:val="both"/>
        <w:rPr>
          <w:sz w:val="32"/>
          <w:szCs w:val="32"/>
          <w:rtl/>
          <w:lang w:bidi="ar-IQ"/>
        </w:rPr>
      </w:pPr>
      <w:r>
        <w:rPr>
          <w:sz w:val="32"/>
          <w:szCs w:val="32"/>
          <w:rtl/>
          <w:lang w:bidi="ar-IQ"/>
        </w:rPr>
        <w:t xml:space="preserve">لترسيب ايون الكلوبلت يمكن أستخدام كاشف الترسيب  </w:t>
      </w:r>
      <w:r>
        <w:rPr>
          <w:rFonts w:asciiTheme="minorBidi" w:hAnsiTheme="minorBidi"/>
          <w:sz w:val="32"/>
          <w:szCs w:val="32"/>
          <w:lang w:bidi="ar-IQ"/>
        </w:rPr>
        <w:t>α</w:t>
      </w:r>
      <w:r>
        <w:rPr>
          <w:sz w:val="32"/>
          <w:szCs w:val="32"/>
          <w:rtl/>
          <w:lang w:bidi="ar-IQ"/>
        </w:rPr>
        <w:t xml:space="preserve">- تايزوزد  </w:t>
      </w:r>
      <w:r>
        <w:rPr>
          <w:rFonts w:ascii="Arial" w:hAnsi="Arial" w:cs="Arial"/>
          <w:sz w:val="32"/>
          <w:szCs w:val="32"/>
          <w:lang w:bidi="ar-IQ"/>
        </w:rPr>
        <w:t>β</w:t>
      </w:r>
      <w:r>
        <w:rPr>
          <w:sz w:val="32"/>
          <w:szCs w:val="32"/>
          <w:rtl/>
          <w:lang w:bidi="ar-IQ"/>
        </w:rPr>
        <w:t>- نفثول الذي يمكن يمكن أنتاجه من تفاعل حامض النتروز مع  2-نفثول كما في المعادلة :-</w:t>
      </w:r>
    </w:p>
    <w:p w:rsidR="0012682F" w:rsidRDefault="0012682F" w:rsidP="0012682F">
      <w:pPr>
        <w:pStyle w:val="ListParagraph"/>
        <w:ind w:left="946"/>
        <w:jc w:val="both"/>
        <w:rPr>
          <w:sz w:val="32"/>
          <w:szCs w:val="32"/>
          <w:lang w:bidi="ar-IQ"/>
        </w:rPr>
      </w:pPr>
    </w:p>
    <w:p w:rsidR="0012682F" w:rsidRDefault="0012682F" w:rsidP="0012682F">
      <w:pPr>
        <w:pStyle w:val="ListParagraph"/>
        <w:ind w:left="946"/>
        <w:jc w:val="both"/>
        <w:rPr>
          <w:sz w:val="32"/>
          <w:szCs w:val="32"/>
          <w:rtl/>
          <w:lang w:bidi="ar-IQ"/>
        </w:rPr>
      </w:pPr>
    </w:p>
    <w:p w:rsidR="0012682F" w:rsidRDefault="0012682F" w:rsidP="0012682F">
      <w:pPr>
        <w:pStyle w:val="ListParagraph"/>
        <w:ind w:left="946"/>
        <w:jc w:val="both"/>
        <w:rPr>
          <w:sz w:val="32"/>
          <w:szCs w:val="32"/>
          <w:rtl/>
          <w:lang w:bidi="ar-IQ"/>
        </w:rPr>
      </w:pPr>
    </w:p>
    <w:p w:rsidR="0012682F" w:rsidRDefault="0012682F" w:rsidP="0012682F">
      <w:pPr>
        <w:pStyle w:val="ListParagraph"/>
        <w:rPr>
          <w:sz w:val="32"/>
          <w:szCs w:val="32"/>
          <w:lang w:bidi="ar-IQ"/>
        </w:rPr>
      </w:pPr>
    </w:p>
    <w:p w:rsidR="0012682F" w:rsidRDefault="0012682F" w:rsidP="0012682F">
      <w:pPr>
        <w:pStyle w:val="ListParagraph"/>
        <w:numPr>
          <w:ilvl w:val="0"/>
          <w:numId w:val="6"/>
        </w:numPr>
        <w:jc w:val="both"/>
        <w:rPr>
          <w:sz w:val="32"/>
          <w:szCs w:val="32"/>
          <w:rtl/>
          <w:lang w:bidi="ar-IQ"/>
        </w:rPr>
      </w:pPr>
      <w:r>
        <w:rPr>
          <w:sz w:val="32"/>
          <w:szCs w:val="32"/>
          <w:rtl/>
          <w:lang w:bidi="ar-IQ"/>
        </w:rPr>
        <w:t>لترسيب ايون النحاس على شكل الدوكريمات سلاسيل النحاس يمكن استخدام التفاعل بين هايدروكسيل الامين وسلاسيل ألديهايد لتكوين العامل المرسب سلاسيل ألدوكسيم :</w:t>
      </w:r>
    </w:p>
    <w:p w:rsidR="0012682F" w:rsidRDefault="0012682F" w:rsidP="0012682F">
      <w:pPr>
        <w:pStyle w:val="ListParagraph"/>
        <w:rPr>
          <w:sz w:val="32"/>
          <w:szCs w:val="32"/>
          <w:lang w:bidi="ar-IQ"/>
        </w:rPr>
      </w:pPr>
    </w:p>
    <w:p w:rsidR="0012682F" w:rsidRDefault="0012682F" w:rsidP="0012682F">
      <w:pPr>
        <w:pStyle w:val="ListParagraph"/>
        <w:ind w:left="946"/>
        <w:jc w:val="both"/>
        <w:rPr>
          <w:sz w:val="32"/>
          <w:szCs w:val="32"/>
          <w:rtl/>
          <w:lang w:bidi="ar-IQ"/>
        </w:rPr>
      </w:pPr>
    </w:p>
    <w:p w:rsidR="0012682F" w:rsidRDefault="0012682F" w:rsidP="0012682F">
      <w:pPr>
        <w:pStyle w:val="ListParagraph"/>
        <w:ind w:left="946"/>
        <w:jc w:val="both"/>
        <w:rPr>
          <w:sz w:val="32"/>
          <w:szCs w:val="32"/>
          <w:rtl/>
          <w:lang w:bidi="ar-IQ"/>
        </w:rPr>
      </w:pPr>
    </w:p>
    <w:p w:rsidR="00574AC5" w:rsidRDefault="00574AC5">
      <w:pPr>
        <w:rPr>
          <w:lang w:bidi="ar-IQ"/>
        </w:rPr>
      </w:pPr>
    </w:p>
    <w:sectPr w:rsidR="00574AC5" w:rsidSect="00B2656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52FD"/>
    <w:multiLevelType w:val="hybridMultilevel"/>
    <w:tmpl w:val="2F9E1234"/>
    <w:lvl w:ilvl="0" w:tplc="A986231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6D3381C"/>
    <w:multiLevelType w:val="hybridMultilevel"/>
    <w:tmpl w:val="D5D4E68C"/>
    <w:lvl w:ilvl="0" w:tplc="44642FB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7F912B5"/>
    <w:multiLevelType w:val="hybridMultilevel"/>
    <w:tmpl w:val="7D94FED4"/>
    <w:lvl w:ilvl="0" w:tplc="D4BA7D92">
      <w:start w:val="1"/>
      <w:numFmt w:val="decimal"/>
      <w:lvlText w:val="%1-"/>
      <w:lvlJc w:val="left"/>
      <w:pPr>
        <w:ind w:left="586" w:hanging="360"/>
      </w:pPr>
      <w:rPr>
        <w:strike w:val="0"/>
        <w:dstrike w:val="0"/>
        <w:u w:val="none"/>
        <w:effect w:val="none"/>
      </w:rPr>
    </w:lvl>
    <w:lvl w:ilvl="1" w:tplc="04090019">
      <w:start w:val="1"/>
      <w:numFmt w:val="lowerLetter"/>
      <w:lvlText w:val="%2."/>
      <w:lvlJc w:val="left"/>
      <w:pPr>
        <w:ind w:left="1306" w:hanging="360"/>
      </w:pPr>
    </w:lvl>
    <w:lvl w:ilvl="2" w:tplc="0409001B">
      <w:start w:val="1"/>
      <w:numFmt w:val="lowerRoman"/>
      <w:lvlText w:val="%3."/>
      <w:lvlJc w:val="right"/>
      <w:pPr>
        <w:ind w:left="2026" w:hanging="180"/>
      </w:pPr>
    </w:lvl>
    <w:lvl w:ilvl="3" w:tplc="0409000F">
      <w:start w:val="1"/>
      <w:numFmt w:val="decimal"/>
      <w:lvlText w:val="%4."/>
      <w:lvlJc w:val="left"/>
      <w:pPr>
        <w:ind w:left="2746" w:hanging="360"/>
      </w:pPr>
    </w:lvl>
    <w:lvl w:ilvl="4" w:tplc="04090019">
      <w:start w:val="1"/>
      <w:numFmt w:val="lowerLetter"/>
      <w:lvlText w:val="%5."/>
      <w:lvlJc w:val="left"/>
      <w:pPr>
        <w:ind w:left="3466" w:hanging="360"/>
      </w:pPr>
    </w:lvl>
    <w:lvl w:ilvl="5" w:tplc="0409001B">
      <w:start w:val="1"/>
      <w:numFmt w:val="lowerRoman"/>
      <w:lvlText w:val="%6."/>
      <w:lvlJc w:val="right"/>
      <w:pPr>
        <w:ind w:left="4186" w:hanging="180"/>
      </w:pPr>
    </w:lvl>
    <w:lvl w:ilvl="6" w:tplc="0409000F">
      <w:start w:val="1"/>
      <w:numFmt w:val="decimal"/>
      <w:lvlText w:val="%7."/>
      <w:lvlJc w:val="left"/>
      <w:pPr>
        <w:ind w:left="4906" w:hanging="360"/>
      </w:pPr>
    </w:lvl>
    <w:lvl w:ilvl="7" w:tplc="04090019">
      <w:start w:val="1"/>
      <w:numFmt w:val="lowerLetter"/>
      <w:lvlText w:val="%8."/>
      <w:lvlJc w:val="left"/>
      <w:pPr>
        <w:ind w:left="5626" w:hanging="360"/>
      </w:pPr>
    </w:lvl>
    <w:lvl w:ilvl="8" w:tplc="0409001B">
      <w:start w:val="1"/>
      <w:numFmt w:val="lowerRoman"/>
      <w:lvlText w:val="%9."/>
      <w:lvlJc w:val="right"/>
      <w:pPr>
        <w:ind w:left="6346" w:hanging="180"/>
      </w:pPr>
    </w:lvl>
  </w:abstractNum>
  <w:abstractNum w:abstractNumId="3">
    <w:nsid w:val="62C312DA"/>
    <w:multiLevelType w:val="hybridMultilevel"/>
    <w:tmpl w:val="0624DA62"/>
    <w:lvl w:ilvl="0" w:tplc="FBE87ED4">
      <w:start w:val="1"/>
      <w:numFmt w:val="decimal"/>
      <w:lvlText w:val="%1-"/>
      <w:lvlJc w:val="left"/>
      <w:pPr>
        <w:ind w:left="302" w:hanging="360"/>
      </w:pPr>
    </w:lvl>
    <w:lvl w:ilvl="1" w:tplc="04090019">
      <w:start w:val="1"/>
      <w:numFmt w:val="lowerLetter"/>
      <w:lvlText w:val="%2."/>
      <w:lvlJc w:val="left"/>
      <w:pPr>
        <w:ind w:left="1022" w:hanging="360"/>
      </w:pPr>
    </w:lvl>
    <w:lvl w:ilvl="2" w:tplc="0409001B">
      <w:start w:val="1"/>
      <w:numFmt w:val="lowerRoman"/>
      <w:lvlText w:val="%3."/>
      <w:lvlJc w:val="right"/>
      <w:pPr>
        <w:ind w:left="1742" w:hanging="180"/>
      </w:pPr>
    </w:lvl>
    <w:lvl w:ilvl="3" w:tplc="0409000F">
      <w:start w:val="1"/>
      <w:numFmt w:val="decimal"/>
      <w:lvlText w:val="%4."/>
      <w:lvlJc w:val="left"/>
      <w:pPr>
        <w:ind w:left="2462" w:hanging="360"/>
      </w:pPr>
    </w:lvl>
    <w:lvl w:ilvl="4" w:tplc="04090019">
      <w:start w:val="1"/>
      <w:numFmt w:val="lowerLetter"/>
      <w:lvlText w:val="%5."/>
      <w:lvlJc w:val="left"/>
      <w:pPr>
        <w:ind w:left="3182" w:hanging="360"/>
      </w:pPr>
    </w:lvl>
    <w:lvl w:ilvl="5" w:tplc="0409001B">
      <w:start w:val="1"/>
      <w:numFmt w:val="lowerRoman"/>
      <w:lvlText w:val="%6."/>
      <w:lvlJc w:val="right"/>
      <w:pPr>
        <w:ind w:left="3902" w:hanging="180"/>
      </w:pPr>
    </w:lvl>
    <w:lvl w:ilvl="6" w:tplc="0409000F">
      <w:start w:val="1"/>
      <w:numFmt w:val="decimal"/>
      <w:lvlText w:val="%7."/>
      <w:lvlJc w:val="left"/>
      <w:pPr>
        <w:ind w:left="4622" w:hanging="360"/>
      </w:pPr>
    </w:lvl>
    <w:lvl w:ilvl="7" w:tplc="04090019">
      <w:start w:val="1"/>
      <w:numFmt w:val="lowerLetter"/>
      <w:lvlText w:val="%8."/>
      <w:lvlJc w:val="left"/>
      <w:pPr>
        <w:ind w:left="5342" w:hanging="360"/>
      </w:pPr>
    </w:lvl>
    <w:lvl w:ilvl="8" w:tplc="0409001B">
      <w:start w:val="1"/>
      <w:numFmt w:val="lowerRoman"/>
      <w:lvlText w:val="%9."/>
      <w:lvlJc w:val="right"/>
      <w:pPr>
        <w:ind w:left="6062" w:hanging="180"/>
      </w:pPr>
    </w:lvl>
  </w:abstractNum>
  <w:abstractNum w:abstractNumId="4">
    <w:nsid w:val="74CB56B7"/>
    <w:multiLevelType w:val="hybridMultilevel"/>
    <w:tmpl w:val="B3D23478"/>
    <w:lvl w:ilvl="0" w:tplc="F1C0E730">
      <w:start w:val="1"/>
      <w:numFmt w:val="decimal"/>
      <w:lvlText w:val="%1-"/>
      <w:lvlJc w:val="left"/>
      <w:pPr>
        <w:ind w:left="946" w:hanging="360"/>
      </w:pPr>
    </w:lvl>
    <w:lvl w:ilvl="1" w:tplc="04090019">
      <w:start w:val="1"/>
      <w:numFmt w:val="lowerLetter"/>
      <w:lvlText w:val="%2."/>
      <w:lvlJc w:val="left"/>
      <w:pPr>
        <w:ind w:left="1666" w:hanging="360"/>
      </w:pPr>
    </w:lvl>
    <w:lvl w:ilvl="2" w:tplc="0409001B">
      <w:start w:val="1"/>
      <w:numFmt w:val="lowerRoman"/>
      <w:lvlText w:val="%3."/>
      <w:lvlJc w:val="right"/>
      <w:pPr>
        <w:ind w:left="2386" w:hanging="180"/>
      </w:pPr>
    </w:lvl>
    <w:lvl w:ilvl="3" w:tplc="0409000F">
      <w:start w:val="1"/>
      <w:numFmt w:val="decimal"/>
      <w:lvlText w:val="%4."/>
      <w:lvlJc w:val="left"/>
      <w:pPr>
        <w:ind w:left="3106" w:hanging="360"/>
      </w:pPr>
    </w:lvl>
    <w:lvl w:ilvl="4" w:tplc="04090019">
      <w:start w:val="1"/>
      <w:numFmt w:val="lowerLetter"/>
      <w:lvlText w:val="%5."/>
      <w:lvlJc w:val="left"/>
      <w:pPr>
        <w:ind w:left="3826" w:hanging="360"/>
      </w:pPr>
    </w:lvl>
    <w:lvl w:ilvl="5" w:tplc="0409001B">
      <w:start w:val="1"/>
      <w:numFmt w:val="lowerRoman"/>
      <w:lvlText w:val="%6."/>
      <w:lvlJc w:val="right"/>
      <w:pPr>
        <w:ind w:left="4546" w:hanging="180"/>
      </w:pPr>
    </w:lvl>
    <w:lvl w:ilvl="6" w:tplc="0409000F">
      <w:start w:val="1"/>
      <w:numFmt w:val="decimal"/>
      <w:lvlText w:val="%7."/>
      <w:lvlJc w:val="left"/>
      <w:pPr>
        <w:ind w:left="5266" w:hanging="360"/>
      </w:pPr>
    </w:lvl>
    <w:lvl w:ilvl="7" w:tplc="04090019">
      <w:start w:val="1"/>
      <w:numFmt w:val="lowerLetter"/>
      <w:lvlText w:val="%8."/>
      <w:lvlJc w:val="left"/>
      <w:pPr>
        <w:ind w:left="5986" w:hanging="360"/>
      </w:pPr>
    </w:lvl>
    <w:lvl w:ilvl="8" w:tplc="0409001B">
      <w:start w:val="1"/>
      <w:numFmt w:val="lowerRoman"/>
      <w:lvlText w:val="%9."/>
      <w:lvlJc w:val="right"/>
      <w:pPr>
        <w:ind w:left="6706" w:hanging="180"/>
      </w:pPr>
    </w:lvl>
  </w:abstractNum>
  <w:abstractNum w:abstractNumId="5">
    <w:nsid w:val="7CCB3B0C"/>
    <w:multiLevelType w:val="hybridMultilevel"/>
    <w:tmpl w:val="03D8E6BE"/>
    <w:lvl w:ilvl="0" w:tplc="7A18617A">
      <w:start w:val="1"/>
      <w:numFmt w:val="decimal"/>
      <w:lvlText w:val="%1-"/>
      <w:lvlJc w:val="left"/>
      <w:pPr>
        <w:ind w:left="946" w:hanging="360"/>
      </w:pPr>
    </w:lvl>
    <w:lvl w:ilvl="1" w:tplc="04090019">
      <w:start w:val="1"/>
      <w:numFmt w:val="lowerLetter"/>
      <w:lvlText w:val="%2."/>
      <w:lvlJc w:val="left"/>
      <w:pPr>
        <w:ind w:left="1666" w:hanging="360"/>
      </w:pPr>
    </w:lvl>
    <w:lvl w:ilvl="2" w:tplc="0409001B">
      <w:start w:val="1"/>
      <w:numFmt w:val="lowerRoman"/>
      <w:lvlText w:val="%3."/>
      <w:lvlJc w:val="right"/>
      <w:pPr>
        <w:ind w:left="2386" w:hanging="180"/>
      </w:pPr>
    </w:lvl>
    <w:lvl w:ilvl="3" w:tplc="0409000F">
      <w:start w:val="1"/>
      <w:numFmt w:val="decimal"/>
      <w:lvlText w:val="%4."/>
      <w:lvlJc w:val="left"/>
      <w:pPr>
        <w:ind w:left="3106" w:hanging="360"/>
      </w:pPr>
    </w:lvl>
    <w:lvl w:ilvl="4" w:tplc="04090019">
      <w:start w:val="1"/>
      <w:numFmt w:val="lowerLetter"/>
      <w:lvlText w:val="%5."/>
      <w:lvlJc w:val="left"/>
      <w:pPr>
        <w:ind w:left="3826" w:hanging="360"/>
      </w:pPr>
    </w:lvl>
    <w:lvl w:ilvl="5" w:tplc="0409001B">
      <w:start w:val="1"/>
      <w:numFmt w:val="lowerRoman"/>
      <w:lvlText w:val="%6."/>
      <w:lvlJc w:val="right"/>
      <w:pPr>
        <w:ind w:left="4546" w:hanging="180"/>
      </w:pPr>
    </w:lvl>
    <w:lvl w:ilvl="6" w:tplc="0409000F">
      <w:start w:val="1"/>
      <w:numFmt w:val="decimal"/>
      <w:lvlText w:val="%7."/>
      <w:lvlJc w:val="left"/>
      <w:pPr>
        <w:ind w:left="5266" w:hanging="360"/>
      </w:pPr>
    </w:lvl>
    <w:lvl w:ilvl="7" w:tplc="04090019">
      <w:start w:val="1"/>
      <w:numFmt w:val="lowerLetter"/>
      <w:lvlText w:val="%8."/>
      <w:lvlJc w:val="left"/>
      <w:pPr>
        <w:ind w:left="5986" w:hanging="360"/>
      </w:pPr>
    </w:lvl>
    <w:lvl w:ilvl="8" w:tplc="0409001B">
      <w:start w:val="1"/>
      <w:numFmt w:val="lowerRoman"/>
      <w:lvlText w:val="%9."/>
      <w:lvlJc w:val="right"/>
      <w:pPr>
        <w:ind w:left="670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949"/>
    <w:rsid w:val="0012682F"/>
    <w:rsid w:val="00383949"/>
    <w:rsid w:val="00574AC5"/>
    <w:rsid w:val="00B265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82F"/>
    <w:pPr>
      <w:bidi/>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8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82F"/>
    <w:pPr>
      <w:bidi/>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644213">
      <w:bodyDiv w:val="1"/>
      <w:marLeft w:val="0"/>
      <w:marRight w:val="0"/>
      <w:marTop w:val="0"/>
      <w:marBottom w:val="0"/>
      <w:divBdr>
        <w:top w:val="none" w:sz="0" w:space="0" w:color="auto"/>
        <w:left w:val="none" w:sz="0" w:space="0" w:color="auto"/>
        <w:bottom w:val="none" w:sz="0" w:space="0" w:color="auto"/>
        <w:right w:val="none" w:sz="0" w:space="0" w:color="auto"/>
      </w:divBdr>
    </w:div>
    <w:div w:id="154259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hh</cp:lastModifiedBy>
  <cp:revision>2</cp:revision>
  <dcterms:created xsi:type="dcterms:W3CDTF">2016-11-13T07:18:00Z</dcterms:created>
  <dcterms:modified xsi:type="dcterms:W3CDTF">2016-11-13T07:19:00Z</dcterms:modified>
</cp:coreProperties>
</file>