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254" w:rsidRDefault="001D56E4" w:rsidP="004F5434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51"/>
          <w:szCs w:val="51"/>
        </w:rPr>
      </w:pPr>
      <w:r>
        <w:rPr>
          <w:rFonts w:ascii="Times New Roman" w:hAnsi="Times New Roman" w:cs="Times New Roman"/>
          <w:b/>
          <w:bCs/>
          <w:sz w:val="51"/>
          <w:szCs w:val="51"/>
        </w:rPr>
        <w:t xml:space="preserve"> </w:t>
      </w:r>
      <w:r w:rsidR="00337BDB">
        <w:rPr>
          <w:rFonts w:ascii="Times New Roman" w:hAnsi="Times New Roman" w:cs="Times New Roman"/>
          <w:b/>
          <w:bCs/>
          <w:sz w:val="51"/>
          <w:szCs w:val="51"/>
        </w:rPr>
        <w:t>Interpretation of Batch Reactor Data</w:t>
      </w:r>
    </w:p>
    <w:p w:rsidR="009A7530" w:rsidRPr="00786347" w:rsidRDefault="004F5434" w:rsidP="004F5434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9A7530" w:rsidRPr="00786347">
        <w:rPr>
          <w:rFonts w:ascii="Times New Roman" w:hAnsi="Times New Roman" w:cs="Times New Roman"/>
          <w:b/>
          <w:bCs/>
          <w:sz w:val="32"/>
          <w:szCs w:val="32"/>
        </w:rPr>
        <w:t>Introduction:</w:t>
      </w:r>
    </w:p>
    <w:p w:rsidR="00337BDB" w:rsidRPr="00337BDB" w:rsidRDefault="009A7530" w:rsidP="009A7530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337BDB" w:rsidRPr="00337BDB">
        <w:rPr>
          <w:rFonts w:ascii="Times New Roman" w:hAnsi="Times New Roman" w:cs="Times New Roman"/>
          <w:sz w:val="32"/>
          <w:szCs w:val="32"/>
        </w:rPr>
        <w:t>A rate equation characterizes the rate of reaction, and its form may either be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suggested by theoretical considerations or simply be the result of an empirical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 xml:space="preserve">curve-fitting procedure. </w:t>
      </w:r>
    </w:p>
    <w:p w:rsidR="00337BDB" w:rsidRDefault="004F5434" w:rsidP="004F5434">
      <w:pPr>
        <w:autoSpaceDE w:val="0"/>
        <w:autoSpaceDN w:val="0"/>
        <w:bidi w:val="0"/>
        <w:adjustRightInd w:val="0"/>
        <w:spacing w:after="0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337BDB" w:rsidRPr="00337BDB">
        <w:rPr>
          <w:rFonts w:ascii="Times New Roman" w:hAnsi="Times New Roman" w:cs="Times New Roman"/>
          <w:sz w:val="32"/>
          <w:szCs w:val="32"/>
        </w:rPr>
        <w:t>The determination of the rate equation is usually a two-step procedure; first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the concentration dependency is found at fixed temperature and then the temperature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dependence of the rate constants is found, yielding the complete rate</w:t>
      </w:r>
      <w:r w:rsidR="00337BDB">
        <w:rPr>
          <w:rFonts w:ascii="Times New Roman" w:hAnsi="Times New Roman" w:cs="Times New Roman"/>
          <w:sz w:val="32"/>
          <w:szCs w:val="32"/>
        </w:rPr>
        <w:t xml:space="preserve"> </w:t>
      </w:r>
      <w:r w:rsidR="00337BDB" w:rsidRPr="00337BDB">
        <w:rPr>
          <w:rFonts w:ascii="Times New Roman" w:hAnsi="Times New Roman" w:cs="Times New Roman"/>
          <w:sz w:val="32"/>
          <w:szCs w:val="32"/>
        </w:rPr>
        <w:t>equation.</w:t>
      </w:r>
    </w:p>
    <w:p w:rsidR="00802054" w:rsidRDefault="004F5434" w:rsidP="004F543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4F5434">
        <w:rPr>
          <w:rFonts w:ascii="Times New Roman" w:hAnsi="Times New Roman" w:cs="Times New Roman"/>
          <w:sz w:val="32"/>
          <w:szCs w:val="32"/>
        </w:rPr>
        <w:t>The experimental batch reactor is usually operated isothermally and at constant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volume because it is easy to interpret the results of such runs. This reactor is a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relatively simple device adaptable to small-scale laboratory set-ups, and it needs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but little auxiliary equipment or instrumentation. Thus, it is used whenever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F5434">
        <w:rPr>
          <w:rFonts w:ascii="Times New Roman" w:hAnsi="Times New Roman" w:cs="Times New Roman"/>
          <w:sz w:val="32"/>
          <w:szCs w:val="32"/>
        </w:rPr>
        <w:t>possible for obtaining homogeneous kinetic data.</w:t>
      </w:r>
    </w:p>
    <w:p w:rsidR="00802054" w:rsidRDefault="00786347" w:rsidP="00802054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802054" w:rsidRPr="00802054">
        <w:rPr>
          <w:rFonts w:ascii="Times New Roman" w:hAnsi="Times New Roman" w:cs="Times New Roman"/>
          <w:sz w:val="32"/>
          <w:szCs w:val="32"/>
        </w:rPr>
        <w:t>There are two procedures for analyzing kinetic data</w:t>
      </w:r>
      <w:r w:rsidR="00802054">
        <w:rPr>
          <w:rFonts w:ascii="Times New Roman" w:hAnsi="Times New Roman" w:cs="Times New Roman"/>
          <w:sz w:val="32"/>
          <w:szCs w:val="32"/>
        </w:rPr>
        <w:t>:</w:t>
      </w:r>
    </w:p>
    <w:p w:rsidR="00802054" w:rsidRPr="00802054" w:rsidRDefault="00802054" w:rsidP="00802054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802054">
        <w:rPr>
          <w:rFonts w:ascii="Times New Roman" w:hAnsi="Times New Roman" w:cs="Times New Roman"/>
          <w:b/>
          <w:bCs/>
          <w:sz w:val="32"/>
          <w:szCs w:val="32"/>
        </w:rPr>
        <w:t>1-</w:t>
      </w:r>
      <w:r w:rsidRPr="00802054"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b/>
          <w:bCs/>
          <w:sz w:val="32"/>
          <w:szCs w:val="32"/>
        </w:rPr>
        <w:t>Integral method</w:t>
      </w:r>
      <w:r>
        <w:rPr>
          <w:rFonts w:ascii="Times New Roman" w:hAnsi="Times New Roman" w:cs="Times New Roman"/>
          <w:sz w:val="32"/>
          <w:szCs w:val="32"/>
        </w:rPr>
        <w:t xml:space="preserve">: </w:t>
      </w:r>
      <w:r w:rsidRPr="00802054">
        <w:rPr>
          <w:rFonts w:ascii="Times New Roman" w:hAnsi="Times New Roman" w:cs="Times New Roman"/>
          <w:sz w:val="32"/>
          <w:szCs w:val="32"/>
        </w:rPr>
        <w:t>we guess a particular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 xml:space="preserve">form of rate equation and, after appropriate integration and mathematical </w:t>
      </w:r>
      <w:r>
        <w:rPr>
          <w:rFonts w:ascii="Times New Roman" w:hAnsi="Times New Roman" w:cs="Times New Roman"/>
          <w:sz w:val="32"/>
          <w:szCs w:val="32"/>
        </w:rPr>
        <w:t>manipulation, predict</w:t>
      </w:r>
      <w:r w:rsidRPr="00802054">
        <w:rPr>
          <w:rFonts w:ascii="Times New Roman" w:hAnsi="Times New Roman" w:cs="Times New Roman"/>
          <w:sz w:val="32"/>
          <w:szCs w:val="32"/>
        </w:rPr>
        <w:t xml:space="preserve"> that the plot of a certain concentration function versus time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should yield a straight line. The data are plotted, and if a reasonably good straight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line is obtained, then the rate equation is said to satisfactorily fit the data.</w:t>
      </w:r>
    </w:p>
    <w:p w:rsidR="00F91007" w:rsidRDefault="00802054" w:rsidP="00786347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802054">
        <w:rPr>
          <w:rFonts w:ascii="Times New Roman" w:hAnsi="Times New Roman" w:cs="Times New Roman"/>
          <w:b/>
          <w:bCs/>
          <w:sz w:val="32"/>
          <w:szCs w:val="32"/>
        </w:rPr>
        <w:t>2-</w:t>
      </w:r>
      <w:r w:rsidRPr="00802054"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b/>
          <w:bCs/>
          <w:sz w:val="32"/>
          <w:szCs w:val="32"/>
        </w:rPr>
        <w:t>Differential method</w:t>
      </w:r>
      <w:r>
        <w:rPr>
          <w:rFonts w:ascii="Times New Roman" w:hAnsi="Times New Roman" w:cs="Times New Roman"/>
          <w:sz w:val="32"/>
          <w:szCs w:val="32"/>
        </w:rPr>
        <w:t>:</w:t>
      </w:r>
      <w:r w:rsidRPr="00802054">
        <w:rPr>
          <w:rFonts w:ascii="Times New Roman" w:hAnsi="Times New Roman" w:cs="Times New Roman"/>
          <w:sz w:val="32"/>
          <w:szCs w:val="32"/>
        </w:rPr>
        <w:t xml:space="preserve"> we test the fit of the rate expression to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the data directly and without any integration. However, since the rate expression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 xml:space="preserve">is a differential equation, we must first find </w:t>
      </w:r>
      <w:r w:rsidRPr="00802054">
        <w:rPr>
          <w:rFonts w:ascii="Times New Roman" w:hAnsi="Times New Roman" w:cs="Times New Roman"/>
          <w:i/>
          <w:iCs/>
          <w:sz w:val="32"/>
          <w:szCs w:val="32"/>
        </w:rPr>
        <w:t>(l/V</w:t>
      </w:r>
      <w:proofErr w:type="gramStart"/>
      <w:r w:rsidRPr="00802054">
        <w:rPr>
          <w:rFonts w:ascii="Times New Roman" w:hAnsi="Times New Roman" w:cs="Times New Roman"/>
          <w:i/>
          <w:iCs/>
          <w:sz w:val="32"/>
          <w:szCs w:val="32"/>
        </w:rPr>
        <w:t>)(</w:t>
      </w:r>
      <w:proofErr w:type="spellStart"/>
      <w:proofErr w:type="gramEnd"/>
      <w:r w:rsidRPr="00802054">
        <w:rPr>
          <w:rFonts w:ascii="Times New Roman" w:hAnsi="Times New Roman" w:cs="Times New Roman"/>
          <w:i/>
          <w:iCs/>
          <w:sz w:val="32"/>
          <w:szCs w:val="32"/>
        </w:rPr>
        <w:t>dN</w:t>
      </w:r>
      <w:proofErr w:type="spellEnd"/>
      <w:r w:rsidR="00786347">
        <w:rPr>
          <w:rFonts w:ascii="Times New Roman" w:hAnsi="Times New Roman" w:cs="Times New Roman"/>
          <w:i/>
          <w:iCs/>
          <w:sz w:val="32"/>
          <w:szCs w:val="32"/>
        </w:rPr>
        <w:t>/</w:t>
      </w:r>
      <w:proofErr w:type="spellStart"/>
      <w:r w:rsidRPr="00802054">
        <w:rPr>
          <w:rFonts w:ascii="Times New Roman" w:hAnsi="Times New Roman" w:cs="Times New Roman"/>
          <w:i/>
          <w:iCs/>
          <w:sz w:val="32"/>
          <w:szCs w:val="32"/>
        </w:rPr>
        <w:t>dt</w:t>
      </w:r>
      <w:proofErr w:type="spellEnd"/>
      <w:r w:rsidRPr="00802054">
        <w:rPr>
          <w:rFonts w:ascii="Times New Roman" w:hAnsi="Times New Roman" w:cs="Times New Roman"/>
          <w:i/>
          <w:iCs/>
          <w:sz w:val="32"/>
          <w:szCs w:val="32"/>
        </w:rPr>
        <w:t xml:space="preserve">) </w:t>
      </w:r>
      <w:r w:rsidRPr="00802054">
        <w:rPr>
          <w:rFonts w:ascii="Times New Roman" w:hAnsi="Times New Roman" w:cs="Times New Roman"/>
          <w:sz w:val="32"/>
          <w:szCs w:val="32"/>
        </w:rPr>
        <w:t>from the data before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02054">
        <w:rPr>
          <w:rFonts w:ascii="Times New Roman" w:hAnsi="Times New Roman" w:cs="Times New Roman"/>
          <w:sz w:val="32"/>
          <w:szCs w:val="32"/>
        </w:rPr>
        <w:t>attempting the fitting procedure.</w:t>
      </w:r>
    </w:p>
    <w:p w:rsidR="00F91007" w:rsidRPr="00F91007" w:rsidRDefault="00F91007" w:rsidP="001D56E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F91007">
        <w:rPr>
          <w:rFonts w:ascii="Times New Roman" w:hAnsi="Times New Roman" w:cs="Times New Roman"/>
          <w:b/>
          <w:bCs/>
          <w:sz w:val="32"/>
          <w:szCs w:val="32"/>
        </w:rPr>
        <w:t>C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onstant</w:t>
      </w:r>
      <w:r w:rsidRPr="00F91007">
        <w:rPr>
          <w:rFonts w:ascii="Times New Roman" w:hAnsi="Times New Roman" w:cs="Times New Roman"/>
          <w:b/>
          <w:bCs/>
          <w:sz w:val="32"/>
          <w:szCs w:val="32"/>
        </w:rPr>
        <w:t>-V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olume</w:t>
      </w:r>
      <w:r w:rsidRPr="00F91007">
        <w:rPr>
          <w:rFonts w:ascii="Times New Roman" w:hAnsi="Times New Roman" w:cs="Times New Roman"/>
          <w:b/>
          <w:bCs/>
          <w:sz w:val="32"/>
          <w:szCs w:val="32"/>
        </w:rPr>
        <w:t xml:space="preserve"> B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atch</w:t>
      </w:r>
      <w:r w:rsidRPr="00F91007">
        <w:rPr>
          <w:rFonts w:ascii="Times New Roman" w:hAnsi="Times New Roman" w:cs="Times New Roman"/>
          <w:b/>
          <w:bCs/>
          <w:sz w:val="32"/>
          <w:szCs w:val="32"/>
        </w:rPr>
        <w:t xml:space="preserve"> R</w:t>
      </w:r>
      <w:r w:rsidR="001D56E4">
        <w:rPr>
          <w:rFonts w:ascii="Times New Roman" w:hAnsi="Times New Roman" w:cs="Times New Roman"/>
          <w:b/>
          <w:bCs/>
          <w:sz w:val="32"/>
          <w:szCs w:val="32"/>
        </w:rPr>
        <w:t>eactor</w:t>
      </w:r>
    </w:p>
    <w:p w:rsidR="00F91007" w:rsidRPr="00F91007" w:rsidRDefault="001D56E4" w:rsidP="001D56E4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="00F91007" w:rsidRPr="00F91007">
        <w:rPr>
          <w:rFonts w:ascii="Times New Roman" w:hAnsi="Times New Roman" w:cs="Times New Roman"/>
          <w:sz w:val="32"/>
          <w:szCs w:val="32"/>
        </w:rPr>
        <w:t>When we mention the constant-volume batch reactor we are really referring to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 xml:space="preserve">the volume of reaction mixture, and not the </w:t>
      </w:r>
      <w:r w:rsidR="00F91007" w:rsidRPr="00F91007">
        <w:rPr>
          <w:rFonts w:ascii="Times New Roman" w:hAnsi="Times New Roman" w:cs="Times New Roman"/>
          <w:sz w:val="32"/>
          <w:szCs w:val="32"/>
        </w:rPr>
        <w:lastRenderedPageBreak/>
        <w:t>volume of reactor. Thus, this term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 xml:space="preserve">actually means a </w:t>
      </w:r>
      <w:r w:rsidR="00F91007" w:rsidRPr="00F91007">
        <w:rPr>
          <w:rFonts w:ascii="Times New Roman" w:hAnsi="Times New Roman" w:cs="Times New Roman"/>
          <w:i/>
          <w:iCs/>
          <w:sz w:val="32"/>
          <w:szCs w:val="32"/>
        </w:rPr>
        <w:t xml:space="preserve">constant-density reaction system. </w:t>
      </w:r>
      <w:r w:rsidR="00F91007" w:rsidRPr="00F91007">
        <w:rPr>
          <w:rFonts w:ascii="Times New Roman" w:hAnsi="Times New Roman" w:cs="Times New Roman"/>
          <w:sz w:val="32"/>
          <w:szCs w:val="32"/>
        </w:rPr>
        <w:t>Most liquid-phase reactions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>as well as all gas-phase reactions occurring in a constant-volume bomb fall in</w:t>
      </w:r>
      <w:r w:rsid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 w:rsidRPr="00F91007">
        <w:rPr>
          <w:rFonts w:ascii="Times New Roman" w:hAnsi="Times New Roman" w:cs="Times New Roman"/>
          <w:sz w:val="32"/>
          <w:szCs w:val="32"/>
        </w:rPr>
        <w:t>this class.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F91007">
        <w:rPr>
          <w:rFonts w:ascii="Times New Roman" w:hAnsi="Times New Roman" w:cs="Times New Roman"/>
          <w:sz w:val="32"/>
          <w:szCs w:val="32"/>
        </w:rPr>
        <w:t xml:space="preserve">In a constant-volume system the measure of reaction rate of </w:t>
      </w:r>
      <w:proofErr w:type="gramStart"/>
      <w:r w:rsidRPr="00F91007">
        <w:rPr>
          <w:rFonts w:ascii="Times New Roman" w:hAnsi="Times New Roman" w:cs="Times New Roman"/>
          <w:sz w:val="32"/>
          <w:szCs w:val="32"/>
        </w:rPr>
        <w:t>component</w:t>
      </w:r>
      <w:proofErr w:type="gramEnd"/>
      <w:r w:rsidRPr="00F91007">
        <w:rPr>
          <w:rFonts w:ascii="Times New Roman" w:hAnsi="Times New Roman" w:cs="Times New Roman"/>
          <w:sz w:val="32"/>
          <w:szCs w:val="32"/>
        </w:rPr>
        <w:t xml:space="preserve"> i becomes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4F5434" w:rsidRDefault="004F5434" w:rsidP="00F91007">
      <w:pPr>
        <w:autoSpaceDE w:val="0"/>
        <w:autoSpaceDN w:val="0"/>
        <w:bidi w:val="0"/>
        <w:adjustRightInd w:val="0"/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F91007">
        <w:rPr>
          <w:rFonts w:ascii="Times New Roman" w:hAnsi="Times New Roman" w:cs="Times New Roman"/>
          <w:sz w:val="32"/>
          <w:szCs w:val="32"/>
        </w:rPr>
        <w:t xml:space="preserve"> </w:t>
      </w:r>
      <w:r w:rsidR="00F91007">
        <w:rPr>
          <w:noProof/>
        </w:rPr>
        <w:drawing>
          <wp:inline distT="0" distB="0" distL="0" distR="0" wp14:anchorId="6BE05FB1" wp14:editId="2D600BDB">
            <wp:extent cx="5274310" cy="1458371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58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F91007">
        <w:rPr>
          <w:rFonts w:ascii="Times New Roman" w:hAnsi="Times New Roman" w:cs="Times New Roman"/>
          <w:sz w:val="32"/>
          <w:szCs w:val="32"/>
        </w:rPr>
        <w:t>Thus, the rate of reaction of any component is given by the rate of change of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91007">
        <w:rPr>
          <w:rFonts w:ascii="Times New Roman" w:hAnsi="Times New Roman" w:cs="Times New Roman"/>
          <w:sz w:val="32"/>
          <w:szCs w:val="32"/>
        </w:rPr>
        <w:t>its concentration or partial pressure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91007" w:rsidRDefault="00F91007" w:rsidP="004A021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F91007">
        <w:rPr>
          <w:rFonts w:asciiTheme="majorBidi" w:hAnsiTheme="majorBidi" w:cstheme="majorBidi"/>
          <w:sz w:val="32"/>
          <w:szCs w:val="32"/>
        </w:rPr>
        <w:t>For gas reactions with changing numbers of moles, a simple way of finding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the reaction rate is to follow the change in total pressure </w:t>
      </w:r>
      <w:r w:rsidRPr="00F91007">
        <w:rPr>
          <w:rFonts w:asciiTheme="majorBidi" w:hAnsiTheme="majorBidi" w:cstheme="majorBidi"/>
          <w:b/>
          <w:bCs/>
          <w:sz w:val="32"/>
          <w:szCs w:val="32"/>
        </w:rPr>
        <w:t>µ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of the system.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 w:rsidRPr="00F91007">
        <w:rPr>
          <w:rFonts w:asciiTheme="majorBidi" w:hAnsiTheme="majorBidi" w:cstheme="majorBidi"/>
          <w:b/>
          <w:bCs/>
          <w:sz w:val="32"/>
          <w:szCs w:val="32"/>
        </w:rPr>
        <w:t xml:space="preserve">Analysis of Total Pressure Data Obtained in a Constant-Volume System. 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F91007" w:rsidRPr="00F91007" w:rsidRDefault="00F91007" w:rsidP="004A021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</w:t>
      </w:r>
      <w:r w:rsidRPr="00F91007">
        <w:rPr>
          <w:rFonts w:asciiTheme="majorBidi" w:hAnsiTheme="majorBidi" w:cstheme="majorBidi"/>
          <w:sz w:val="32"/>
          <w:szCs w:val="32"/>
        </w:rPr>
        <w:t>For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isothermal gas reactions where the number of moles of material changes during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reaction, let us develop the general </w:t>
      </w:r>
      <w:proofErr w:type="gramStart"/>
      <w:r w:rsidRPr="00F91007">
        <w:rPr>
          <w:rFonts w:asciiTheme="majorBidi" w:hAnsiTheme="majorBidi" w:cstheme="majorBidi"/>
          <w:sz w:val="32"/>
          <w:szCs w:val="32"/>
        </w:rPr>
        <w:t>expression which</w:t>
      </w:r>
      <w:proofErr w:type="gramEnd"/>
      <w:r w:rsidRPr="00F91007">
        <w:rPr>
          <w:rFonts w:asciiTheme="majorBidi" w:hAnsiTheme="majorBidi" w:cstheme="majorBidi"/>
          <w:sz w:val="32"/>
          <w:szCs w:val="32"/>
        </w:rPr>
        <w:t xml:space="preserve"> relates the changing total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pressure of the system </w:t>
      </w:r>
      <w:r w:rsidRPr="0006395A">
        <w:rPr>
          <w:rFonts w:asciiTheme="majorBidi" w:hAnsiTheme="majorBidi" w:cstheme="majorBidi"/>
          <w:b/>
          <w:bCs/>
          <w:sz w:val="32"/>
          <w:szCs w:val="32"/>
        </w:rPr>
        <w:t>µ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to the changing concentration or partial pressure of</w:t>
      </w:r>
      <w:r w:rsidR="004A0215"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any of the reaction components.</w:t>
      </w:r>
    </w:p>
    <w:p w:rsidR="00F91007" w:rsidRDefault="00F91007" w:rsidP="004A021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 </w:t>
      </w:r>
      <w:r w:rsidRPr="00F91007">
        <w:rPr>
          <w:rFonts w:asciiTheme="majorBidi" w:hAnsiTheme="majorBidi" w:cstheme="majorBidi"/>
          <w:sz w:val="32"/>
          <w:szCs w:val="32"/>
        </w:rPr>
        <w:t>Write the general stoichiometric equation, and under each term indicate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number of moles of that component: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F91007" w:rsidRDefault="00F91007" w:rsidP="00F9100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>
            <wp:extent cx="5262863" cy="202410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024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34021" cy="1305017"/>
            <wp:effectExtent l="0" t="0" r="508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314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040" cy="1544955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544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6DFD0882" wp14:editId="48FD0FA0">
            <wp:extent cx="5274310" cy="821059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1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spacing w:after="0"/>
        <w:rPr>
          <w:rFonts w:asciiTheme="majorBidi" w:hAnsiTheme="majorBidi" w:cstheme="majorBidi"/>
          <w:sz w:val="32"/>
          <w:szCs w:val="32"/>
        </w:rPr>
      </w:pPr>
      <w:r w:rsidRPr="00F91007">
        <w:rPr>
          <w:rFonts w:ascii="Times New Roman" w:hAnsi="Times New Roman" w:cs="Times New Roman"/>
          <w:b/>
          <w:bCs/>
          <w:sz w:val="32"/>
          <w:szCs w:val="32"/>
        </w:rPr>
        <w:t>The Conversion</w:t>
      </w:r>
      <w:r w:rsidRPr="00F91007">
        <w:rPr>
          <w:rFonts w:asciiTheme="majorBidi" w:hAnsiTheme="majorBidi" w:cstheme="majorBidi"/>
          <w:sz w:val="32"/>
          <w:szCs w:val="32"/>
        </w:rPr>
        <w:t>: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Pr="00F91007">
        <w:rPr>
          <w:rFonts w:asciiTheme="majorBidi" w:hAnsiTheme="majorBidi" w:cstheme="majorBidi"/>
          <w:sz w:val="32"/>
          <w:szCs w:val="32"/>
        </w:rPr>
        <w:t xml:space="preserve">Suppose that </w:t>
      </w:r>
      <w:proofErr w:type="spellStart"/>
      <w:r w:rsidRPr="00F91007">
        <w:rPr>
          <w:rFonts w:asciiTheme="majorBidi" w:hAnsiTheme="majorBidi" w:cstheme="majorBidi"/>
          <w:i/>
          <w:iCs/>
          <w:sz w:val="32"/>
          <w:szCs w:val="32"/>
        </w:rPr>
        <w:t>N</w:t>
      </w:r>
      <w:r w:rsidRPr="00F91007">
        <w:rPr>
          <w:rFonts w:asciiTheme="majorBidi" w:hAnsiTheme="majorBidi" w:cstheme="majorBidi"/>
          <w:i/>
          <w:iCs/>
          <w:sz w:val="32"/>
          <w:szCs w:val="32"/>
          <w:vertAlign w:val="subscript"/>
        </w:rPr>
        <w:t>Ao</w:t>
      </w:r>
      <w:proofErr w:type="spellEnd"/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is the initial amount of A in the reactor at time 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t </w:t>
      </w:r>
      <w:r w:rsidRPr="00F91007">
        <w:rPr>
          <w:rFonts w:asciiTheme="majorBidi" w:hAnsiTheme="majorBidi" w:cstheme="majorBidi"/>
          <w:sz w:val="32"/>
          <w:szCs w:val="32"/>
        </w:rPr>
        <w:t xml:space="preserve">= </w:t>
      </w:r>
      <w:proofErr w:type="gramStart"/>
      <w:r w:rsidRPr="00F91007">
        <w:rPr>
          <w:rFonts w:asciiTheme="majorBidi" w:hAnsiTheme="majorBidi" w:cstheme="majorBidi"/>
          <w:sz w:val="32"/>
          <w:szCs w:val="32"/>
        </w:rPr>
        <w:t>0</w:t>
      </w:r>
      <w:proofErr w:type="gramEnd"/>
      <w:r w:rsidRPr="00F91007">
        <w:rPr>
          <w:rFonts w:asciiTheme="majorBidi" w:hAnsiTheme="majorBidi" w:cstheme="majorBidi"/>
          <w:sz w:val="32"/>
          <w:szCs w:val="32"/>
        </w:rPr>
        <w:t>, and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that 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>N</w:t>
      </w:r>
      <w:r w:rsidRPr="00F91007">
        <w:rPr>
          <w:rFonts w:asciiTheme="majorBidi" w:hAnsiTheme="majorBidi" w:cstheme="majorBidi"/>
          <w:i/>
          <w:iCs/>
          <w:sz w:val="32"/>
          <w:szCs w:val="32"/>
          <w:vertAlign w:val="subscript"/>
        </w:rPr>
        <w:t>A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 xml:space="preserve">is the amount present at time </w:t>
      </w:r>
      <w:r w:rsidRPr="00F91007">
        <w:rPr>
          <w:rFonts w:asciiTheme="majorBidi" w:hAnsiTheme="majorBidi" w:cstheme="majorBidi"/>
          <w:i/>
          <w:iCs/>
          <w:sz w:val="32"/>
          <w:szCs w:val="32"/>
        </w:rPr>
        <w:t xml:space="preserve">t. </w:t>
      </w:r>
      <w:r w:rsidRPr="00F91007">
        <w:rPr>
          <w:rFonts w:asciiTheme="majorBidi" w:hAnsiTheme="majorBidi" w:cstheme="majorBidi"/>
          <w:sz w:val="32"/>
          <w:szCs w:val="32"/>
        </w:rPr>
        <w:t>Then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conversion of A in the constant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F91007">
        <w:rPr>
          <w:rFonts w:asciiTheme="majorBidi" w:hAnsiTheme="majorBidi" w:cstheme="majorBidi"/>
          <w:sz w:val="32"/>
          <w:szCs w:val="32"/>
        </w:rPr>
        <w:t>volume system is given by</w:t>
      </w:r>
      <w:r>
        <w:rPr>
          <w:rFonts w:asciiTheme="majorBidi" w:hAnsiTheme="majorBidi" w:cstheme="majorBidi"/>
          <w:sz w:val="32"/>
          <w:szCs w:val="32"/>
        </w:rPr>
        <w:t>:</w:t>
      </w:r>
    </w:p>
    <w:p w:rsidR="00F91007" w:rsidRDefault="00F91007" w:rsidP="00F91007">
      <w:p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040" cy="1189355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189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F1A" w:rsidRDefault="00830F1A" w:rsidP="00830F1A">
      <w:pPr>
        <w:bidi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0D126E6" wp14:editId="02CE2997">
            <wp:extent cx="1543050" cy="5334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F91007" w:rsidP="00830F1A">
      <w:pPr>
        <w:bidi w:val="0"/>
        <w:rPr>
          <w:rFonts w:asciiTheme="majorBidi" w:hAnsiTheme="majorBidi" w:cstheme="majorBidi"/>
          <w:sz w:val="32"/>
          <w:szCs w:val="32"/>
        </w:rPr>
      </w:pPr>
      <w:r w:rsidRPr="00F91007">
        <w:rPr>
          <w:rFonts w:ascii="Times New Roman" w:hAnsi="Times New Roman" w:cs="Times New Roman"/>
          <w:b/>
          <w:bCs/>
          <w:sz w:val="32"/>
          <w:szCs w:val="32"/>
        </w:rPr>
        <w:t>Integral Method of Analysis of Data</w:t>
      </w:r>
      <w:r>
        <w:rPr>
          <w:rFonts w:asciiTheme="majorBidi" w:hAnsiTheme="majorBidi" w:cstheme="majorBidi"/>
          <w:sz w:val="32"/>
          <w:szCs w:val="32"/>
        </w:rPr>
        <w:t>:</w:t>
      </w:r>
    </w:p>
    <w:p w:rsidR="00F91007" w:rsidRP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64459" cy="1633491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63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336" cy="1313895"/>
            <wp:effectExtent l="0" t="0" r="381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313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040" cy="1447165"/>
            <wp:effectExtent l="0" t="0" r="3810" b="63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7" w:rsidRDefault="00F91007" w:rsidP="00F9100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03B49D7D" wp14:editId="328BA807">
            <wp:extent cx="5273336" cy="985421"/>
            <wp:effectExtent l="0" t="0" r="3810" b="571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5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4ADA" w:rsidRDefault="00F91007" w:rsidP="00F91007">
      <w:pPr>
        <w:tabs>
          <w:tab w:val="left" w:pos="1482"/>
        </w:tabs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9331E22" wp14:editId="4728EF4B">
            <wp:extent cx="5264674" cy="2823099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8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E76" w:rsidRDefault="00095E76" w:rsidP="00095E76">
      <w:pPr>
        <w:bidi w:val="0"/>
        <w:rPr>
          <w:rFonts w:ascii="Times New Roman" w:hAnsi="Times New Roman" w:cs="Times New Roman"/>
          <w:sz w:val="32"/>
          <w:szCs w:val="32"/>
        </w:rPr>
      </w:pPr>
      <w:r w:rsidRPr="00095E76">
        <w:rPr>
          <w:rFonts w:ascii="Times New Roman" w:hAnsi="Times New Roman" w:cs="Times New Roman"/>
          <w:b/>
          <w:bCs/>
          <w:sz w:val="32"/>
          <w:szCs w:val="32"/>
        </w:rPr>
        <w:t>Irreversible Bimolecular-Type Second-Order Reactions:</w:t>
      </w:r>
    </w:p>
    <w:p w:rsidR="00264ADA" w:rsidRDefault="00830F1A" w:rsidP="00830F1A">
      <w:pPr>
        <w:bidi w:val="0"/>
        <w:rPr>
          <w:rFonts w:ascii="Times New Roman" w:hAnsi="Times New Roman" w:cs="Times New Roman"/>
          <w:sz w:val="32"/>
          <w:szCs w:val="32"/>
        </w:rPr>
      </w:pPr>
      <w:r w:rsidRPr="00830F1A">
        <w:rPr>
          <w:rFonts w:ascii="Times New Roman" w:hAnsi="Times New Roman" w:cs="Times New Roman"/>
          <w:b/>
          <w:bCs/>
          <w:sz w:val="32"/>
          <w:szCs w:val="32"/>
          <w:u w:val="single"/>
        </w:rPr>
        <w:t>Case 1:</w:t>
      </w:r>
      <w:r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 </w:t>
      </w:r>
      <w:r w:rsidR="00095E76" w:rsidRPr="00095E76">
        <w:rPr>
          <w:rFonts w:ascii="Times New Roman" w:hAnsi="Times New Roman" w:cs="Times New Roman"/>
          <w:sz w:val="32"/>
          <w:szCs w:val="32"/>
        </w:rPr>
        <w:t>Consider the reaction</w:t>
      </w:r>
      <w:r w:rsidR="00095E76">
        <w:rPr>
          <w:rFonts w:ascii="Times New Roman" w:hAnsi="Times New Roman" w:cs="Times New Roman"/>
          <w:sz w:val="32"/>
          <w:szCs w:val="32"/>
        </w:rPr>
        <w:t xml:space="preserve">: </w:t>
      </w:r>
    </w:p>
    <w:p w:rsidR="00095E76" w:rsidRPr="00095E76" w:rsidRDefault="00095E76" w:rsidP="00095E76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7376DAA2" wp14:editId="0DEDF9D5">
            <wp:extent cx="5191125" cy="4000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D3A" w:rsidRDefault="00095E76" w:rsidP="00E26D3A">
      <w:pPr>
        <w:tabs>
          <w:tab w:val="left" w:pos="1985"/>
        </w:tabs>
        <w:bidi w:val="0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6EF35E33" wp14:editId="0971B5E7">
            <wp:extent cx="5270954" cy="790112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79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6D3A">
        <w:rPr>
          <w:noProof/>
        </w:rPr>
        <w:drawing>
          <wp:inline distT="0" distB="0" distL="0" distR="0" wp14:anchorId="6AE9AAF6" wp14:editId="21509AC7">
            <wp:extent cx="5251073" cy="870012"/>
            <wp:effectExtent l="0" t="0" r="6985" b="635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3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007" w:rsidRDefault="00E26D3A" w:rsidP="00E26D3A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64150" cy="250380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D3A" w:rsidRDefault="00E26D3A" w:rsidP="00E26D3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 w:rsidRPr="00E26D3A">
        <w:rPr>
          <w:rFonts w:asciiTheme="majorBidi" w:hAnsiTheme="majorBidi" w:cstheme="majorBidi"/>
          <w:sz w:val="32"/>
          <w:szCs w:val="32"/>
        </w:rPr>
        <w:lastRenderedPageBreak/>
        <w:t xml:space="preserve">Figure </w:t>
      </w:r>
      <w:r w:rsidRPr="00E26D3A">
        <w:rPr>
          <w:rFonts w:asciiTheme="majorBidi" w:hAnsiTheme="majorBidi" w:cstheme="majorBidi"/>
          <w:i/>
          <w:iCs/>
          <w:sz w:val="32"/>
          <w:szCs w:val="32"/>
        </w:rPr>
        <w:t xml:space="preserve">3.2 </w:t>
      </w:r>
      <w:r w:rsidRPr="00E26D3A">
        <w:rPr>
          <w:rFonts w:asciiTheme="majorBidi" w:hAnsiTheme="majorBidi" w:cstheme="majorBidi"/>
          <w:sz w:val="32"/>
          <w:szCs w:val="32"/>
        </w:rPr>
        <w:t>shows two equivalent ways of obtaining a linear plot between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E26D3A">
        <w:rPr>
          <w:rFonts w:asciiTheme="majorBidi" w:hAnsiTheme="majorBidi" w:cstheme="majorBidi"/>
          <w:sz w:val="32"/>
          <w:szCs w:val="32"/>
        </w:rPr>
        <w:t>concentration function and time for this second-order rate law.</w:t>
      </w:r>
    </w:p>
    <w:p w:rsidR="00E26D3A" w:rsidRDefault="00E26D3A" w:rsidP="00E26D3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75DB2F4F" wp14:editId="0C9C2D80">
            <wp:extent cx="5264459" cy="215727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1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D3A" w:rsidRDefault="00E26D3A" w:rsidP="00E26D3A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11345FBA" wp14:editId="0B0C558A">
            <wp:extent cx="5254796" cy="701336"/>
            <wp:effectExtent l="0" t="0" r="3175" b="381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F1A" w:rsidRPr="00830F1A" w:rsidRDefault="00830F1A" w:rsidP="00E26D3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30F1A">
        <w:rPr>
          <w:rFonts w:ascii="Times New Roman" w:hAnsi="Times New Roman" w:cs="Times New Roman"/>
          <w:b/>
          <w:bCs/>
          <w:sz w:val="32"/>
          <w:szCs w:val="32"/>
          <w:u w:val="single"/>
        </w:rPr>
        <w:t>Case 2:</w:t>
      </w:r>
    </w:p>
    <w:p w:rsidR="00E26D3A" w:rsidRPr="00E26D3A" w:rsidRDefault="00E26D3A" w:rsidP="00830F1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</w:t>
      </w:r>
      <w:r w:rsidRPr="00E26D3A">
        <w:rPr>
          <w:rFonts w:ascii="Times New Roman" w:hAnsi="Times New Roman" w:cs="Times New Roman"/>
          <w:sz w:val="32"/>
          <w:szCs w:val="32"/>
        </w:rPr>
        <w:t>or the second-order reaction with equal initial concentrations</w:t>
      </w:r>
    </w:p>
    <w:p w:rsidR="00E26D3A" w:rsidRDefault="00E26D3A" w:rsidP="00E26D3A">
      <w:pPr>
        <w:bidi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E26D3A">
        <w:rPr>
          <w:rFonts w:ascii="Times New Roman" w:hAnsi="Times New Roman" w:cs="Times New Roman"/>
          <w:sz w:val="32"/>
          <w:szCs w:val="32"/>
        </w:rPr>
        <w:t>of</w:t>
      </w:r>
      <w:proofErr w:type="gramEnd"/>
      <w:r w:rsidRPr="00E26D3A">
        <w:rPr>
          <w:rFonts w:ascii="Times New Roman" w:hAnsi="Times New Roman" w:cs="Times New Roman"/>
          <w:sz w:val="32"/>
          <w:szCs w:val="32"/>
        </w:rPr>
        <w:t xml:space="preserve"> A and B, or for the reaction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656884" w:rsidRDefault="00656884" w:rsidP="00656884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55581" cy="2254928"/>
            <wp:effectExtent l="0" t="0" r="254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255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884" w:rsidRDefault="00656884" w:rsidP="00656884">
      <w:pPr>
        <w:tabs>
          <w:tab w:val="left" w:pos="1174"/>
        </w:tabs>
        <w:bidi w:val="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155E49A9" wp14:editId="76F6F9DF">
            <wp:extent cx="5273336" cy="2139519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3336" cy="2139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287" w:rsidRDefault="00656884" w:rsidP="00656884">
      <w:pPr>
        <w:bidi w:val="0"/>
        <w:jc w:val="center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162" cy="1926454"/>
            <wp:effectExtent l="0" t="0" r="381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9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287" w:rsidRP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C2287">
        <w:rPr>
          <w:rFonts w:ascii="Times New Roman" w:hAnsi="Times New Roman" w:cs="Times New Roman"/>
          <w:sz w:val="32"/>
          <w:szCs w:val="32"/>
        </w:rPr>
        <w:t xml:space="preserve">The value of </w:t>
      </w:r>
      <w:r w:rsidRPr="004C2287">
        <w:rPr>
          <w:rFonts w:ascii="Times New Roman" w:hAnsi="Times New Roman" w:cs="Times New Roman"/>
          <w:b/>
          <w:bCs/>
          <w:sz w:val="32"/>
          <w:szCs w:val="32"/>
        </w:rPr>
        <w:t>n</w:t>
      </w:r>
      <w:r w:rsidRPr="004C2287">
        <w:rPr>
          <w:rFonts w:ascii="Times New Roman" w:hAnsi="Times New Roman" w:cs="Times New Roman"/>
          <w:sz w:val="32"/>
          <w:szCs w:val="32"/>
        </w:rPr>
        <w:t xml:space="preserve"> which minimizes the variation in </w:t>
      </w:r>
      <w:r w:rsidRPr="004C2287">
        <w:rPr>
          <w:rFonts w:ascii="Times New Roman" w:hAnsi="Times New Roman" w:cs="Times New Roman"/>
          <w:b/>
          <w:bCs/>
          <w:sz w:val="32"/>
          <w:szCs w:val="32"/>
        </w:rPr>
        <w:t>k</w:t>
      </w:r>
      <w:r w:rsidRPr="004C2287">
        <w:rPr>
          <w:rFonts w:ascii="Times New Roman" w:hAnsi="Times New Roman" w:cs="Times New Roman"/>
          <w:sz w:val="32"/>
          <w:szCs w:val="32"/>
        </w:rPr>
        <w:t xml:space="preserve"> is the desired</w:t>
      </w:r>
    </w:p>
    <w:p w:rsidR="00656884" w:rsidRDefault="004C2287" w:rsidP="004C2287">
      <w:pPr>
        <w:bidi w:val="0"/>
        <w:rPr>
          <w:rFonts w:ascii="Times New Roman" w:hAnsi="Times New Roman" w:cs="Times New Roman"/>
          <w:sz w:val="32"/>
          <w:szCs w:val="32"/>
        </w:rPr>
      </w:pPr>
      <w:proofErr w:type="gramStart"/>
      <w:r w:rsidRPr="004C2287">
        <w:rPr>
          <w:rFonts w:ascii="Times New Roman" w:hAnsi="Times New Roman" w:cs="Times New Roman"/>
          <w:sz w:val="32"/>
          <w:szCs w:val="32"/>
        </w:rPr>
        <w:t>value</w:t>
      </w:r>
      <w:proofErr w:type="gramEnd"/>
      <w:r w:rsidRPr="004C2287">
        <w:rPr>
          <w:rFonts w:ascii="Times New Roman" w:hAnsi="Times New Roman" w:cs="Times New Roman"/>
          <w:sz w:val="32"/>
          <w:szCs w:val="32"/>
        </w:rPr>
        <w:t xml:space="preserve"> of </w:t>
      </w:r>
      <w:r w:rsidRPr="004C2287">
        <w:rPr>
          <w:rFonts w:ascii="Times New Roman" w:hAnsi="Times New Roman" w:cs="Times New Roman"/>
          <w:b/>
          <w:bCs/>
          <w:sz w:val="32"/>
          <w:szCs w:val="32"/>
        </w:rPr>
        <w:t>n</w:t>
      </w:r>
      <w:r w:rsidRPr="004C2287">
        <w:rPr>
          <w:rFonts w:ascii="Times New Roman" w:hAnsi="Times New Roman" w:cs="Times New Roman"/>
          <w:sz w:val="32"/>
          <w:szCs w:val="32"/>
        </w:rPr>
        <w:t>.</w:t>
      </w:r>
    </w:p>
    <w:p w:rsidR="00F21E6E" w:rsidRDefault="00F21E6E" w:rsidP="00F21E6E">
      <w:pPr>
        <w:bidi w:val="0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Q)</w:t>
      </w:r>
    </w:p>
    <w:p w:rsidR="00F21E6E" w:rsidRDefault="00F21E6E" w:rsidP="00F21E6E">
      <w:pPr>
        <w:bidi w:val="0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797C6E74" wp14:editId="35A656C5">
            <wp:extent cx="5276850" cy="1009650"/>
            <wp:effectExtent l="0" t="0" r="0" b="0"/>
            <wp:docPr id="36" name="صورة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E6E" w:rsidRDefault="00F21E6E" w:rsidP="00F21E6E">
      <w:pPr>
        <w:bidi w:val="0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Solution:</w:t>
      </w:r>
    </w:p>
    <w:p w:rsidR="00F21E6E" w:rsidRDefault="00F21E6E" w:rsidP="00F21E6E">
      <w:pPr>
        <w:bidi w:val="0"/>
        <w:ind w:firstLine="72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495B9C82" wp14:editId="5A8FF201">
            <wp:extent cx="5276850" cy="495300"/>
            <wp:effectExtent l="0" t="0" r="0" b="0"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E6E" w:rsidRDefault="00F21E6E" w:rsidP="00F21E6E">
      <w:pPr>
        <w:bidi w:val="0"/>
        <w:ind w:firstLine="720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5F43F4D7" wp14:editId="4D14CC33">
            <wp:extent cx="5267325" cy="1981200"/>
            <wp:effectExtent l="0" t="0" r="0" b="0"/>
            <wp:docPr id="38" name="صورة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E6E" w:rsidRDefault="00F21E6E" w:rsidP="00F21E6E">
      <w:pPr>
        <w:tabs>
          <w:tab w:val="left" w:pos="2145"/>
        </w:tabs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…………………………………………………………………</w:t>
      </w:r>
      <w:bookmarkStart w:id="0" w:name="_GoBack"/>
      <w:bookmarkEnd w:id="0"/>
    </w:p>
    <w:p w:rsid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4C2287">
        <w:rPr>
          <w:rFonts w:ascii="Times New Roman" w:hAnsi="Times New Roman" w:cs="Times New Roman"/>
          <w:b/>
          <w:bCs/>
          <w:sz w:val="32"/>
          <w:szCs w:val="32"/>
        </w:rPr>
        <w:t>Zero-Order Reactions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C228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4C2287">
        <w:rPr>
          <w:rFonts w:ascii="Times New Roman" w:hAnsi="Times New Roman" w:cs="Times New Roman"/>
          <w:sz w:val="32"/>
          <w:szCs w:val="32"/>
        </w:rPr>
        <w:t>A reaction is of zero order when the rate of reaction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4C2287">
        <w:rPr>
          <w:rFonts w:ascii="Times New Roman" w:hAnsi="Times New Roman" w:cs="Times New Roman"/>
          <w:sz w:val="32"/>
          <w:szCs w:val="32"/>
        </w:rPr>
        <w:t>is independent of the concentration of materials; thus</w:t>
      </w:r>
      <w:r>
        <w:rPr>
          <w:rFonts w:ascii="Times New Roman" w:hAnsi="Times New Roman" w:cs="Times New Roman"/>
          <w:sz w:val="32"/>
          <w:szCs w:val="32"/>
        </w:rPr>
        <w:t>:</w:t>
      </w:r>
    </w:p>
    <w:p w:rsidR="004C2287" w:rsidRPr="004C2287" w:rsidRDefault="004C2287" w:rsidP="004C2287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1968A1A6" wp14:editId="609D4CAD">
            <wp:extent cx="5153025" cy="65722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287" w:rsidRDefault="004C2287" w:rsidP="004C2287">
      <w:pPr>
        <w:bidi w:val="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>
            <wp:extent cx="5273336" cy="1473693"/>
            <wp:effectExtent l="0" t="0" r="381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47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287" w:rsidRDefault="004C2287" w:rsidP="004C219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proofErr w:type="gramStart"/>
      <w:r w:rsidRPr="004C2287">
        <w:rPr>
          <w:rFonts w:ascii="Times New Roman" w:hAnsi="Times New Roman" w:cs="Times New Roman"/>
          <w:sz w:val="32"/>
          <w:szCs w:val="32"/>
        </w:rPr>
        <w:t>Which</w:t>
      </w:r>
      <w:r w:rsidR="00013BC8">
        <w:rPr>
          <w:rFonts w:ascii="Times New Roman" w:hAnsi="Times New Roman" w:cs="Times New Roman"/>
          <w:sz w:val="32"/>
          <w:szCs w:val="32"/>
        </w:rPr>
        <w:t xml:space="preserve"> </w:t>
      </w:r>
      <w:r w:rsidRPr="004C2287">
        <w:rPr>
          <w:rFonts w:ascii="Times New Roman" w:hAnsi="Times New Roman" w:cs="Times New Roman"/>
          <w:sz w:val="32"/>
          <w:szCs w:val="32"/>
        </w:rPr>
        <w:t xml:space="preserve"> means</w:t>
      </w:r>
      <w:proofErr w:type="gramEnd"/>
      <w:r w:rsidRPr="004C2287">
        <w:rPr>
          <w:rFonts w:ascii="Times New Roman" w:hAnsi="Times New Roman" w:cs="Times New Roman"/>
          <w:sz w:val="32"/>
          <w:szCs w:val="32"/>
        </w:rPr>
        <w:t xml:space="preserve"> that the conversion is proportional to time, as shown in Fig. 3.4.</w:t>
      </w:r>
    </w:p>
    <w:p w:rsidR="00013BC8" w:rsidRDefault="004C2287" w:rsidP="004C2287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  <w:r>
        <w:rPr>
          <w:noProof/>
        </w:rPr>
        <w:drawing>
          <wp:inline distT="0" distB="0" distL="0" distR="0" wp14:anchorId="2730F62D" wp14:editId="0993D7D0">
            <wp:extent cx="5274310" cy="2267831"/>
            <wp:effectExtent l="0" t="0" r="254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67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E69" w:rsidRDefault="00013BC8" w:rsidP="00013BC8">
      <w:pPr>
        <w:bidi w:val="0"/>
        <w:rPr>
          <w:rFonts w:asciiTheme="majorBidi" w:hAnsiTheme="majorBidi" w:cstheme="majorBidi"/>
          <w:sz w:val="28"/>
          <w:szCs w:val="28"/>
        </w:rPr>
      </w:pPr>
      <w:r w:rsidRPr="00013BC8">
        <w:rPr>
          <w:rFonts w:ascii="Times New Roman" w:hAnsi="Times New Roman" w:cs="Times New Roman"/>
          <w:b/>
          <w:bCs/>
          <w:sz w:val="28"/>
          <w:szCs w:val="28"/>
        </w:rPr>
        <w:t xml:space="preserve">Figure </w:t>
      </w:r>
      <w:r w:rsidRPr="00013BC8">
        <w:rPr>
          <w:rFonts w:ascii="Times New Roman" w:hAnsi="Times New Roman" w:cs="Times New Roman"/>
          <w:sz w:val="28"/>
          <w:szCs w:val="28"/>
        </w:rPr>
        <w:t>3.4 Test for a zero-order reaction, or rate equation, Eq. 30.</w:t>
      </w:r>
    </w:p>
    <w:p w:rsidR="004C2287" w:rsidRPr="00CC1E69" w:rsidRDefault="00CC1E69" w:rsidP="00CC1E69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  <w:r w:rsidRPr="00CC1E69">
        <w:rPr>
          <w:rFonts w:asciiTheme="majorBidi" w:hAnsiTheme="majorBidi" w:cstheme="majorBidi"/>
          <w:b/>
          <w:bCs/>
          <w:sz w:val="32"/>
          <w:szCs w:val="32"/>
        </w:rPr>
        <w:lastRenderedPageBreak/>
        <w:t>Summary:</w:t>
      </w:r>
    </w:p>
    <w:p w:rsidR="008A44FC" w:rsidRDefault="00CC1E69" w:rsidP="00CC1E69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noProof/>
        </w:rPr>
        <w:drawing>
          <wp:inline distT="0" distB="0" distL="0" distR="0" wp14:anchorId="1267EB11" wp14:editId="12D2BCC1">
            <wp:extent cx="5273336" cy="1731145"/>
            <wp:effectExtent l="0" t="0" r="3810" b="254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363B" w:rsidRDefault="0016363B" w:rsidP="0016363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Problem:</w:t>
      </w:r>
      <w:r>
        <w:rPr>
          <w:rFonts w:asciiTheme="majorBidi" w:hAnsiTheme="majorBidi" w:cstheme="majorBidi"/>
          <w:sz w:val="32"/>
          <w:szCs w:val="32"/>
        </w:rPr>
        <w:t xml:space="preserve"> </w:t>
      </w:r>
    </w:p>
    <w:p w:rsidR="008A44FC" w:rsidRDefault="008A44FC" w:rsidP="008A44FC">
      <w:pPr>
        <w:bidi w:val="0"/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hint="cs"/>
          <w:noProof/>
        </w:rPr>
        <w:drawing>
          <wp:inline distT="0" distB="0" distL="0" distR="0" wp14:anchorId="0FBBC59E" wp14:editId="3198F7A5">
            <wp:extent cx="5273336" cy="1260630"/>
            <wp:effectExtent l="0" t="0" r="381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26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FC" w:rsidRPr="00DC6666" w:rsidRDefault="008A44FC" w:rsidP="008A44F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32"/>
          <w:szCs w:val="32"/>
        </w:rPr>
      </w:pPr>
      <w:r w:rsidRPr="00DC6666">
        <w:rPr>
          <w:rFonts w:asciiTheme="majorBidi" w:hAnsiTheme="majorBidi" w:cstheme="majorBidi"/>
          <w:sz w:val="32"/>
          <w:szCs w:val="32"/>
        </w:rPr>
        <w:t>Determine the order of the reaction and the rate constant.</w:t>
      </w:r>
    </w:p>
    <w:p w:rsidR="008A44FC" w:rsidRPr="00DC6666" w:rsidRDefault="008A44FC" w:rsidP="008A44FC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32"/>
          <w:szCs w:val="32"/>
        </w:rPr>
      </w:pPr>
      <w:r w:rsidRPr="00DC6666">
        <w:rPr>
          <w:rFonts w:asciiTheme="majorBidi" w:hAnsiTheme="majorBidi" w:cstheme="majorBidi"/>
          <w:b/>
          <w:bCs/>
          <w:sz w:val="32"/>
          <w:szCs w:val="32"/>
        </w:rPr>
        <w:t>Solution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8A44FC" w:rsidRDefault="008A44FC" w:rsidP="008A44FC">
      <w:pPr>
        <w:spacing w:line="360" w:lineRule="auto"/>
        <w:jc w:val="right"/>
        <w:rPr>
          <w:rFonts w:asciiTheme="majorBidi" w:hAnsiTheme="majorBidi" w:cstheme="majorBidi"/>
          <w:sz w:val="32"/>
          <w:szCs w:val="32"/>
        </w:rPr>
      </w:pPr>
      <w:r w:rsidRPr="00DC6666">
        <w:rPr>
          <w:rFonts w:asciiTheme="majorBidi" w:hAnsiTheme="majorBidi" w:cstheme="majorBidi"/>
          <w:sz w:val="32"/>
          <w:szCs w:val="32"/>
        </w:rPr>
        <w:t>If the reaction is second order, the rate equation is:</w:t>
      </w:r>
    </w:p>
    <w:p w:rsidR="008A44FC" w:rsidRDefault="008A44FC" w:rsidP="008A44FC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54E848FF" wp14:editId="6E4533AE">
            <wp:extent cx="5272167" cy="1287262"/>
            <wp:effectExtent l="0" t="0" r="5080" b="825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2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763DCFEA" wp14:editId="3C5E3EAA">
            <wp:extent cx="5272573" cy="2166152"/>
            <wp:effectExtent l="0" t="0" r="4445" b="571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216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4FC" w:rsidRDefault="008A44FC" w:rsidP="008A44FC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 wp14:anchorId="4DF55B15" wp14:editId="58B404E0">
            <wp:extent cx="5264459" cy="1606858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1606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8A44FC" w:rsidP="008A44FC">
      <w:pPr>
        <w:bidi w:val="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40DA5602" wp14:editId="13226146">
            <wp:extent cx="5263924" cy="2379216"/>
            <wp:effectExtent l="0" t="0" r="0" b="254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0" cy="2379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638" w:rsidRDefault="0016363B" w:rsidP="0016363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Problem:</w:t>
      </w:r>
      <w:r w:rsidR="0069795C">
        <w:rPr>
          <w:rFonts w:asciiTheme="majorBidi" w:hAnsiTheme="majorBidi" w:cstheme="majorBidi"/>
          <w:sz w:val="32"/>
          <w:szCs w:val="32"/>
        </w:rPr>
        <w:t xml:space="preserve"> </w:t>
      </w:r>
    </w:p>
    <w:p w:rsidR="005D1F65" w:rsidRPr="00111D75" w:rsidRDefault="0016363B" w:rsidP="0071463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5D1F65" w:rsidRPr="00111D75">
        <w:rPr>
          <w:rFonts w:asciiTheme="majorBidi" w:hAnsiTheme="majorBidi" w:cstheme="majorBidi"/>
          <w:sz w:val="32"/>
          <w:szCs w:val="32"/>
        </w:rPr>
        <w:t xml:space="preserve">The gas-phase decomposition of </w:t>
      </w:r>
      <w:proofErr w:type="spellStart"/>
      <w:r w:rsidR="005D1F65" w:rsidRPr="00111D75">
        <w:rPr>
          <w:rFonts w:asciiTheme="majorBidi" w:hAnsiTheme="majorBidi" w:cstheme="majorBidi"/>
          <w:sz w:val="32"/>
          <w:szCs w:val="32"/>
        </w:rPr>
        <w:t>sulfuryl</w:t>
      </w:r>
      <w:proofErr w:type="spellEnd"/>
      <w:r w:rsidR="005D1F65" w:rsidRPr="00111D75">
        <w:rPr>
          <w:rFonts w:asciiTheme="majorBidi" w:hAnsiTheme="majorBidi" w:cstheme="majorBidi"/>
          <w:sz w:val="32"/>
          <w:szCs w:val="32"/>
        </w:rPr>
        <w:t xml:space="preserve"> chloride, SO</w:t>
      </w:r>
      <w:r w:rsidR="005D1F65"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5D1F65" w:rsidRPr="00111D75">
        <w:rPr>
          <w:rFonts w:asciiTheme="majorBidi" w:hAnsiTheme="majorBidi" w:cstheme="majorBidi"/>
          <w:sz w:val="32"/>
          <w:szCs w:val="32"/>
        </w:rPr>
        <w:t>Cl</w:t>
      </w:r>
      <w:r w:rsidR="005D1F65"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="005D1F65" w:rsidRPr="00111D75">
        <w:rPr>
          <w:rFonts w:asciiTheme="majorBidi" w:hAnsiTheme="majorBidi" w:cstheme="majorBidi"/>
          <w:sz w:val="32"/>
          <w:szCs w:val="32"/>
        </w:rPr>
        <w:t xml:space="preserve"> →</w:t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111D75">
        <w:rPr>
          <w:rFonts w:asciiTheme="majorBidi" w:hAnsiTheme="majorBidi" w:cstheme="majorBidi"/>
          <w:sz w:val="32"/>
          <w:szCs w:val="32"/>
        </w:rPr>
        <w:t>SO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 xml:space="preserve"> + Cl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>, is thought to follow a first order rate law.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>reaction is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>performed in a constant volume, isothermal batch reactor, and the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>concentration of SO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>Cl</w:t>
      </w:r>
      <w:r w:rsidRPr="00111D75">
        <w:rPr>
          <w:rFonts w:asciiTheme="majorBidi" w:hAnsiTheme="majorBidi" w:cstheme="majorBidi"/>
          <w:sz w:val="32"/>
          <w:szCs w:val="32"/>
          <w:vertAlign w:val="subscript"/>
        </w:rPr>
        <w:t>2</w:t>
      </w:r>
      <w:r w:rsidRPr="00111D75">
        <w:rPr>
          <w:rFonts w:asciiTheme="majorBidi" w:hAnsiTheme="majorBidi" w:cstheme="majorBidi"/>
          <w:sz w:val="32"/>
          <w:szCs w:val="32"/>
        </w:rPr>
        <w:t xml:space="preserve"> is measured at several reaction times, with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Pr="00111D75">
        <w:rPr>
          <w:rFonts w:asciiTheme="majorBidi" w:hAnsiTheme="majorBidi" w:cstheme="majorBidi"/>
          <w:sz w:val="32"/>
          <w:szCs w:val="32"/>
        </w:rPr>
        <w:t>the following results.</w:t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0CE7272B" wp14:editId="1AD64516">
            <wp:extent cx="5272516" cy="1145220"/>
            <wp:effectExtent l="0" t="0" r="444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14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292513C4" wp14:editId="0E741794">
            <wp:extent cx="5273040" cy="1518285"/>
            <wp:effectExtent l="0" t="0" r="3810" b="571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inline distT="0" distB="0" distL="0" distR="0" wp14:anchorId="16B94649" wp14:editId="5CCA16DD">
            <wp:extent cx="3719830" cy="200660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830" cy="200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/>
          <w:noProof/>
          <w:sz w:val="32"/>
          <w:szCs w:val="32"/>
        </w:rPr>
        <w:drawing>
          <wp:inline distT="0" distB="0" distL="0" distR="0" wp14:anchorId="4FDC0CE7" wp14:editId="47E7D3FB">
            <wp:extent cx="3985895" cy="244157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89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1F65" w:rsidRDefault="0016363B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="Times-Roman" w:hAnsi="Times-Roman" w:cs="Times-Roman"/>
          <w:sz w:val="32"/>
          <w:szCs w:val="32"/>
        </w:rPr>
        <w:t xml:space="preserve">  </w:t>
      </w:r>
      <w:r w:rsidR="005D1F65" w:rsidRPr="00817C02">
        <w:rPr>
          <w:rFonts w:ascii="Times-Roman" w:hAnsi="Times-Roman" w:cs="Times-Roman"/>
          <w:sz w:val="32"/>
          <w:szCs w:val="32"/>
        </w:rPr>
        <w:t xml:space="preserve">A plot </w:t>
      </w:r>
      <w:proofErr w:type="gramStart"/>
      <w:r w:rsidR="005D1F65" w:rsidRPr="00817C02">
        <w:rPr>
          <w:rFonts w:ascii="Times-Roman" w:hAnsi="Times-Roman" w:cs="Times-Roman"/>
          <w:sz w:val="32"/>
          <w:szCs w:val="32"/>
        </w:rPr>
        <w:t xml:space="preserve">of </w:t>
      </w:r>
      <w:r w:rsidR="005D1F65">
        <w:rPr>
          <w:rFonts w:ascii="Times-Roman" w:hAnsi="Times-Roman" w:cs="Times-Roman"/>
          <w:sz w:val="32"/>
          <w:szCs w:val="32"/>
        </w:rPr>
        <w:t xml:space="preserve"> </w:t>
      </w:r>
      <w:proofErr w:type="spellStart"/>
      <w:r w:rsidR="005D1F65" w:rsidRPr="005F5E47">
        <w:rPr>
          <w:rFonts w:ascii="Times-Roman" w:hAnsi="Times-Roman" w:cs="Times-Roman"/>
          <w:b/>
          <w:bCs/>
          <w:sz w:val="32"/>
          <w:szCs w:val="32"/>
        </w:rPr>
        <w:t>ln</w:t>
      </w:r>
      <w:proofErr w:type="spellEnd"/>
      <w:proofErr w:type="gramEnd"/>
      <w:r w:rsidR="005D1F65" w:rsidRPr="005F5E47">
        <w:rPr>
          <w:rFonts w:ascii="Times-Roman" w:hAnsi="Times-Roman" w:cs="Times-Roman"/>
          <w:b/>
          <w:bCs/>
          <w:sz w:val="32"/>
          <w:szCs w:val="32"/>
        </w:rPr>
        <w:t xml:space="preserve"> C</w:t>
      </w:r>
      <w:r w:rsidR="005D1F65" w:rsidRPr="005F5E47">
        <w:rPr>
          <w:rFonts w:ascii="Times-Roman" w:hAnsi="Times-Roman" w:cs="Times-Roman"/>
          <w:b/>
          <w:bCs/>
          <w:sz w:val="32"/>
          <w:szCs w:val="32"/>
          <w:vertAlign w:val="subscript"/>
        </w:rPr>
        <w:t>A</w:t>
      </w:r>
      <w:r w:rsidR="005D1F65" w:rsidRPr="00817C02">
        <w:rPr>
          <w:rFonts w:ascii="Times-Roman" w:hAnsi="Times-Roman" w:cs="Times-Roman"/>
          <w:sz w:val="32"/>
          <w:szCs w:val="32"/>
        </w:rPr>
        <w:t xml:space="preserve"> versus time </w:t>
      </w:r>
      <w:r w:rsidR="005D1F65" w:rsidRPr="005F5E47">
        <w:rPr>
          <w:rFonts w:ascii="Times-Roman" w:hAnsi="Times-Roman" w:cs="Times-Roman"/>
          <w:b/>
          <w:bCs/>
          <w:sz w:val="32"/>
          <w:szCs w:val="32"/>
        </w:rPr>
        <w:t>t</w:t>
      </w:r>
      <w:r w:rsidR="005D1F65" w:rsidRPr="00817C02">
        <w:rPr>
          <w:rFonts w:ascii="Times-Roman" w:hAnsi="Times-Roman" w:cs="Times-Roman"/>
          <w:sz w:val="32"/>
          <w:szCs w:val="32"/>
        </w:rPr>
        <w:t xml:space="preserve"> gives a straight line with slope equal</w:t>
      </w:r>
      <w:r w:rsidR="005D1F65">
        <w:rPr>
          <w:rFonts w:ascii="Times-Roman" w:hAnsi="Times-Roman" w:cs="Times-Roman"/>
          <w:sz w:val="32"/>
          <w:szCs w:val="32"/>
        </w:rPr>
        <w:t xml:space="preserve"> </w:t>
      </w:r>
      <w:r w:rsidR="005D1F65" w:rsidRPr="00817C02">
        <w:rPr>
          <w:rFonts w:ascii="Times-Roman" w:hAnsi="Times-Roman" w:cs="Times-Roman"/>
          <w:sz w:val="32"/>
          <w:szCs w:val="32"/>
        </w:rPr>
        <w:t>to the rate constant k</w:t>
      </w:r>
      <w:r w:rsidR="005D1F65" w:rsidRPr="00817C02">
        <w:rPr>
          <w:rFonts w:ascii="Times-Roman" w:hAnsi="Times-Roman" w:cs="Times-Roman"/>
          <w:sz w:val="32"/>
          <w:szCs w:val="32"/>
          <w:vertAlign w:val="subscript"/>
        </w:rPr>
        <w:t>1</w:t>
      </w:r>
      <w:r w:rsidR="005D1F65">
        <w:rPr>
          <w:rFonts w:ascii="Times-Roman" w:hAnsi="Times-Roman" w:cs="Times-Roman"/>
          <w:sz w:val="32"/>
          <w:szCs w:val="32"/>
        </w:rPr>
        <w:t>.</w:t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noProof/>
        </w:rPr>
        <w:drawing>
          <wp:inline distT="0" distB="0" distL="0" distR="0" wp14:anchorId="23BC2AC3" wp14:editId="04C147DF">
            <wp:extent cx="5274310" cy="2709188"/>
            <wp:effectExtent l="0" t="0" r="254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0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F65" w:rsidRDefault="005D1F65" w:rsidP="005D1F65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  <w:lang w:bidi="ar-IQ"/>
        </w:rPr>
      </w:pPr>
      <w:r w:rsidRPr="005F5E47">
        <w:rPr>
          <w:rFonts w:ascii="Times-Roman" w:hAnsi="Times-Roman" w:cs="Times-Roman"/>
          <w:sz w:val="32"/>
          <w:szCs w:val="32"/>
        </w:rPr>
        <w:t>The rate constant k1 = 0.00267 sec</w:t>
      </w:r>
      <w:r w:rsidRPr="005F5E47">
        <w:rPr>
          <w:rFonts w:ascii="Times-Roman" w:hAnsi="Times-Roman" w:cs="Times-Roman"/>
          <w:sz w:val="32"/>
          <w:szCs w:val="32"/>
          <w:vertAlign w:val="superscript"/>
        </w:rPr>
        <w:t>–1</w:t>
      </w:r>
      <w:r>
        <w:rPr>
          <w:rFonts w:ascii="Times-Roman" w:hAnsi="Times-Roman" w:cs="Times-Roman"/>
          <w:sz w:val="32"/>
          <w:szCs w:val="32"/>
        </w:rPr>
        <w:t>.</w:t>
      </w:r>
    </w:p>
    <w:p w:rsidR="005D1F65" w:rsidRDefault="005D1F65" w:rsidP="005D1F65">
      <w:pPr>
        <w:bidi w:val="0"/>
        <w:rPr>
          <w:rFonts w:asciiTheme="majorBidi" w:hAnsiTheme="majorBidi" w:cstheme="majorBidi"/>
          <w:sz w:val="32"/>
          <w:szCs w:val="32"/>
          <w:lang w:bidi="ar-IQ"/>
        </w:rPr>
      </w:pP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b/>
          <w:bCs/>
          <w:sz w:val="32"/>
          <w:szCs w:val="32"/>
        </w:rPr>
        <w:lastRenderedPageBreak/>
        <w:t>Problem: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A certain reaction is first order, and 540 seconds after initiation of the reaction, 32.5% of the reactant remains. What is the rate constant for this reaction? At what time after initiation of the reaction will 10.0% of the reactant remain?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b/>
          <w:bCs/>
          <w:sz w:val="32"/>
          <w:szCs w:val="32"/>
        </w:rPr>
        <w:t>Solution: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1) Integrated form of first-order rate law: </w:t>
      </w:r>
    </w:p>
    <w:p w:rsidR="00714638" w:rsidRPr="001917E3" w:rsidRDefault="00714638" w:rsidP="00714638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A = -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kt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bscript"/>
        </w:rPr>
        <w:t>o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0.325 = - (k) (540. s)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1.00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>k = 0.002081352 s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-1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>Note that the problem specified the amount remaining, not the amount decomposed.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2) Integrated form of first-order rate law: </w:t>
      </w:r>
    </w:p>
    <w:p w:rsidR="00714638" w:rsidRPr="001917E3" w:rsidRDefault="00714638" w:rsidP="00714638">
      <w:p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A = -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kt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A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bscript"/>
        </w:rPr>
        <w:t>o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proofErr w:type="gram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proofErr w:type="gram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0.100 = - (0.002081352 s</w:t>
      </w:r>
      <w:r w:rsidRPr="001917E3">
        <w:rPr>
          <w:rFonts w:ascii="Times New Roman" w:eastAsia="Times New Roman" w:hAnsi="Times New Roman" w:cs="Times New Roman"/>
          <w:sz w:val="32"/>
          <w:szCs w:val="32"/>
          <w:vertAlign w:val="superscript"/>
        </w:rPr>
        <w:t>-1</w:t>
      </w: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) (t) + </w:t>
      </w:r>
      <w:proofErr w:type="spellStart"/>
      <w:r w:rsidRPr="001917E3">
        <w:rPr>
          <w:rFonts w:ascii="Times New Roman" w:eastAsia="Times New Roman" w:hAnsi="Times New Roman" w:cs="Times New Roman"/>
          <w:sz w:val="32"/>
          <w:szCs w:val="32"/>
        </w:rPr>
        <w:t>ln</w:t>
      </w:r>
      <w:proofErr w:type="spellEnd"/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 1.00 </w:t>
      </w:r>
    </w:p>
    <w:p w:rsidR="00714638" w:rsidRPr="001917E3" w:rsidRDefault="00714638" w:rsidP="00714638">
      <w:pPr>
        <w:bidi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1917E3">
        <w:rPr>
          <w:rFonts w:ascii="Times New Roman" w:eastAsia="Times New Roman" w:hAnsi="Times New Roman" w:cs="Times New Roman"/>
          <w:sz w:val="32"/>
          <w:szCs w:val="32"/>
        </w:rPr>
        <w:t xml:space="preserve">t = 1106 s </w:t>
      </w:r>
    </w:p>
    <w:p w:rsidR="008A44FC" w:rsidRPr="005D1F65" w:rsidRDefault="008A44FC" w:rsidP="005D1F65">
      <w:pPr>
        <w:bidi w:val="0"/>
        <w:ind w:firstLine="720"/>
        <w:rPr>
          <w:rFonts w:asciiTheme="majorBidi" w:hAnsiTheme="majorBidi" w:cstheme="majorBidi"/>
          <w:sz w:val="28"/>
          <w:szCs w:val="28"/>
        </w:rPr>
      </w:pPr>
    </w:p>
    <w:sectPr w:rsidR="008A44FC" w:rsidRPr="005D1F65" w:rsidSect="00B35D7B">
      <w:headerReference w:type="even" r:id="rId44"/>
      <w:headerReference w:type="default" r:id="rId45"/>
      <w:headerReference w:type="first" r:id="rId4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A45" w:rsidRDefault="004A0A45" w:rsidP="00337BDB">
      <w:pPr>
        <w:spacing w:after="0" w:line="240" w:lineRule="auto"/>
      </w:pPr>
      <w:r>
        <w:separator/>
      </w:r>
    </w:p>
  </w:endnote>
  <w:endnote w:type="continuationSeparator" w:id="0">
    <w:p w:rsidR="004A0A45" w:rsidRDefault="004A0A45" w:rsidP="00337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A45" w:rsidRDefault="004A0A45" w:rsidP="00337BDB">
      <w:pPr>
        <w:spacing w:after="0" w:line="240" w:lineRule="auto"/>
      </w:pPr>
      <w:r>
        <w:separator/>
      </w:r>
    </w:p>
  </w:footnote>
  <w:footnote w:type="continuationSeparator" w:id="0">
    <w:p w:rsidR="004A0A45" w:rsidRDefault="004A0A45" w:rsidP="00337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6C7" w:rsidRDefault="004A0A4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64998" o:spid="_x0000_s2050" type="#_x0000_t136" style="position:absolute;left:0;text-align:left;margin-left:0;margin-top:0;width:475.7pt;height:10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 Auda Jabb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BDB" w:rsidRDefault="004A0A45" w:rsidP="00337BDB">
    <w:pPr>
      <w:pStyle w:val="a3"/>
      <w:jc w:val="right"/>
      <w:rPr>
        <w:lang w:bidi="ar-IQ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64999" o:spid="_x0000_s2051" type="#_x0000_t136" style="position:absolute;margin-left:0;margin-top:0;width:475.7pt;height:10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 Auda Jabbar"/>
          <w10:wrap anchorx="margin" anchory="margin"/>
        </v:shape>
      </w:pict>
    </w:r>
    <w:proofErr w:type="spellStart"/>
    <w:r w:rsidR="00337BDB">
      <w:rPr>
        <w:lang w:bidi="ar-IQ"/>
      </w:rPr>
      <w:t>Lec</w:t>
    </w:r>
    <w:proofErr w:type="spellEnd"/>
    <w:r w:rsidR="00337BDB">
      <w:rPr>
        <w:lang w:bidi="ar-IQ"/>
      </w:rPr>
      <w:t>. 2 ……………………………………………………………………….……Interpretation of Batch Reactor Data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6C7" w:rsidRDefault="004A0A4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264997" o:spid="_x0000_s2049" type="#_x0000_t136" style="position:absolute;left:0;text-align:left;margin-left:0;margin-top:0;width:475.7pt;height:10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. Auda Jabba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502"/>
    <w:rsid w:val="0000679A"/>
    <w:rsid w:val="00013BC8"/>
    <w:rsid w:val="00014DA1"/>
    <w:rsid w:val="0006395A"/>
    <w:rsid w:val="000644B7"/>
    <w:rsid w:val="00095E76"/>
    <w:rsid w:val="000D6054"/>
    <w:rsid w:val="0016363B"/>
    <w:rsid w:val="001D56E4"/>
    <w:rsid w:val="00264ADA"/>
    <w:rsid w:val="002B7671"/>
    <w:rsid w:val="00337BDB"/>
    <w:rsid w:val="00347F93"/>
    <w:rsid w:val="004A0215"/>
    <w:rsid w:val="004A0A45"/>
    <w:rsid w:val="004C2191"/>
    <w:rsid w:val="004C2287"/>
    <w:rsid w:val="004D3DD7"/>
    <w:rsid w:val="004F5434"/>
    <w:rsid w:val="005D1F65"/>
    <w:rsid w:val="00627F02"/>
    <w:rsid w:val="00656884"/>
    <w:rsid w:val="0069795C"/>
    <w:rsid w:val="00703EC5"/>
    <w:rsid w:val="00714638"/>
    <w:rsid w:val="00786347"/>
    <w:rsid w:val="00802054"/>
    <w:rsid w:val="0081676F"/>
    <w:rsid w:val="00830F1A"/>
    <w:rsid w:val="00886E6D"/>
    <w:rsid w:val="008A44FC"/>
    <w:rsid w:val="008D6FE4"/>
    <w:rsid w:val="009630D2"/>
    <w:rsid w:val="009A1669"/>
    <w:rsid w:val="009A66C7"/>
    <w:rsid w:val="009A7530"/>
    <w:rsid w:val="009D5176"/>
    <w:rsid w:val="00A84802"/>
    <w:rsid w:val="00AD4BF9"/>
    <w:rsid w:val="00B35D7B"/>
    <w:rsid w:val="00CC1E69"/>
    <w:rsid w:val="00D2300B"/>
    <w:rsid w:val="00D76925"/>
    <w:rsid w:val="00E26D3A"/>
    <w:rsid w:val="00EC44A1"/>
    <w:rsid w:val="00EE5C71"/>
    <w:rsid w:val="00F21E6E"/>
    <w:rsid w:val="00F43C0C"/>
    <w:rsid w:val="00F65CD5"/>
    <w:rsid w:val="00F91007"/>
    <w:rsid w:val="00F95254"/>
    <w:rsid w:val="00FF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E4ACF69B-9DE8-4A16-9C42-8E0EF8A8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7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337BDB"/>
  </w:style>
  <w:style w:type="paragraph" w:styleId="a4">
    <w:name w:val="footer"/>
    <w:basedOn w:val="a"/>
    <w:link w:val="Char0"/>
    <w:uiPriority w:val="99"/>
    <w:unhideWhenUsed/>
    <w:rsid w:val="00337B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337BDB"/>
  </w:style>
  <w:style w:type="paragraph" w:styleId="a5">
    <w:name w:val="Balloon Text"/>
    <w:basedOn w:val="a"/>
    <w:link w:val="Char1"/>
    <w:uiPriority w:val="99"/>
    <w:semiHidden/>
    <w:unhideWhenUsed/>
    <w:rsid w:val="00F91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F910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fontTable" Target="fontTable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theme" Target="theme/theme1.xml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header" Target="header3.xml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1880</TotalTime>
  <Pages>12</Pages>
  <Words>737</Words>
  <Characters>4202</Characters>
  <Application>Microsoft Office Word</Application>
  <DocSecurity>0</DocSecurity>
  <Lines>35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4930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Dr.Auda</cp:lastModifiedBy>
  <cp:revision>25</cp:revision>
  <cp:lastPrinted>2015-10-31T12:52:00Z</cp:lastPrinted>
  <dcterms:created xsi:type="dcterms:W3CDTF">2015-10-13T19:15:00Z</dcterms:created>
  <dcterms:modified xsi:type="dcterms:W3CDTF">2017-12-03T19:55:00Z</dcterms:modified>
</cp:coreProperties>
</file>