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8CC" w:rsidRDefault="003D12CE" w:rsidP="0047731B">
      <w:pPr>
        <w:bidi w:val="0"/>
        <w:rPr>
          <w:sz w:val="26"/>
          <w:szCs w:val="26"/>
        </w:rPr>
      </w:pPr>
      <w:r w:rsidRPr="003D12CE">
        <w:rPr>
          <w:sz w:val="26"/>
          <w:szCs w:val="26"/>
        </w:rPr>
        <w:t>Elastic isotropic and anisotropic behavior:</w:t>
      </w:r>
    </w:p>
    <w:p w:rsidR="003D12CE" w:rsidRDefault="003D12CE" w:rsidP="0047731B">
      <w:pPr>
        <w:bidi w:val="0"/>
      </w:pPr>
      <w:r>
        <w:t>For elastic isotropic material:</w:t>
      </w:r>
    </w:p>
    <w:p w:rsidR="003D12CE" w:rsidRDefault="003D12CE" w:rsidP="0047731B">
      <w:pPr>
        <w:bidi w:val="0"/>
      </w:pPr>
      <w:r>
        <w:t xml:space="preserve">Hook's Law is applied : </w:t>
      </w:r>
      <w:r>
        <w:rPr>
          <w:rFonts w:ascii="Arial" w:hAnsi="Arial" w:cs="Arial"/>
        </w:rPr>
        <w:t>σ</w:t>
      </w:r>
      <w:r>
        <w:t xml:space="preserve">  =  </w:t>
      </w:r>
      <w:r w:rsidR="00CF0452" w:rsidRPr="00CF0452">
        <w:rPr>
          <w:rFonts w:ascii="Arial" w:hAnsi="Arial" w:cs="Arial"/>
          <w:i/>
          <w:iCs/>
        </w:rPr>
        <w:t>E</w:t>
      </w:r>
      <w:r w:rsidR="00CF0452">
        <w:rPr>
          <w:rFonts w:ascii="Arial" w:hAnsi="Arial" w:cs="Arial"/>
        </w:rPr>
        <w:t>Ɛ</w:t>
      </w:r>
    </w:p>
    <w:p w:rsidR="00CF0452" w:rsidRDefault="00CF0452" w:rsidP="0047731B">
      <w:pPr>
        <w:bidi w:val="0"/>
      </w:pPr>
      <w:r>
        <w:t xml:space="preserve">There are several conditions will produce from this law: (for isotropic and </w:t>
      </w:r>
      <w:r w:rsidR="0047731B">
        <w:t>uniaxial loading conditions).</w:t>
      </w:r>
    </w:p>
    <w:p w:rsidR="0047731B" w:rsidRPr="0047731B" w:rsidRDefault="00AC7A9D" w:rsidP="0047731B">
      <w:pPr>
        <w:bidi w:val="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Ɛ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E</m:t>
              </m:r>
            </m:den>
          </m:f>
          <m:r>
            <w:rPr>
              <w:rFonts w:ascii="Cambria Math" w:hAnsi="Cambria Math"/>
            </w:rPr>
            <m:t xml:space="preserve">  ; 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Ɛ</m:t>
              </m:r>
            </m:e>
            <m:sub>
              <m:r>
                <w:rPr>
                  <w:rFonts w:ascii="Cambria Math" w:hAnsi="Cambria Math" w:cs="Arial"/>
                </w:rPr>
                <m:t>y</m:t>
              </m:r>
            </m:sub>
          </m:sSub>
          <m:r>
            <w:rPr>
              <w:rFonts w:ascii="Cambria Math" w:hAnsi="Cambria Math" w:cs="Arial"/>
            </w:rPr>
            <m:t>=</m:t>
          </m:r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Ɛ</m:t>
              </m:r>
            </m:e>
            <m:sub>
              <m:r>
                <w:rPr>
                  <w:rFonts w:ascii="Cambria Math" w:hAnsi="Cambria Math"/>
                </w:rPr>
                <m:t>z</m:t>
              </m:r>
            </m:sub>
          </m:sSub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-v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E</m:t>
              </m:r>
            </m:den>
          </m:f>
          <m:r>
            <w:rPr>
              <w:rFonts w:ascii="Cambria Math" w:hAnsi="Cambria Math"/>
            </w:rPr>
            <m:t xml:space="preserve"> </m:t>
          </m:r>
        </m:oMath>
      </m:oMathPara>
    </w:p>
    <w:p w:rsidR="0047731B" w:rsidRPr="00132888" w:rsidRDefault="00AC7A9D" w:rsidP="00132888">
      <w:pPr>
        <w:bidi w:val="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γ</m:t>
              </m:r>
            </m:e>
            <m:sub>
              <m:r>
                <w:rPr>
                  <w:rFonts w:ascii="Cambria Math" w:hAnsi="Cambria Math"/>
                </w:rPr>
                <m:t>xy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</w:rPr>
                    <m:t>xy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G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  ;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γ</m:t>
              </m:r>
            </m:e>
            <m:sub>
              <m:r>
                <w:rPr>
                  <w:rFonts w:ascii="Cambria Math" w:hAnsi="Cambria Math"/>
                </w:rPr>
                <m:t>xz=</m:t>
              </m:r>
            </m:sub>
          </m:sSub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</w:rPr>
                    <m:t>xz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G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  ;  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γ</m:t>
              </m:r>
            </m:e>
            <m:sub>
              <m:r>
                <w:rPr>
                  <w:rFonts w:ascii="Cambria Math" w:hAnsi="Cambria Math"/>
                </w:rPr>
                <m:t>yz=</m:t>
              </m:r>
            </m:sub>
          </m:sSub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τ</m:t>
                  </m:r>
                </m:e>
                <m:sub>
                  <m:r>
                    <w:rPr>
                      <w:rFonts w:ascii="Cambria Math" w:hAnsi="Cambria Math"/>
                    </w:rPr>
                    <m:t>yz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G</m:t>
              </m:r>
            </m:den>
          </m:f>
          <m:r>
            <w:rPr>
              <w:rFonts w:ascii="Cambria Math" w:hAnsi="Cambria Math"/>
            </w:rPr>
            <m:t xml:space="preserve">   ;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γ</m:t>
              </m:r>
            </m:e>
            <m:sub>
              <m:r>
                <w:rPr>
                  <w:rFonts w:ascii="Cambria Math" w:hAnsi="Cambria Math"/>
                </w:rPr>
                <m:t>xy</m:t>
              </m:r>
            </m:sub>
          </m:sSub>
          <m:r>
            <w:rPr>
              <w:rFonts w:ascii="Cambria Math" w:hAnsi="Cambria Math"/>
            </w:rPr>
            <m:t xml:space="preserve">=shear strain, 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τ</m:t>
              </m:r>
            </m:e>
            <m:sub>
              <m:r>
                <w:rPr>
                  <w:rFonts w:ascii="Cambria Math" w:hAnsi="Cambria Math"/>
                </w:rPr>
                <m:t>xy</m:t>
              </m:r>
            </m:sub>
          </m:sSub>
          <m:r>
            <w:rPr>
              <w:rFonts w:ascii="Cambria Math" w:hAnsi="Cambria Math"/>
            </w:rPr>
            <m:t xml:space="preserve">=shear stress.  </m:t>
          </m:r>
        </m:oMath>
      </m:oMathPara>
    </w:p>
    <w:p w:rsidR="00132888" w:rsidRDefault="00132888" w:rsidP="00132888">
      <w:pPr>
        <w:bidi w:val="0"/>
        <w:rPr>
          <w:rFonts w:eastAsiaTheme="minorEastAsia"/>
        </w:rPr>
      </w:pPr>
      <w:r>
        <w:rPr>
          <w:rFonts w:eastAsiaTheme="minorEastAsia"/>
        </w:rPr>
        <w:t xml:space="preserve">K : shear modulus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E</m:t>
            </m:r>
          </m:num>
          <m:den>
            <m:r>
              <w:rPr>
                <w:rFonts w:ascii="Cambria Math" w:eastAsiaTheme="minorEastAsia" w:hAnsi="Cambria Math"/>
              </w:rPr>
              <m:t>3 (1-2v)</m:t>
            </m:r>
          </m:den>
        </m:f>
      </m:oMath>
      <w:r>
        <w:rPr>
          <w:rFonts w:eastAsiaTheme="minorEastAsia"/>
        </w:rPr>
        <w:t xml:space="preserve">   ;   G: shear modulus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E</m:t>
            </m:r>
          </m:num>
          <m:den>
            <m:r>
              <w:rPr>
                <w:rFonts w:ascii="Cambria Math" w:eastAsiaTheme="minorEastAsia" w:hAnsi="Cambria Math"/>
              </w:rPr>
              <m:t>2 (1+v)</m:t>
            </m:r>
          </m:den>
        </m:f>
        <m:r>
          <w:rPr>
            <w:rFonts w:ascii="Cambria Math" w:eastAsiaTheme="minorEastAsia" w:hAnsi="Cambria Math"/>
          </w:rPr>
          <m:t xml:space="preserve"> </m:t>
        </m:r>
      </m:oMath>
    </w:p>
    <w:p w:rsidR="00132888" w:rsidRDefault="00132888" w:rsidP="00132888">
      <w:pPr>
        <w:bidi w:val="0"/>
      </w:pPr>
      <w:r>
        <w:rPr>
          <w:rFonts w:eastAsiaTheme="minorEastAsia"/>
        </w:rPr>
        <w:t xml:space="preserve">For isotropic </w:t>
      </w:r>
      <w:proofErr w:type="spellStart"/>
      <w:r>
        <w:rPr>
          <w:rFonts w:eastAsiaTheme="minorEastAsia"/>
        </w:rPr>
        <w:t>multiaxial</w:t>
      </w:r>
      <w:proofErr w:type="spellEnd"/>
      <w:r>
        <w:rPr>
          <w:rFonts w:eastAsiaTheme="minorEastAsia"/>
        </w:rPr>
        <w:t xml:space="preserve"> loading conditions</w:t>
      </w:r>
      <w:r>
        <w:t>:-</w:t>
      </w:r>
    </w:p>
    <w:p w:rsidR="00890F2C" w:rsidRPr="00890F2C" w:rsidRDefault="00AC7A9D" w:rsidP="00132888">
      <w:pPr>
        <w:bidi w:val="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Ɛ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  <m:r>
              <w:rPr>
                <w:rFonts w:ascii="Cambria Math" w:hAnsi="Cambria Math"/>
              </w:rPr>
              <m:t xml:space="preserve">-v 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y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z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e>
            </m:d>
          </m:num>
          <m:den>
            <m:r>
              <w:rPr>
                <w:rFonts w:ascii="Cambria Math" w:hAnsi="Cambria Math"/>
              </w:rPr>
              <m:t>E</m:t>
            </m:r>
          </m:den>
        </m:f>
      </m:oMath>
      <w:r w:rsidR="00E3549C">
        <w:rPr>
          <w:rFonts w:eastAsiaTheme="minorEastAsia"/>
        </w:rPr>
        <w:t xml:space="preserve"> </w:t>
      </w:r>
    </w:p>
    <w:p w:rsidR="00890F2C" w:rsidRPr="00890F2C" w:rsidRDefault="00AC7A9D" w:rsidP="00890F2C">
      <w:pPr>
        <w:bidi w:val="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Ɛ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y</m:t>
                </m:r>
              </m:sub>
            </m:sSub>
            <m:r>
              <w:rPr>
                <w:rFonts w:ascii="Cambria Math" w:hAnsi="Cambria Math"/>
              </w:rPr>
              <m:t xml:space="preserve">-v 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z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e>
            </m:d>
          </m:num>
          <m:den>
            <m:r>
              <w:rPr>
                <w:rFonts w:ascii="Cambria Math" w:hAnsi="Cambria Math"/>
              </w:rPr>
              <m:t>E</m:t>
            </m:r>
          </m:den>
        </m:f>
      </m:oMath>
      <w:r w:rsidR="00E3549C">
        <w:rPr>
          <w:rFonts w:eastAsiaTheme="minorEastAsia"/>
        </w:rPr>
        <w:t xml:space="preserve"> </w:t>
      </w:r>
    </w:p>
    <w:p w:rsidR="00890F2C" w:rsidRPr="00890F2C" w:rsidRDefault="00AC7A9D" w:rsidP="00890F2C">
      <w:pPr>
        <w:bidi w:val="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Ɛ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z</m:t>
                </m:r>
              </m:sub>
            </m:sSub>
            <m:r>
              <w:rPr>
                <w:rFonts w:ascii="Cambria Math" w:hAnsi="Cambria Math"/>
              </w:rPr>
              <m:t xml:space="preserve">-v 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y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e>
            </m:d>
          </m:num>
          <m:den>
            <m:r>
              <w:rPr>
                <w:rFonts w:ascii="Cambria Math" w:hAnsi="Cambria Math"/>
              </w:rPr>
              <m:t>E</m:t>
            </m:r>
          </m:den>
        </m:f>
      </m:oMath>
      <w:r w:rsidR="00E3549C">
        <w:rPr>
          <w:rFonts w:eastAsiaTheme="minorEastAsia"/>
        </w:rPr>
        <w:t xml:space="preserve"> </w:t>
      </w:r>
    </w:p>
    <w:p w:rsidR="00890F2C" w:rsidRDefault="00890F2C" w:rsidP="00890F2C">
      <w:pPr>
        <w:bidi w:val="0"/>
        <w:rPr>
          <w:rFonts w:eastAsiaTheme="minorEastAsia"/>
        </w:rPr>
      </w:pPr>
      <w:r>
        <w:rPr>
          <w:rFonts w:eastAsiaTheme="minorEastAsia"/>
        </w:rPr>
        <w:t xml:space="preserve">For anisotropic </w:t>
      </w:r>
      <w:proofErr w:type="spellStart"/>
      <w:r>
        <w:rPr>
          <w:rFonts w:eastAsiaTheme="minorEastAsia"/>
        </w:rPr>
        <w:t>multiaxial</w:t>
      </w:r>
      <w:proofErr w:type="spellEnd"/>
      <w:r>
        <w:rPr>
          <w:rFonts w:eastAsiaTheme="minorEastAsia"/>
        </w:rPr>
        <w:t xml:space="preserve"> loading:- the elastic constants vary as a function of crystallographic orientation such as :-</w:t>
      </w:r>
    </w:p>
    <w:p w:rsidR="00890F2C" w:rsidRDefault="00AC7A9D" w:rsidP="00E3549C">
      <w:pPr>
        <w:bidi w:val="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ε</m:t>
            </m:r>
          </m:e>
          <m:sub>
            <m:r>
              <w:rPr>
                <w:rFonts w:ascii="Cambria Math" w:eastAsiaTheme="minorEastAsia" w:hAnsi="Cambria Math"/>
              </w:rPr>
              <m:t>xx</m:t>
            </m:r>
          </m:sub>
        </m:sSub>
        <m:r>
          <w:rPr>
            <w:rFonts w:ascii="Cambria Math" w:eastAsiaTheme="minorEastAsia" w:hAnsi="Cambria Math"/>
          </w:rPr>
          <m:t xml:space="preserve">=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S</m:t>
            </m:r>
          </m:e>
          <m:sub>
            <m:r>
              <w:rPr>
                <w:rFonts w:ascii="Cambria Math" w:eastAsiaTheme="minorEastAsia" w:hAnsi="Cambria Math"/>
              </w:rPr>
              <m:t xml:space="preserve">11  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σ</m:t>
            </m:r>
          </m:e>
          <m:sub>
            <m:r>
              <w:rPr>
                <w:rFonts w:ascii="Cambria Math" w:eastAsiaTheme="minorEastAsia" w:hAnsi="Cambria Math"/>
              </w:rPr>
              <m:t>xx</m:t>
            </m:r>
          </m:sub>
        </m:sSub>
        <m:r>
          <w:rPr>
            <w:rFonts w:ascii="Cambria Math" w:eastAsiaTheme="minorEastAsia" w:hAnsi="Cambria Math"/>
          </w:rPr>
          <m:t xml:space="preserve">+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S</m:t>
            </m:r>
          </m:e>
          <m:sub>
            <m:r>
              <w:rPr>
                <w:rFonts w:ascii="Cambria Math" w:eastAsiaTheme="minorEastAsia" w:hAnsi="Cambria Math"/>
              </w:rPr>
              <m:t>12</m:t>
            </m:r>
          </m:sub>
        </m:sSub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σ</m:t>
            </m:r>
          </m:e>
          <m:sub>
            <m:r>
              <w:rPr>
                <w:rFonts w:ascii="Cambria Math" w:eastAsiaTheme="minorEastAsia" w:hAnsi="Cambria Math"/>
              </w:rPr>
              <m:t>yy</m:t>
            </m:r>
          </m:sub>
        </m:sSub>
        <m:r>
          <w:rPr>
            <w:rFonts w:ascii="Cambria Math" w:eastAsiaTheme="minorEastAsia" w:hAnsi="Cambria Math"/>
          </w:rPr>
          <m:t xml:space="preserve">+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S</m:t>
            </m:r>
          </m:e>
          <m:sub>
            <m:r>
              <w:rPr>
                <w:rFonts w:ascii="Cambria Math" w:eastAsiaTheme="minorEastAsia" w:hAnsi="Cambria Math"/>
              </w:rPr>
              <m:t>13</m:t>
            </m:r>
          </m:sub>
        </m:sSub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σ</m:t>
            </m:r>
          </m:e>
          <m:sub>
            <m:r>
              <w:rPr>
                <w:rFonts w:ascii="Cambria Math" w:eastAsiaTheme="minorEastAsia" w:hAnsi="Cambria Math"/>
              </w:rPr>
              <m:t>zz</m:t>
            </m:r>
          </m:sub>
        </m:sSub>
        <m:r>
          <w:rPr>
            <w:rFonts w:ascii="Cambria Math" w:eastAsiaTheme="minorEastAsia" w:hAnsi="Cambria Math"/>
          </w:rPr>
          <m:t xml:space="preserve">+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S</m:t>
            </m:r>
          </m:e>
          <m:sub>
            <m:r>
              <w:rPr>
                <w:rFonts w:ascii="Cambria Math" w:eastAsiaTheme="minorEastAsia" w:hAnsi="Cambria Math"/>
              </w:rPr>
              <m:t>14</m:t>
            </m:r>
          </m:sub>
        </m:sSub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τ</m:t>
            </m:r>
          </m:e>
          <m:sub>
            <m:r>
              <w:rPr>
                <w:rFonts w:ascii="Cambria Math" w:eastAsiaTheme="minorEastAsia" w:hAnsi="Cambria Math"/>
              </w:rPr>
              <m:t>yz</m:t>
            </m:r>
          </m:sub>
        </m:sSub>
        <m:r>
          <w:rPr>
            <w:rFonts w:ascii="Cambria Math" w:eastAsiaTheme="minorEastAsia" w:hAnsi="Cambria Math"/>
          </w:rPr>
          <m:t xml:space="preserve">+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S</m:t>
            </m:r>
          </m:e>
          <m:sub>
            <m:r>
              <w:rPr>
                <w:rFonts w:ascii="Cambria Math" w:eastAsiaTheme="minorEastAsia" w:hAnsi="Cambria Math"/>
              </w:rPr>
              <m:t>15</m:t>
            </m:r>
          </m:sub>
        </m:sSub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τ</m:t>
            </m:r>
          </m:e>
          <m:sub>
            <m:r>
              <w:rPr>
                <w:rFonts w:ascii="Cambria Math" w:eastAsiaTheme="minorEastAsia" w:hAnsi="Cambria Math"/>
              </w:rPr>
              <m:t>zx</m:t>
            </m:r>
          </m:sub>
        </m:sSub>
        <m:r>
          <w:rPr>
            <w:rFonts w:ascii="Cambria Math" w:eastAsiaTheme="minorEastAsia" w:hAnsi="Cambria Math"/>
          </w:rPr>
          <m:t xml:space="preserve">+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S</m:t>
            </m:r>
          </m:e>
          <m:sub>
            <m:r>
              <w:rPr>
                <w:rFonts w:ascii="Cambria Math" w:eastAsiaTheme="minorEastAsia" w:hAnsi="Cambria Math"/>
              </w:rPr>
              <m:t>16</m:t>
            </m:r>
          </m:sub>
        </m:sSub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τ</m:t>
            </m:r>
          </m:e>
          <m:sub>
            <m:r>
              <w:rPr>
                <w:rFonts w:ascii="Cambria Math" w:eastAsiaTheme="minorEastAsia" w:hAnsi="Cambria Math"/>
              </w:rPr>
              <m:t>xy</m:t>
            </m:r>
          </m:sub>
        </m:sSub>
        <m:r>
          <w:rPr>
            <w:rFonts w:ascii="Cambria Math" w:eastAsiaTheme="minorEastAsia" w:hAnsi="Cambria Math"/>
          </w:rPr>
          <m:t xml:space="preserve"> </m:t>
        </m:r>
      </m:oMath>
      <w:r w:rsidR="00E3549C">
        <w:rPr>
          <w:rFonts w:eastAsiaTheme="minorEastAsia"/>
        </w:rPr>
        <w:t>.</w:t>
      </w:r>
    </w:p>
    <w:p w:rsidR="00132888" w:rsidRDefault="00AC7A9D" w:rsidP="00E3549C">
      <w:pPr>
        <w:bidi w:val="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σ</m:t>
            </m:r>
          </m:e>
          <m:sub>
            <m:r>
              <w:rPr>
                <w:rFonts w:ascii="Cambria Math" w:eastAsiaTheme="minorEastAsia" w:hAnsi="Cambria Math"/>
              </w:rPr>
              <m:t>xx</m:t>
            </m:r>
          </m:sub>
        </m:sSub>
        <m:r>
          <w:rPr>
            <w:rFonts w:ascii="Cambria Math" w:eastAsiaTheme="minorEastAsia" w:hAnsi="Cambria Math"/>
          </w:rPr>
          <m:t xml:space="preserve">=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 xml:space="preserve">11  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ε</m:t>
            </m:r>
          </m:e>
          <m:sub>
            <m:r>
              <w:rPr>
                <w:rFonts w:ascii="Cambria Math" w:eastAsiaTheme="minorEastAsia" w:hAnsi="Cambria Math"/>
              </w:rPr>
              <m:t>xx</m:t>
            </m:r>
          </m:sub>
        </m:sSub>
        <m:r>
          <w:rPr>
            <w:rFonts w:ascii="Cambria Math" w:eastAsiaTheme="minorEastAsia" w:hAnsi="Cambria Math"/>
          </w:rPr>
          <m:t xml:space="preserve">+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12</m:t>
            </m:r>
          </m:sub>
        </m:sSub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ε</m:t>
            </m:r>
          </m:e>
          <m:sub>
            <m:r>
              <w:rPr>
                <w:rFonts w:ascii="Cambria Math" w:eastAsiaTheme="minorEastAsia" w:hAnsi="Cambria Math"/>
              </w:rPr>
              <m:t>yy</m:t>
            </m:r>
          </m:sub>
        </m:sSub>
        <m:r>
          <w:rPr>
            <w:rFonts w:ascii="Cambria Math" w:eastAsiaTheme="minorEastAsia" w:hAnsi="Cambria Math"/>
          </w:rPr>
          <m:t xml:space="preserve">+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13</m:t>
            </m:r>
          </m:sub>
        </m:sSub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ε</m:t>
            </m:r>
          </m:e>
          <m:sub>
            <m:r>
              <w:rPr>
                <w:rFonts w:ascii="Cambria Math" w:eastAsiaTheme="minorEastAsia" w:hAnsi="Cambria Math"/>
              </w:rPr>
              <m:t>zz</m:t>
            </m:r>
          </m:sub>
        </m:sSub>
        <m:r>
          <w:rPr>
            <w:rFonts w:ascii="Cambria Math" w:eastAsiaTheme="minorEastAsia" w:hAnsi="Cambria Math"/>
          </w:rPr>
          <m:t xml:space="preserve">+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14</m:t>
            </m:r>
          </m:sub>
        </m:sSub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γ</m:t>
            </m:r>
          </m:e>
          <m:sub>
            <m:r>
              <w:rPr>
                <w:rFonts w:ascii="Cambria Math" w:eastAsiaTheme="minorEastAsia" w:hAnsi="Cambria Math"/>
              </w:rPr>
              <m:t>yz</m:t>
            </m:r>
          </m:sub>
        </m:sSub>
        <m:r>
          <w:rPr>
            <w:rFonts w:ascii="Cambria Math" w:eastAsiaTheme="minorEastAsia" w:hAnsi="Cambria Math"/>
          </w:rPr>
          <m:t xml:space="preserve">+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15</m:t>
            </m:r>
          </m:sub>
        </m:sSub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γ</m:t>
            </m:r>
          </m:e>
          <m:sub>
            <m:r>
              <w:rPr>
                <w:rFonts w:ascii="Cambria Math" w:eastAsiaTheme="minorEastAsia" w:hAnsi="Cambria Math"/>
              </w:rPr>
              <m:t>zx</m:t>
            </m:r>
          </m:sub>
        </m:sSub>
        <m:r>
          <w:rPr>
            <w:rFonts w:ascii="Cambria Math" w:eastAsiaTheme="minorEastAsia" w:hAnsi="Cambria Math"/>
          </w:rPr>
          <m:t xml:space="preserve">+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16</m:t>
            </m:r>
          </m:sub>
        </m:sSub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γ</m:t>
            </m:r>
          </m:e>
          <m:sub>
            <m:r>
              <w:rPr>
                <w:rFonts w:ascii="Cambria Math" w:eastAsiaTheme="minorEastAsia" w:hAnsi="Cambria Math"/>
              </w:rPr>
              <m:t>xy</m:t>
            </m:r>
          </m:sub>
        </m:sSub>
      </m:oMath>
      <w:r w:rsidR="00E3549C">
        <w:rPr>
          <w:rFonts w:eastAsiaTheme="minorEastAsia"/>
        </w:rPr>
        <w:t xml:space="preserve"> </w:t>
      </w:r>
    </w:p>
    <w:p w:rsidR="00E3549C" w:rsidRDefault="00E3549C" w:rsidP="00E3549C">
      <w:pPr>
        <w:bidi w:val="0"/>
        <w:rPr>
          <w:rFonts w:eastAsiaTheme="minorEastAsia"/>
        </w:rPr>
      </w:pPr>
      <w:r>
        <w:rPr>
          <w:rFonts w:eastAsiaTheme="minorEastAsia"/>
        </w:rPr>
        <w:t>C: elastic stiffness, S: elastic compliance.</w:t>
      </w:r>
    </w:p>
    <w:p w:rsidR="00E3549C" w:rsidRDefault="00E3549C" w:rsidP="00E3549C">
      <w:pPr>
        <w:bidi w:val="0"/>
        <w:rPr>
          <w:rFonts w:eastAsiaTheme="minorEastAsia"/>
        </w:rPr>
      </w:pPr>
      <w:r>
        <w:rPr>
          <w:rFonts w:eastAsiaTheme="minorEastAsia"/>
        </w:rPr>
        <w:t xml:space="preserve">The reversibility of elastic strain leads to   </w:t>
      </w:r>
      <w:proofErr w:type="spellStart"/>
      <w:r>
        <w:rPr>
          <w:rFonts w:eastAsiaTheme="minorEastAsia"/>
        </w:rPr>
        <w:t>Sij</w:t>
      </w:r>
      <w:proofErr w:type="spellEnd"/>
      <w:r>
        <w:rPr>
          <w:rFonts w:eastAsiaTheme="minorEastAsia"/>
        </w:rPr>
        <w:t xml:space="preserve"> = </w:t>
      </w:r>
      <w:proofErr w:type="spellStart"/>
      <w:r>
        <w:rPr>
          <w:rFonts w:eastAsiaTheme="minorEastAsia"/>
        </w:rPr>
        <w:t>Sji</w:t>
      </w:r>
      <w:proofErr w:type="spellEnd"/>
      <w:r>
        <w:rPr>
          <w:rFonts w:eastAsiaTheme="minorEastAsia"/>
        </w:rPr>
        <w:t xml:space="preserve">  and  </w:t>
      </w:r>
      <w:proofErr w:type="spellStart"/>
      <w:r>
        <w:rPr>
          <w:rFonts w:eastAsiaTheme="minorEastAsia"/>
        </w:rPr>
        <w:t>Cij</w:t>
      </w:r>
      <w:proofErr w:type="spellEnd"/>
      <w:r>
        <w:rPr>
          <w:rFonts w:eastAsiaTheme="minorEastAsia"/>
        </w:rPr>
        <w:t xml:space="preserve"> = </w:t>
      </w:r>
      <w:proofErr w:type="spellStart"/>
      <w:r>
        <w:rPr>
          <w:rFonts w:eastAsiaTheme="minorEastAsia"/>
        </w:rPr>
        <w:t>Cji</w:t>
      </w:r>
      <w:proofErr w:type="spellEnd"/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→</m:t>
        </m:r>
      </m:oMath>
      <w:r>
        <w:rPr>
          <w:rFonts w:eastAsiaTheme="minorEastAsia"/>
        </w:rPr>
        <w:t xml:space="preserve"> </w:t>
      </w:r>
      <w:r w:rsidR="008C0600">
        <w:rPr>
          <w:rFonts w:eastAsiaTheme="minorEastAsia"/>
        </w:rPr>
        <w:t>so elastic constants will transform from 36 to 21 , and another cases such as :-</w:t>
      </w:r>
    </w:p>
    <w:p w:rsidR="008C0600" w:rsidRPr="0047731B" w:rsidRDefault="008C0600" w:rsidP="008C0600">
      <w:pPr>
        <w:bidi w:val="0"/>
      </w:pPr>
      <w:r>
        <w:rPr>
          <w:rFonts w:eastAsiaTheme="minorEastAsia"/>
        </w:rPr>
        <w:t>9 elastic constants for orthorhombic case</w:t>
      </w:r>
      <w:r>
        <w:t>.</w:t>
      </w:r>
    </w:p>
    <w:p w:rsidR="008C0600" w:rsidRDefault="008C0600" w:rsidP="008C0600">
      <w:pPr>
        <w:bidi w:val="0"/>
      </w:pPr>
      <w:r>
        <w:rPr>
          <w:rFonts w:eastAsiaTheme="minorEastAsia"/>
        </w:rPr>
        <w:t>5 elastic constants for hexagonal case</w:t>
      </w:r>
      <w:r>
        <w:t>.</w:t>
      </w:r>
    </w:p>
    <w:p w:rsidR="008C0600" w:rsidRPr="0047731B" w:rsidRDefault="008C0600" w:rsidP="008C0600">
      <w:pPr>
        <w:bidi w:val="0"/>
      </w:pPr>
      <w:r>
        <w:rPr>
          <w:rFonts w:eastAsiaTheme="minorEastAsia"/>
        </w:rPr>
        <w:t>3 elastic constants for cubic crystal.</w:t>
      </w:r>
    </w:p>
    <w:p w:rsidR="008C0600" w:rsidRDefault="008C0600" w:rsidP="008C0600">
      <w:pPr>
        <w:bidi w:val="0"/>
      </w:pPr>
      <w:r>
        <w:t>Through the elastic range:-</w:t>
      </w:r>
    </w:p>
    <w:p w:rsidR="008C0600" w:rsidRDefault="00AC7A9D" w:rsidP="008C0600">
      <w:pPr>
        <w:bidi w:val="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eng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load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°</m:t>
                </m:r>
              </m:sub>
            </m:sSub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P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°</m:t>
                </m:r>
              </m:sub>
            </m:sSub>
          </m:den>
        </m:f>
      </m:oMath>
      <w:r w:rsidR="008C0600">
        <w:rPr>
          <w:rFonts w:eastAsiaTheme="minorEastAsia"/>
        </w:rPr>
        <w:t xml:space="preserve"> </w:t>
      </w:r>
    </w:p>
    <w:p w:rsidR="008C0600" w:rsidRDefault="00AC7A9D" w:rsidP="008C0600">
      <w:pPr>
        <w:bidi w:val="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°</m:t>
            </m:r>
          </m:sub>
        </m:sSub>
      </m:oMath>
      <w:r w:rsidR="008C0600">
        <w:rPr>
          <w:rFonts w:eastAsiaTheme="minorEastAsia"/>
        </w:rPr>
        <w:t xml:space="preserve"> : </w:t>
      </w:r>
      <w:r w:rsidR="00D5739E">
        <w:rPr>
          <w:rFonts w:eastAsiaTheme="minorEastAsia"/>
        </w:rPr>
        <w:t>original cross sectional area</w:t>
      </w:r>
    </w:p>
    <w:p w:rsidR="003D12CE" w:rsidRDefault="00AC7A9D" w:rsidP="00D5739E">
      <w:pPr>
        <w:bidi w:val="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eng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chang in length</m:t>
            </m:r>
          </m:num>
          <m:den>
            <m:r>
              <w:rPr>
                <w:rFonts w:ascii="Cambria Math" w:hAnsi="Cambria Math"/>
              </w:rPr>
              <m:t>original length</m:t>
            </m:r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f</m:t>
                </m:r>
              </m:sub>
            </m:sSub>
            <m:r>
              <w:rPr>
                <w:rFonts w:ascii="Cambria Math" w:hAnsi="Cambria Math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°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°</m:t>
                </m:r>
              </m:sub>
            </m:sSub>
          </m:den>
        </m:f>
      </m:oMath>
      <w:r w:rsidR="00D5739E">
        <w:rPr>
          <w:rFonts w:eastAsiaTheme="minorEastAsia"/>
        </w:rPr>
        <w:t xml:space="preserve"> </w:t>
      </w:r>
    </w:p>
    <w:p w:rsidR="00D5739E" w:rsidRDefault="00AC7A9D" w:rsidP="00D5739E">
      <w:pPr>
        <w:bidi w:val="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true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load</m:t>
            </m:r>
          </m:num>
          <m:den>
            <m:r>
              <w:rPr>
                <w:rFonts w:ascii="Cambria Math" w:hAnsi="Cambria Math"/>
              </w:rPr>
              <m:t>instantaneous cross sectional area</m:t>
            </m:r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P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den>
        </m:f>
        <m:r>
          <w:rPr>
            <w:rFonts w:ascii="Cambria Math" w:hAnsi="Cambria Math"/>
          </w:rPr>
          <m:t xml:space="preserve"> </m:t>
        </m:r>
      </m:oMath>
      <w:r w:rsidR="00D5739E">
        <w:rPr>
          <w:rFonts w:eastAsiaTheme="minorEastAsia"/>
        </w:rPr>
        <w:t xml:space="preserve"> </w:t>
      </w:r>
    </w:p>
    <w:p w:rsidR="00D5739E" w:rsidRDefault="00AC7A9D" w:rsidP="00D5739E">
      <w:pPr>
        <w:bidi w:val="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true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final length</m:t>
            </m:r>
          </m:num>
          <m:den>
            <m:r>
              <w:rPr>
                <w:rFonts w:ascii="Cambria Math" w:hAnsi="Cambria Math"/>
              </w:rPr>
              <m:t>initial length</m:t>
            </m:r>
          </m:den>
        </m:f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°</m:t>
                </m:r>
              </m:sub>
            </m:sSub>
          </m:den>
        </m:f>
      </m:oMath>
      <w:r w:rsidR="00D5739E">
        <w:rPr>
          <w:rFonts w:eastAsiaTheme="minorEastAsia"/>
        </w:rPr>
        <w:t xml:space="preserve"> </w:t>
      </w:r>
    </w:p>
    <w:p w:rsidR="00D5739E" w:rsidRDefault="00D5739E" w:rsidP="00D5739E">
      <w:pPr>
        <w:bidi w:val="0"/>
      </w:pPr>
      <w:r>
        <w:rPr>
          <w:rFonts w:eastAsiaTheme="minorEastAsia"/>
        </w:rPr>
        <w:t>There is a relation between gauge length and diameter changes associated with plastic deformation (which is constant volume process)</w:t>
      </w:r>
      <w:r>
        <w:t xml:space="preserve"> :-</w:t>
      </w:r>
    </w:p>
    <w:p w:rsidR="00415C32" w:rsidRDefault="00AC7A9D" w:rsidP="00415C32">
      <w:pPr>
        <w:bidi w:val="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=const.  </m:t>
        </m:r>
      </m:oMath>
      <w:r w:rsidR="00415C32">
        <w:rPr>
          <w:rFonts w:eastAsiaTheme="minorEastAsia"/>
        </w:rPr>
        <w:t xml:space="preserve"> </w:t>
      </w:r>
    </w:p>
    <w:p w:rsidR="00415C32" w:rsidRDefault="00415C32" w:rsidP="00415C32">
      <w:pPr>
        <w:bidi w:val="0"/>
      </w:pPr>
      <w:r>
        <w:rPr>
          <w:rFonts w:eastAsiaTheme="minorEastAsia"/>
        </w:rPr>
        <w:t xml:space="preserve">Prove:-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ε</m:t>
            </m:r>
          </m:e>
          <m:sub>
            <m:r>
              <w:rPr>
                <w:rFonts w:ascii="Cambria Math" w:eastAsiaTheme="minorEastAsia" w:hAnsi="Cambria Math"/>
              </w:rPr>
              <m:t>true</m:t>
            </m:r>
          </m:sub>
        </m:sSub>
        <m:r>
          <w:rPr>
            <w:rFonts w:ascii="Cambria Math" w:eastAsiaTheme="minorEastAsia" w:hAnsi="Cambria Math"/>
          </w:rPr>
          <m:t>=</m:t>
        </m:r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 xml:space="preserve"> (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eng</m:t>
            </m:r>
          </m:sub>
        </m:sSub>
        <m:r>
          <w:rPr>
            <w:rFonts w:ascii="Cambria Math" w:hAnsi="Cambria Math"/>
          </w:rPr>
          <m:t>+1)</m:t>
        </m:r>
      </m:oMath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FC06D3" w:rsidTr="006553F4">
        <w:tc>
          <w:tcPr>
            <w:tcW w:w="8522" w:type="dxa"/>
            <w:gridSpan w:val="2"/>
          </w:tcPr>
          <w:p w:rsidR="00FC06D3" w:rsidRDefault="00FC06D3" w:rsidP="00FC06D3">
            <w:pPr>
              <w:bidi w:val="0"/>
              <w:jc w:val="center"/>
            </w:pPr>
            <w:r>
              <w:t>Table -1-</w:t>
            </w:r>
          </w:p>
        </w:tc>
      </w:tr>
      <w:tr w:rsidR="00FC06D3" w:rsidTr="00553CA6">
        <w:tc>
          <w:tcPr>
            <w:tcW w:w="8522" w:type="dxa"/>
            <w:gridSpan w:val="2"/>
          </w:tcPr>
          <w:p w:rsidR="00FC06D3" w:rsidRDefault="00FC06D3" w:rsidP="00FC06D3">
            <w:pPr>
              <w:bidi w:val="0"/>
              <w:jc w:val="center"/>
            </w:pPr>
            <w:r>
              <w:t>Elastic modulus for several polymers</w:t>
            </w:r>
          </w:p>
        </w:tc>
      </w:tr>
      <w:tr w:rsidR="00FC06D3" w:rsidTr="00FC06D3">
        <w:tc>
          <w:tcPr>
            <w:tcW w:w="4261" w:type="dxa"/>
          </w:tcPr>
          <w:p w:rsidR="00FC06D3" w:rsidRDefault="00FC06D3" w:rsidP="00415C32">
            <w:pPr>
              <w:bidi w:val="0"/>
            </w:pPr>
            <w:r>
              <w:t>Nylon 66</w:t>
            </w:r>
          </w:p>
        </w:tc>
        <w:tc>
          <w:tcPr>
            <w:tcW w:w="4261" w:type="dxa"/>
          </w:tcPr>
          <w:p w:rsidR="00FC06D3" w:rsidRDefault="00FC06D3" w:rsidP="00415C32">
            <w:pPr>
              <w:bidi w:val="0"/>
            </w:pPr>
            <w:r>
              <w:t xml:space="preserve">( 1.2 – 2.9 ) </w:t>
            </w:r>
            <w:proofErr w:type="spellStart"/>
            <w:r>
              <w:t>Gpa</w:t>
            </w:r>
            <w:proofErr w:type="spellEnd"/>
          </w:p>
        </w:tc>
      </w:tr>
      <w:tr w:rsidR="00FC06D3" w:rsidTr="00FC06D3">
        <w:tc>
          <w:tcPr>
            <w:tcW w:w="4261" w:type="dxa"/>
          </w:tcPr>
          <w:p w:rsidR="00FC06D3" w:rsidRDefault="00FC06D3" w:rsidP="00415C32">
            <w:pPr>
              <w:bidi w:val="0"/>
            </w:pPr>
            <w:r>
              <w:t>Poly carbonate</w:t>
            </w:r>
          </w:p>
        </w:tc>
        <w:tc>
          <w:tcPr>
            <w:tcW w:w="4261" w:type="dxa"/>
          </w:tcPr>
          <w:p w:rsidR="00FC06D3" w:rsidRDefault="00FC06D3" w:rsidP="00415C32">
            <w:pPr>
              <w:bidi w:val="0"/>
            </w:pPr>
            <w:r>
              <w:t>2 – 4</w:t>
            </w:r>
          </w:p>
        </w:tc>
      </w:tr>
      <w:tr w:rsidR="00FC06D3" w:rsidTr="00FC06D3">
        <w:tc>
          <w:tcPr>
            <w:tcW w:w="4261" w:type="dxa"/>
          </w:tcPr>
          <w:p w:rsidR="00FC06D3" w:rsidRDefault="00FC06D3" w:rsidP="00415C32">
            <w:pPr>
              <w:bidi w:val="0"/>
            </w:pPr>
            <w:r>
              <w:t>HDPE</w:t>
            </w:r>
          </w:p>
        </w:tc>
        <w:tc>
          <w:tcPr>
            <w:tcW w:w="4261" w:type="dxa"/>
          </w:tcPr>
          <w:p w:rsidR="00FC06D3" w:rsidRDefault="00FC06D3" w:rsidP="00415C32">
            <w:pPr>
              <w:bidi w:val="0"/>
            </w:pPr>
            <w:r>
              <w:t>0.4 – 1.3</w:t>
            </w:r>
          </w:p>
        </w:tc>
      </w:tr>
      <w:tr w:rsidR="00FC06D3" w:rsidTr="00FC06D3">
        <w:tc>
          <w:tcPr>
            <w:tcW w:w="4261" w:type="dxa"/>
          </w:tcPr>
          <w:p w:rsidR="00FC06D3" w:rsidRDefault="00FC06D3" w:rsidP="00415C32">
            <w:pPr>
              <w:bidi w:val="0"/>
            </w:pPr>
            <w:r>
              <w:t>PMMA</w:t>
            </w:r>
          </w:p>
        </w:tc>
        <w:tc>
          <w:tcPr>
            <w:tcW w:w="4261" w:type="dxa"/>
          </w:tcPr>
          <w:p w:rsidR="00FC06D3" w:rsidRDefault="00FC06D3" w:rsidP="00415C32">
            <w:pPr>
              <w:bidi w:val="0"/>
            </w:pPr>
            <w:r>
              <w:t>2.4 – 3.4</w:t>
            </w:r>
          </w:p>
        </w:tc>
      </w:tr>
      <w:tr w:rsidR="00FC06D3" w:rsidTr="00FC06D3">
        <w:tc>
          <w:tcPr>
            <w:tcW w:w="4261" w:type="dxa"/>
          </w:tcPr>
          <w:p w:rsidR="00FC06D3" w:rsidRDefault="00FC06D3" w:rsidP="00415C32">
            <w:pPr>
              <w:bidi w:val="0"/>
            </w:pPr>
            <w:r>
              <w:t>PP</w:t>
            </w:r>
          </w:p>
        </w:tc>
        <w:tc>
          <w:tcPr>
            <w:tcW w:w="4261" w:type="dxa"/>
          </w:tcPr>
          <w:p w:rsidR="00FC06D3" w:rsidRDefault="00FC06D3" w:rsidP="00415C32">
            <w:pPr>
              <w:bidi w:val="0"/>
            </w:pPr>
            <w:r>
              <w:t>1.1 – 1.6</w:t>
            </w:r>
          </w:p>
        </w:tc>
      </w:tr>
      <w:tr w:rsidR="00FC06D3" w:rsidTr="00FC06D3">
        <w:tc>
          <w:tcPr>
            <w:tcW w:w="4261" w:type="dxa"/>
          </w:tcPr>
          <w:p w:rsidR="00FC06D3" w:rsidRDefault="00FC06D3" w:rsidP="00415C32">
            <w:pPr>
              <w:bidi w:val="0"/>
            </w:pPr>
            <w:r>
              <w:t>PS</w:t>
            </w:r>
          </w:p>
        </w:tc>
        <w:tc>
          <w:tcPr>
            <w:tcW w:w="4261" w:type="dxa"/>
          </w:tcPr>
          <w:p w:rsidR="00FC06D3" w:rsidRDefault="00FC06D3" w:rsidP="00415C32">
            <w:pPr>
              <w:bidi w:val="0"/>
            </w:pPr>
            <w:r>
              <w:t>2.7 – 4.2</w:t>
            </w:r>
          </w:p>
        </w:tc>
      </w:tr>
      <w:tr w:rsidR="00FC06D3" w:rsidTr="00FC06D3">
        <w:tc>
          <w:tcPr>
            <w:tcW w:w="4261" w:type="dxa"/>
          </w:tcPr>
          <w:p w:rsidR="00FC06D3" w:rsidRDefault="00FC06D3" w:rsidP="00415C32">
            <w:pPr>
              <w:bidi w:val="0"/>
            </w:pPr>
            <w:r>
              <w:t>Al</w:t>
            </w:r>
          </w:p>
        </w:tc>
        <w:tc>
          <w:tcPr>
            <w:tcW w:w="4261" w:type="dxa"/>
          </w:tcPr>
          <w:p w:rsidR="00FC06D3" w:rsidRDefault="00FC06D3" w:rsidP="00415C32">
            <w:pPr>
              <w:bidi w:val="0"/>
            </w:pPr>
            <w:r>
              <w:t>70.3</w:t>
            </w:r>
          </w:p>
        </w:tc>
      </w:tr>
      <w:tr w:rsidR="00FC06D3" w:rsidTr="00FC06D3">
        <w:tc>
          <w:tcPr>
            <w:tcW w:w="4261" w:type="dxa"/>
          </w:tcPr>
          <w:p w:rsidR="00FC06D3" w:rsidRDefault="00FC06D3" w:rsidP="00415C32">
            <w:pPr>
              <w:bidi w:val="0"/>
            </w:pPr>
            <w:r>
              <w:t>iron</w:t>
            </w:r>
          </w:p>
        </w:tc>
        <w:tc>
          <w:tcPr>
            <w:tcW w:w="4261" w:type="dxa"/>
          </w:tcPr>
          <w:p w:rsidR="00FC06D3" w:rsidRDefault="00FC06D3" w:rsidP="00415C32">
            <w:pPr>
              <w:bidi w:val="0"/>
            </w:pPr>
            <w:r>
              <w:t>211.4</w:t>
            </w:r>
          </w:p>
        </w:tc>
      </w:tr>
      <w:tr w:rsidR="00FC06D3" w:rsidTr="00FC06D3">
        <w:tc>
          <w:tcPr>
            <w:tcW w:w="4261" w:type="dxa"/>
          </w:tcPr>
          <w:p w:rsidR="00FC06D3" w:rsidRDefault="00FC06D3" w:rsidP="00415C32">
            <w:pPr>
              <w:bidi w:val="0"/>
            </w:pPr>
            <w:proofErr w:type="spellStart"/>
            <w:r>
              <w:t>Wc</w:t>
            </w:r>
            <w:proofErr w:type="spellEnd"/>
          </w:p>
        </w:tc>
        <w:tc>
          <w:tcPr>
            <w:tcW w:w="4261" w:type="dxa"/>
          </w:tcPr>
          <w:p w:rsidR="00FC06D3" w:rsidRDefault="00FC06D3" w:rsidP="00415C32">
            <w:pPr>
              <w:bidi w:val="0"/>
            </w:pPr>
            <w:r>
              <w:t>534.4</w:t>
            </w:r>
          </w:p>
        </w:tc>
      </w:tr>
      <w:tr w:rsidR="00FC06D3" w:rsidTr="00FC06D3">
        <w:tc>
          <w:tcPr>
            <w:tcW w:w="4261" w:type="dxa"/>
          </w:tcPr>
          <w:p w:rsidR="00FC06D3" w:rsidRDefault="00FC06D3" w:rsidP="00415C32">
            <w:pPr>
              <w:bidi w:val="0"/>
            </w:pPr>
            <w:r>
              <w:t>Sic</w:t>
            </w:r>
          </w:p>
        </w:tc>
        <w:tc>
          <w:tcPr>
            <w:tcW w:w="4261" w:type="dxa"/>
          </w:tcPr>
          <w:p w:rsidR="00FC06D3" w:rsidRDefault="00FC06D3" w:rsidP="00415C32">
            <w:pPr>
              <w:bidi w:val="0"/>
            </w:pPr>
            <w:r>
              <w:t>470</w:t>
            </w:r>
          </w:p>
        </w:tc>
      </w:tr>
    </w:tbl>
    <w:p w:rsidR="00D5739E" w:rsidRDefault="00D5739E" w:rsidP="00415C32">
      <w:pPr>
        <w:bidi w:val="0"/>
      </w:pPr>
    </w:p>
    <w:p w:rsidR="00FC06D3" w:rsidRDefault="00FC06D3" w:rsidP="00FC06D3">
      <w:pPr>
        <w:bidi w:val="0"/>
      </w:pPr>
      <w:bookmarkStart w:id="0" w:name="_GoBack"/>
      <w:bookmarkEnd w:id="0"/>
    </w:p>
    <w:sectPr w:rsidR="00FC06D3" w:rsidSect="00DE0A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73F"/>
    <w:rsid w:val="00132888"/>
    <w:rsid w:val="003478CC"/>
    <w:rsid w:val="003D12CE"/>
    <w:rsid w:val="00415C32"/>
    <w:rsid w:val="0047731B"/>
    <w:rsid w:val="00890F2C"/>
    <w:rsid w:val="008C0600"/>
    <w:rsid w:val="009F673F"/>
    <w:rsid w:val="00AC7A9D"/>
    <w:rsid w:val="00CF0452"/>
    <w:rsid w:val="00D5739E"/>
    <w:rsid w:val="00DE0A1C"/>
    <w:rsid w:val="00E3549C"/>
    <w:rsid w:val="00FC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7731B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477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7731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C0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7731B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477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7731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C0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المستقبل للحاسبات - سنجار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2015-09-06T14:23:00Z</dcterms:created>
  <dcterms:modified xsi:type="dcterms:W3CDTF">2015-09-06T20:06:00Z</dcterms:modified>
</cp:coreProperties>
</file>