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659" w:rsidRDefault="001E5659" w:rsidP="00F7150B">
      <w:pPr>
        <w:autoSpaceDE w:val="0"/>
        <w:autoSpaceDN w:val="0"/>
        <w:bidi w:val="0"/>
        <w:adjustRightInd w:val="0"/>
        <w:spacing w:after="0" w:line="240" w:lineRule="auto"/>
        <w:jc w:val="center"/>
        <w:rPr>
          <w:rFonts w:asciiTheme="majorBidi" w:hAnsiTheme="majorBidi" w:cstheme="majorBidi"/>
          <w:b/>
          <w:bCs/>
          <w:sz w:val="24"/>
          <w:szCs w:val="24"/>
          <w:u w:val="single"/>
        </w:rPr>
      </w:pPr>
      <w:bookmarkStart w:id="0" w:name="_GoBack"/>
    </w:p>
    <w:p w:rsidR="00F7150B" w:rsidRPr="00F7150B" w:rsidRDefault="001E5659" w:rsidP="005F0E8C">
      <w:pPr>
        <w:autoSpaceDE w:val="0"/>
        <w:autoSpaceDN w:val="0"/>
        <w:bidi w:val="0"/>
        <w:adjustRightInd w:val="0"/>
        <w:spacing w:after="0" w:line="240" w:lineRule="auto"/>
        <w:ind w:firstLine="720"/>
        <w:jc w:val="center"/>
        <w:rPr>
          <w:rFonts w:asciiTheme="majorBidi" w:hAnsiTheme="majorBidi" w:cstheme="majorBidi"/>
          <w:b/>
          <w:bCs/>
          <w:sz w:val="24"/>
          <w:szCs w:val="24"/>
          <w:u w:val="single"/>
          <w:rtl/>
          <w:lang w:bidi="ar-IQ"/>
        </w:rPr>
      </w:pPr>
      <w:r>
        <w:rPr>
          <w:rFonts w:asciiTheme="majorBidi" w:hAnsiTheme="majorBidi" w:cstheme="majorBidi"/>
          <w:b/>
          <w:bCs/>
          <w:sz w:val="24"/>
          <w:szCs w:val="24"/>
          <w:u w:val="single"/>
        </w:rPr>
        <w:t>`</w:t>
      </w:r>
      <w:r w:rsidR="00F7150B" w:rsidRPr="00F7150B">
        <w:rPr>
          <w:rFonts w:asciiTheme="majorBidi" w:hAnsiTheme="majorBidi" w:cstheme="majorBidi"/>
          <w:b/>
          <w:bCs/>
          <w:sz w:val="24"/>
          <w:szCs w:val="24"/>
          <w:u w:val="single"/>
        </w:rPr>
        <w:t>Somatic Sympt</w:t>
      </w:r>
      <w:r w:rsidR="005F0E8C">
        <w:rPr>
          <w:rFonts w:asciiTheme="majorBidi" w:hAnsiTheme="majorBidi" w:cstheme="majorBidi"/>
          <w:b/>
          <w:bCs/>
          <w:sz w:val="24"/>
          <w:szCs w:val="24"/>
          <w:u w:val="single"/>
        </w:rPr>
        <w:t xml:space="preserve">om and Related Disorders       </w:t>
      </w:r>
    </w:p>
    <w:p w:rsidR="0024565E" w:rsidRPr="00965845" w:rsidRDefault="00F7150B" w:rsidP="00F7150B">
      <w:pPr>
        <w:jc w:val="right"/>
        <w:rPr>
          <w:rFonts w:asciiTheme="majorBidi" w:hAnsiTheme="majorBidi" w:cstheme="majorBidi"/>
          <w:lang w:bidi="ar-IQ"/>
        </w:rPr>
      </w:pPr>
      <w:r w:rsidRPr="00965845">
        <w:rPr>
          <w:rFonts w:asciiTheme="majorBidi" w:hAnsiTheme="majorBidi" w:cstheme="majorBidi"/>
          <w:lang w:bidi="ar-IQ"/>
        </w:rPr>
        <w:t>Classification according to DSM-</w:t>
      </w:r>
      <w:proofErr w:type="gramStart"/>
      <w:r w:rsidRPr="00965845">
        <w:rPr>
          <w:rFonts w:asciiTheme="majorBidi" w:hAnsiTheme="majorBidi" w:cstheme="majorBidi"/>
          <w:lang w:bidi="ar-IQ"/>
        </w:rPr>
        <w:t>V :</w:t>
      </w:r>
      <w:proofErr w:type="gramEnd"/>
    </w:p>
    <w:p w:rsidR="00F7150B" w:rsidRP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Somatic Symptom Disorder.  </w:t>
      </w:r>
    </w:p>
    <w:p w:rsidR="00F7150B" w:rsidRP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Illness Anxiety Disorder.  </w:t>
      </w:r>
    </w:p>
    <w:p w:rsidR="00F7150B" w:rsidRP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Functional Neurological Symptom Disorder.  </w:t>
      </w:r>
    </w:p>
    <w:p w:rsidR="00F7150B" w:rsidRP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Psychological Factors Affecting Other Medical Conditions.  </w:t>
      </w:r>
    </w:p>
    <w:p w:rsidR="00F7150B" w:rsidRP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Factitious Disorder.  </w:t>
      </w:r>
    </w:p>
    <w:p w:rsidR="00F7150B" w:rsidRDefault="00F7150B" w:rsidP="00F7150B">
      <w:pPr>
        <w:pStyle w:val="ListParagraph"/>
        <w:numPr>
          <w:ilvl w:val="0"/>
          <w:numId w:val="2"/>
        </w:numPr>
        <w:autoSpaceDE w:val="0"/>
        <w:autoSpaceDN w:val="0"/>
        <w:bidi w:val="0"/>
        <w:adjustRightInd w:val="0"/>
        <w:spacing w:after="0" w:line="240" w:lineRule="auto"/>
        <w:jc w:val="both"/>
        <w:rPr>
          <w:rFonts w:asciiTheme="majorBidi" w:hAnsiTheme="majorBidi" w:cstheme="majorBidi"/>
          <w:sz w:val="24"/>
          <w:szCs w:val="24"/>
        </w:rPr>
      </w:pPr>
      <w:r w:rsidRPr="00F7150B">
        <w:rPr>
          <w:rFonts w:asciiTheme="majorBidi" w:hAnsiTheme="majorBidi" w:cstheme="majorBidi"/>
          <w:sz w:val="24"/>
          <w:szCs w:val="24"/>
        </w:rPr>
        <w:t xml:space="preserve"> Other Specified Somatic Symptom and Related Disorder.  </w:t>
      </w:r>
    </w:p>
    <w:p w:rsidR="00F7150B" w:rsidRPr="00F7150B" w:rsidRDefault="00F7150B" w:rsidP="00F7150B">
      <w:pPr>
        <w:autoSpaceDE w:val="0"/>
        <w:autoSpaceDN w:val="0"/>
        <w:bidi w:val="0"/>
        <w:adjustRightInd w:val="0"/>
        <w:spacing w:after="0" w:line="240" w:lineRule="auto"/>
        <w:jc w:val="both"/>
        <w:rPr>
          <w:rFonts w:asciiTheme="majorBidi" w:hAnsiTheme="majorBidi" w:cstheme="majorBidi"/>
          <w:sz w:val="24"/>
          <w:szCs w:val="24"/>
        </w:rPr>
      </w:pPr>
    </w:p>
    <w:p w:rsidR="00F7150B" w:rsidRDefault="009656F7" w:rsidP="00F23D0B">
      <w:pPr>
        <w:autoSpaceDE w:val="0"/>
        <w:autoSpaceDN w:val="0"/>
        <w:bidi w:val="0"/>
        <w:adjustRightInd w:val="0"/>
        <w:spacing w:after="0" w:line="240" w:lineRule="auto"/>
        <w:rPr>
          <w:rFonts w:asciiTheme="majorBidi" w:hAnsiTheme="majorBidi" w:cstheme="majorBidi"/>
          <w:sz w:val="24"/>
          <w:szCs w:val="24"/>
        </w:rPr>
      </w:pPr>
      <w:r w:rsidRPr="009656F7">
        <w:rPr>
          <w:rFonts w:asciiTheme="majorBidi" w:hAnsiTheme="majorBidi" w:cstheme="majorBidi"/>
          <w:b/>
          <w:bCs/>
          <w:color w:val="AE208F"/>
          <w:sz w:val="24"/>
          <w:szCs w:val="24"/>
        </w:rPr>
        <w:t xml:space="preserve">Somatic Symptom </w:t>
      </w:r>
      <w:proofErr w:type="gramStart"/>
      <w:r w:rsidRPr="009656F7">
        <w:rPr>
          <w:rFonts w:asciiTheme="majorBidi" w:hAnsiTheme="majorBidi" w:cstheme="majorBidi"/>
          <w:b/>
          <w:bCs/>
          <w:color w:val="AE208F"/>
          <w:sz w:val="24"/>
          <w:szCs w:val="24"/>
        </w:rPr>
        <w:t>Disorder</w:t>
      </w:r>
      <w:r w:rsidRPr="009656F7">
        <w:rPr>
          <w:rFonts w:asciiTheme="majorBidi" w:hAnsiTheme="majorBidi" w:cstheme="majorBidi"/>
          <w:lang w:bidi="ar-IQ"/>
        </w:rPr>
        <w:t xml:space="preserve"> :</w:t>
      </w:r>
      <w:proofErr w:type="gramEnd"/>
      <w:r w:rsidRPr="009656F7">
        <w:rPr>
          <w:rFonts w:ascii="CharisSIL" w:cs="CharisSIL"/>
          <w:sz w:val="17"/>
          <w:szCs w:val="17"/>
        </w:rPr>
        <w:t xml:space="preserve"> </w:t>
      </w:r>
      <w:r w:rsidRPr="009656F7">
        <w:rPr>
          <w:rFonts w:asciiTheme="majorBidi" w:hAnsiTheme="majorBidi" w:cstheme="majorBidi"/>
          <w:sz w:val="24"/>
          <w:szCs w:val="24"/>
        </w:rPr>
        <w:t xml:space="preserve">Somatic symptom disorder, also known as </w:t>
      </w:r>
      <w:r w:rsidRPr="00F23D0B">
        <w:rPr>
          <w:rFonts w:asciiTheme="majorBidi" w:hAnsiTheme="majorBidi" w:cstheme="majorBidi"/>
          <w:b/>
          <w:bCs/>
          <w:sz w:val="24"/>
          <w:szCs w:val="24"/>
        </w:rPr>
        <w:t>hypochondriasis</w:t>
      </w:r>
      <w:r w:rsidRPr="009656F7">
        <w:rPr>
          <w:rFonts w:asciiTheme="majorBidi" w:hAnsiTheme="majorBidi" w:cstheme="majorBidi"/>
          <w:sz w:val="24"/>
          <w:szCs w:val="24"/>
        </w:rPr>
        <w:t xml:space="preserve">, is characterized by 6 or more months of a general and </w:t>
      </w:r>
      <w:proofErr w:type="spellStart"/>
      <w:r w:rsidRPr="009656F7">
        <w:rPr>
          <w:rFonts w:asciiTheme="majorBidi" w:hAnsiTheme="majorBidi" w:cstheme="majorBidi"/>
          <w:sz w:val="24"/>
          <w:szCs w:val="24"/>
        </w:rPr>
        <w:t>non</w:t>
      </w:r>
      <w:r w:rsidR="00F23D0B">
        <w:rPr>
          <w:rFonts w:asciiTheme="majorBidi" w:hAnsiTheme="majorBidi" w:cstheme="majorBidi"/>
          <w:sz w:val="24"/>
          <w:szCs w:val="24"/>
        </w:rPr>
        <w:t xml:space="preserve"> </w:t>
      </w:r>
      <w:r w:rsidRPr="009656F7">
        <w:rPr>
          <w:rFonts w:asciiTheme="majorBidi" w:hAnsiTheme="majorBidi" w:cstheme="majorBidi"/>
          <w:sz w:val="24"/>
          <w:szCs w:val="24"/>
        </w:rPr>
        <w:t>delusional</w:t>
      </w:r>
      <w:proofErr w:type="spellEnd"/>
      <w:r w:rsidR="00F23D0B">
        <w:rPr>
          <w:rFonts w:asciiTheme="majorBidi" w:hAnsiTheme="majorBidi" w:cstheme="majorBidi"/>
          <w:sz w:val="24"/>
          <w:szCs w:val="24"/>
        </w:rPr>
        <w:t xml:space="preserve"> </w:t>
      </w:r>
      <w:r w:rsidRPr="009656F7">
        <w:rPr>
          <w:rFonts w:asciiTheme="majorBidi" w:hAnsiTheme="majorBidi" w:cstheme="majorBidi"/>
          <w:sz w:val="24"/>
          <w:szCs w:val="24"/>
        </w:rPr>
        <w:t>preoccupation with fears of having, or the idea that one has, a serious disease based on the person’s misint</w:t>
      </w:r>
      <w:r>
        <w:rPr>
          <w:rFonts w:asciiTheme="majorBidi" w:hAnsiTheme="majorBidi" w:cstheme="majorBidi"/>
          <w:sz w:val="24"/>
          <w:szCs w:val="24"/>
        </w:rPr>
        <w:t xml:space="preserve">erpretation of bodily symptoms. </w:t>
      </w:r>
      <w:r w:rsidRPr="009656F7">
        <w:rPr>
          <w:rFonts w:asciiTheme="majorBidi" w:hAnsiTheme="majorBidi" w:cstheme="majorBidi"/>
          <w:sz w:val="24"/>
          <w:szCs w:val="24"/>
        </w:rPr>
        <w:t>This preoccupation causes signi</w:t>
      </w:r>
      <w:r>
        <w:rPr>
          <w:rFonts w:ascii="Times New Roman" w:hAnsi="Times New Roman" w:cs="Times New Roman"/>
          <w:sz w:val="24"/>
          <w:szCs w:val="24"/>
        </w:rPr>
        <w:t>fi</w:t>
      </w:r>
      <w:r w:rsidRPr="009656F7">
        <w:rPr>
          <w:rFonts w:asciiTheme="majorBidi" w:hAnsiTheme="majorBidi" w:cstheme="majorBidi"/>
          <w:sz w:val="24"/>
          <w:szCs w:val="24"/>
        </w:rPr>
        <w:t>cant distress and impairment in one’s life; it is not accounted for by another p</w:t>
      </w:r>
      <w:r>
        <w:rPr>
          <w:rFonts w:asciiTheme="majorBidi" w:hAnsiTheme="majorBidi" w:cstheme="majorBidi"/>
          <w:sz w:val="24"/>
          <w:szCs w:val="24"/>
        </w:rPr>
        <w:t>sychiatric or medica</w:t>
      </w:r>
      <w:r w:rsidR="008E39D0">
        <w:rPr>
          <w:rFonts w:asciiTheme="majorBidi" w:hAnsiTheme="majorBidi" w:cstheme="majorBidi"/>
          <w:sz w:val="24"/>
          <w:szCs w:val="24"/>
        </w:rPr>
        <w:t>l disorder</w:t>
      </w:r>
      <w:r w:rsidRPr="009656F7">
        <w:rPr>
          <w:rFonts w:asciiTheme="majorBidi" w:hAnsiTheme="majorBidi" w:cstheme="majorBidi"/>
          <w:sz w:val="24"/>
          <w:szCs w:val="24"/>
        </w:rPr>
        <w:t>.</w:t>
      </w:r>
      <w:r w:rsidRPr="009656F7">
        <w:rPr>
          <w:rFonts w:asciiTheme="majorBidi" w:hAnsiTheme="majorBidi" w:cstheme="majorBidi"/>
          <w:sz w:val="24"/>
          <w:szCs w:val="24"/>
          <w:lang w:bidi="ar-IQ"/>
        </w:rPr>
        <w:t xml:space="preserve"> </w:t>
      </w:r>
    </w:p>
    <w:p w:rsidR="009656F7" w:rsidRDefault="009656F7" w:rsidP="002F4B87">
      <w:pPr>
        <w:autoSpaceDE w:val="0"/>
        <w:autoSpaceDN w:val="0"/>
        <w:bidi w:val="0"/>
        <w:adjustRightInd w:val="0"/>
        <w:spacing w:after="0" w:line="240" w:lineRule="auto"/>
        <w:rPr>
          <w:rFonts w:asciiTheme="majorBidi" w:hAnsiTheme="majorBidi" w:cstheme="majorBidi"/>
          <w:sz w:val="24"/>
          <w:szCs w:val="24"/>
        </w:rPr>
      </w:pPr>
      <w:proofErr w:type="gramStart"/>
      <w:r w:rsidRPr="002F4B87">
        <w:rPr>
          <w:rFonts w:asciiTheme="majorBidi" w:hAnsiTheme="majorBidi" w:cstheme="majorBidi"/>
          <w:b/>
          <w:bCs/>
          <w:color w:val="AE208F"/>
          <w:sz w:val="24"/>
          <w:szCs w:val="24"/>
        </w:rPr>
        <w:t>EPIDEMIOLOGY</w:t>
      </w:r>
      <w:r w:rsidRPr="002F4B87">
        <w:rPr>
          <w:rFonts w:asciiTheme="majorBidi" w:hAnsiTheme="majorBidi" w:cstheme="majorBidi"/>
          <w:sz w:val="24"/>
          <w:szCs w:val="24"/>
        </w:rPr>
        <w:t xml:space="preserve"> :</w:t>
      </w:r>
      <w:proofErr w:type="gramEnd"/>
      <w:r w:rsidRPr="002F4B87">
        <w:rPr>
          <w:rFonts w:asciiTheme="majorBidi" w:hAnsiTheme="majorBidi" w:cstheme="majorBidi"/>
          <w:sz w:val="24"/>
          <w:szCs w:val="24"/>
        </w:rPr>
        <w:t xml:space="preserve"> </w:t>
      </w:r>
      <w:r w:rsidR="002F4B87" w:rsidRPr="002F4B87">
        <w:rPr>
          <w:rFonts w:asciiTheme="majorBidi" w:hAnsiTheme="majorBidi" w:cstheme="majorBidi"/>
          <w:sz w:val="24"/>
          <w:szCs w:val="24"/>
        </w:rPr>
        <w:t>Men and women are equally affected by this disorder. Although the onset of symptoms can occur at any age, the disorder most commonly appears in persons 20 to 30 years of age</w:t>
      </w:r>
      <w:r w:rsidR="002F4B87">
        <w:rPr>
          <w:rFonts w:asciiTheme="majorBidi" w:hAnsiTheme="majorBidi" w:cstheme="majorBidi"/>
          <w:sz w:val="24"/>
          <w:szCs w:val="24"/>
        </w:rPr>
        <w:t>.</w:t>
      </w:r>
    </w:p>
    <w:p w:rsidR="002F4B87" w:rsidRPr="002F4B87" w:rsidRDefault="002F4B87" w:rsidP="002F4B87">
      <w:pPr>
        <w:autoSpaceDE w:val="0"/>
        <w:autoSpaceDN w:val="0"/>
        <w:bidi w:val="0"/>
        <w:adjustRightInd w:val="0"/>
        <w:spacing w:after="0" w:line="240" w:lineRule="auto"/>
        <w:rPr>
          <w:rFonts w:asciiTheme="majorBidi" w:hAnsiTheme="majorBidi" w:cstheme="majorBidi"/>
          <w:sz w:val="24"/>
          <w:szCs w:val="24"/>
        </w:rPr>
      </w:pPr>
      <w:proofErr w:type="gramStart"/>
      <w:r w:rsidRPr="002F4B87">
        <w:rPr>
          <w:rFonts w:asciiTheme="majorBidi" w:hAnsiTheme="majorBidi" w:cstheme="majorBidi"/>
          <w:b/>
          <w:bCs/>
          <w:color w:val="AE208F"/>
          <w:sz w:val="24"/>
          <w:szCs w:val="24"/>
        </w:rPr>
        <w:t>ETIOLOGY</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2F4B87">
        <w:rPr>
          <w:rFonts w:asciiTheme="majorBidi" w:hAnsiTheme="majorBidi" w:cstheme="majorBidi"/>
          <w:sz w:val="24"/>
          <w:szCs w:val="24"/>
        </w:rPr>
        <w:t>Persons with this disorder augment and amplify their somatic sensations; they have low thresholds for, and low tolerance of, physical</w:t>
      </w:r>
    </w:p>
    <w:p w:rsidR="002F4B87" w:rsidRDefault="002F4B87" w:rsidP="00365210">
      <w:pPr>
        <w:autoSpaceDE w:val="0"/>
        <w:autoSpaceDN w:val="0"/>
        <w:bidi w:val="0"/>
        <w:adjustRightInd w:val="0"/>
        <w:spacing w:after="0" w:line="240" w:lineRule="auto"/>
        <w:rPr>
          <w:rFonts w:asciiTheme="majorBidi" w:hAnsiTheme="majorBidi" w:cstheme="majorBidi"/>
          <w:sz w:val="24"/>
          <w:szCs w:val="24"/>
        </w:rPr>
      </w:pPr>
      <w:proofErr w:type="gramStart"/>
      <w:r w:rsidRPr="002F4B87">
        <w:rPr>
          <w:rFonts w:asciiTheme="majorBidi" w:hAnsiTheme="majorBidi" w:cstheme="majorBidi"/>
          <w:sz w:val="24"/>
          <w:szCs w:val="24"/>
        </w:rPr>
        <w:t>discomfort</w:t>
      </w:r>
      <w:proofErr w:type="gramEnd"/>
      <w:r w:rsidRPr="002F4B87">
        <w:rPr>
          <w:rFonts w:asciiTheme="majorBidi" w:hAnsiTheme="majorBidi" w:cstheme="majorBidi"/>
          <w:sz w:val="24"/>
          <w:szCs w:val="24"/>
        </w:rPr>
        <w:t>. For example, what persons normally perceive as abdominal pressure, persons with somatic</w:t>
      </w:r>
      <w:r>
        <w:rPr>
          <w:rFonts w:asciiTheme="majorBidi" w:hAnsiTheme="majorBidi" w:cstheme="majorBidi"/>
          <w:sz w:val="24"/>
          <w:szCs w:val="24"/>
        </w:rPr>
        <w:t xml:space="preserve"> symptom disorder experience as </w:t>
      </w:r>
      <w:r w:rsidRPr="002F4B87">
        <w:rPr>
          <w:rFonts w:asciiTheme="majorBidi" w:hAnsiTheme="majorBidi" w:cstheme="majorBidi"/>
          <w:sz w:val="24"/>
          <w:szCs w:val="24"/>
        </w:rPr>
        <w:t>abdominal pain. They may focus on bodily sensations, misinterpret them, and become alarmed by the</w:t>
      </w:r>
      <w:r w:rsidR="00365210">
        <w:rPr>
          <w:rFonts w:asciiTheme="majorBidi" w:hAnsiTheme="majorBidi" w:cstheme="majorBidi"/>
          <w:sz w:val="24"/>
          <w:szCs w:val="24"/>
        </w:rPr>
        <w:t xml:space="preserve">m because of a faulty cognitive </w:t>
      </w:r>
      <w:r w:rsidRPr="002F4B87">
        <w:rPr>
          <w:rFonts w:asciiTheme="majorBidi" w:hAnsiTheme="majorBidi" w:cstheme="majorBidi"/>
          <w:sz w:val="24"/>
          <w:szCs w:val="24"/>
        </w:rPr>
        <w:t>scheme.</w:t>
      </w:r>
    </w:p>
    <w:p w:rsidR="00D42557" w:rsidRPr="00D42557" w:rsidRDefault="002F4B87" w:rsidP="00D42557">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DA7C73">
        <w:rPr>
          <w:rFonts w:asciiTheme="majorBidi" w:hAnsiTheme="majorBidi" w:cstheme="majorBidi"/>
          <w:b/>
          <w:bCs/>
          <w:color w:val="AE208F"/>
          <w:sz w:val="24"/>
          <w:szCs w:val="24"/>
        </w:rPr>
        <w:t>DIAGNOSIS</w:t>
      </w:r>
      <w:r w:rsidRPr="00DA7C73">
        <w:rPr>
          <w:rFonts w:asciiTheme="majorBidi" w:hAnsiTheme="majorBidi" w:cstheme="majorBidi"/>
          <w:sz w:val="24"/>
          <w:szCs w:val="24"/>
        </w:rPr>
        <w:t xml:space="preserve"> </w:t>
      </w:r>
      <w:r>
        <w:rPr>
          <w:rFonts w:asciiTheme="majorBidi" w:hAnsiTheme="majorBidi" w:cstheme="majorBidi"/>
          <w:sz w:val="24"/>
          <w:szCs w:val="24"/>
        </w:rPr>
        <w:t>:</w:t>
      </w:r>
      <w:proofErr w:type="gramEnd"/>
      <w:r w:rsidR="00D42557" w:rsidRPr="00D42557">
        <w:rPr>
          <w:rFonts w:ascii="CharisSIL" w:cs="CharisSIL"/>
          <w:color w:val="000000"/>
          <w:sz w:val="17"/>
          <w:szCs w:val="17"/>
        </w:rPr>
        <w:t xml:space="preserve"> </w:t>
      </w:r>
      <w:r w:rsidR="00D42557" w:rsidRPr="00D42557">
        <w:rPr>
          <w:rFonts w:asciiTheme="majorBidi" w:hAnsiTheme="majorBidi" w:cstheme="majorBidi"/>
          <w:color w:val="000000"/>
          <w:sz w:val="24"/>
          <w:szCs w:val="24"/>
        </w:rPr>
        <w:t xml:space="preserve">According to the </w:t>
      </w:r>
      <w:r w:rsidR="00D42557">
        <w:rPr>
          <w:rFonts w:ascii="Times New Roman" w:hAnsi="Times New Roman" w:cs="Times New Roman"/>
          <w:color w:val="000000"/>
          <w:sz w:val="24"/>
          <w:szCs w:val="24"/>
        </w:rPr>
        <w:t>fi</w:t>
      </w:r>
      <w:r w:rsidR="00D42557" w:rsidRPr="00D42557">
        <w:rPr>
          <w:rFonts w:asciiTheme="majorBidi" w:hAnsiTheme="majorBidi" w:cstheme="majorBidi"/>
          <w:color w:val="000000"/>
          <w:sz w:val="24"/>
          <w:szCs w:val="24"/>
        </w:rPr>
        <w:t xml:space="preserve">fth edition of </w:t>
      </w:r>
      <w:r w:rsidR="00D42557" w:rsidRPr="00D42557">
        <w:rPr>
          <w:rFonts w:asciiTheme="majorBidi" w:hAnsiTheme="majorBidi" w:cstheme="majorBidi"/>
          <w:i/>
          <w:iCs/>
          <w:color w:val="000000"/>
          <w:sz w:val="24"/>
          <w:szCs w:val="24"/>
        </w:rPr>
        <w:t xml:space="preserve">Diagnostic and Statistical Manual of Mental Disorders </w:t>
      </w:r>
      <w:r w:rsidR="00D42557" w:rsidRPr="00D42557">
        <w:rPr>
          <w:rFonts w:asciiTheme="majorBidi" w:hAnsiTheme="majorBidi" w:cstheme="majorBidi"/>
          <w:color w:val="000000"/>
          <w:sz w:val="24"/>
          <w:szCs w:val="24"/>
        </w:rPr>
        <w:t>(DSM-5), the diagnostic criteria for somatic symptom</w:t>
      </w:r>
    </w:p>
    <w:p w:rsidR="00D42557" w:rsidRPr="00D42557" w:rsidRDefault="00D42557" w:rsidP="00D42557">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D42557">
        <w:rPr>
          <w:rFonts w:asciiTheme="majorBidi" w:hAnsiTheme="majorBidi" w:cstheme="majorBidi"/>
          <w:color w:val="000000"/>
          <w:sz w:val="24"/>
          <w:szCs w:val="24"/>
        </w:rPr>
        <w:t>disorder</w:t>
      </w:r>
      <w:proofErr w:type="gramEnd"/>
      <w:r w:rsidRPr="00D42557">
        <w:rPr>
          <w:rFonts w:asciiTheme="majorBidi" w:hAnsiTheme="majorBidi" w:cstheme="majorBidi"/>
          <w:color w:val="000000"/>
          <w:sz w:val="24"/>
          <w:szCs w:val="24"/>
        </w:rPr>
        <w:t xml:space="preserve"> require that patients be preoccupied with the false belief that they have a serious disease, base</w:t>
      </w:r>
      <w:r>
        <w:rPr>
          <w:rFonts w:asciiTheme="majorBidi" w:hAnsiTheme="majorBidi" w:cstheme="majorBidi"/>
          <w:color w:val="000000"/>
          <w:sz w:val="24"/>
          <w:szCs w:val="24"/>
        </w:rPr>
        <w:t xml:space="preserve">d on their misinterpretation of physical signs or sensations </w:t>
      </w:r>
      <w:r w:rsidRPr="00D42557">
        <w:rPr>
          <w:rFonts w:asciiTheme="majorBidi" w:hAnsiTheme="majorBidi" w:cstheme="majorBidi"/>
          <w:color w:val="000000"/>
          <w:sz w:val="24"/>
          <w:szCs w:val="24"/>
        </w:rPr>
        <w:t xml:space="preserve">. The belief must last at least 6 months, despite the absence of pathological </w:t>
      </w:r>
      <w:r>
        <w:rPr>
          <w:rFonts w:ascii="Times New Roman" w:hAnsi="Times New Roman" w:cs="Times New Roman"/>
          <w:color w:val="000000"/>
          <w:sz w:val="24"/>
          <w:szCs w:val="24"/>
        </w:rPr>
        <w:t>fi</w:t>
      </w:r>
      <w:r>
        <w:rPr>
          <w:rFonts w:asciiTheme="majorBidi" w:hAnsiTheme="majorBidi" w:cstheme="majorBidi"/>
          <w:color w:val="000000"/>
          <w:sz w:val="24"/>
          <w:szCs w:val="24"/>
        </w:rPr>
        <w:t xml:space="preserve">ndings on medical </w:t>
      </w:r>
      <w:r w:rsidRPr="00D42557">
        <w:rPr>
          <w:rFonts w:asciiTheme="majorBidi" w:hAnsiTheme="majorBidi" w:cstheme="majorBidi"/>
          <w:color w:val="000000"/>
          <w:sz w:val="24"/>
          <w:szCs w:val="24"/>
        </w:rPr>
        <w:t>and neurological examinations. The diagnostic criteria also require that the belief cannot have th</w:t>
      </w:r>
      <w:r>
        <w:rPr>
          <w:rFonts w:asciiTheme="majorBidi" w:hAnsiTheme="majorBidi" w:cstheme="majorBidi"/>
          <w:color w:val="000000"/>
          <w:sz w:val="24"/>
          <w:szCs w:val="24"/>
        </w:rPr>
        <w:t xml:space="preserve">e intensity of a delusion (more </w:t>
      </w:r>
      <w:r w:rsidRPr="00D42557">
        <w:rPr>
          <w:rFonts w:asciiTheme="majorBidi" w:hAnsiTheme="majorBidi" w:cstheme="majorBidi"/>
          <w:color w:val="000000"/>
          <w:sz w:val="24"/>
          <w:szCs w:val="24"/>
        </w:rPr>
        <w:t>appropriately diagnosed as delusional disorder) and cannot be restricted to distress about appearance (</w:t>
      </w:r>
      <w:r>
        <w:rPr>
          <w:rFonts w:asciiTheme="majorBidi" w:hAnsiTheme="majorBidi" w:cstheme="majorBidi"/>
          <w:color w:val="000000"/>
          <w:sz w:val="24"/>
          <w:szCs w:val="24"/>
        </w:rPr>
        <w:t xml:space="preserve">more appropriately diagnosed as </w:t>
      </w:r>
      <w:r w:rsidRPr="00D42557">
        <w:rPr>
          <w:rFonts w:asciiTheme="majorBidi" w:hAnsiTheme="majorBidi" w:cstheme="majorBidi"/>
          <w:color w:val="000000"/>
          <w:sz w:val="24"/>
          <w:szCs w:val="24"/>
        </w:rPr>
        <w:t>body dysmorphic disorder). The symptoms of somatic symptom disorder must be su</w:t>
      </w:r>
      <w:r>
        <w:rPr>
          <w:rFonts w:ascii="Times New Roman" w:hAnsi="Times New Roman" w:cs="Times New Roman"/>
          <w:color w:val="000000"/>
          <w:sz w:val="24"/>
          <w:szCs w:val="24"/>
        </w:rPr>
        <w:t>ffi</w:t>
      </w:r>
      <w:r w:rsidRPr="00D42557">
        <w:rPr>
          <w:rFonts w:asciiTheme="majorBidi" w:hAnsiTheme="majorBidi" w:cstheme="majorBidi"/>
          <w:color w:val="000000"/>
          <w:sz w:val="24"/>
          <w:szCs w:val="24"/>
        </w:rPr>
        <w:t>ciently intense to cause emotional distress or impair</w:t>
      </w:r>
    </w:p>
    <w:p w:rsidR="002F4B87" w:rsidRDefault="00D42557" w:rsidP="00D42557">
      <w:pPr>
        <w:autoSpaceDE w:val="0"/>
        <w:autoSpaceDN w:val="0"/>
        <w:bidi w:val="0"/>
        <w:adjustRightInd w:val="0"/>
        <w:spacing w:after="0" w:line="240" w:lineRule="auto"/>
        <w:rPr>
          <w:rFonts w:asciiTheme="majorBidi" w:hAnsiTheme="majorBidi" w:cstheme="majorBidi"/>
          <w:sz w:val="24"/>
          <w:szCs w:val="24"/>
        </w:rPr>
      </w:pPr>
      <w:proofErr w:type="gramStart"/>
      <w:r w:rsidRPr="00D42557">
        <w:rPr>
          <w:rFonts w:asciiTheme="majorBidi" w:hAnsiTheme="majorBidi" w:cstheme="majorBidi"/>
          <w:color w:val="000000"/>
          <w:sz w:val="24"/>
          <w:szCs w:val="24"/>
        </w:rPr>
        <w:t>the</w:t>
      </w:r>
      <w:proofErr w:type="gramEnd"/>
      <w:r w:rsidRPr="00D42557">
        <w:rPr>
          <w:rFonts w:asciiTheme="majorBidi" w:hAnsiTheme="majorBidi" w:cstheme="majorBidi"/>
          <w:color w:val="000000"/>
          <w:sz w:val="24"/>
          <w:szCs w:val="24"/>
        </w:rPr>
        <w:t xml:space="preserve"> patient’s ability to function in important areas of life</w:t>
      </w:r>
      <w:r>
        <w:rPr>
          <w:rFonts w:asciiTheme="majorBidi" w:hAnsiTheme="majorBidi" w:cstheme="majorBidi"/>
          <w:sz w:val="24"/>
          <w:szCs w:val="24"/>
        </w:rPr>
        <w:t>.</w:t>
      </w:r>
    </w:p>
    <w:p w:rsidR="00D42557" w:rsidRDefault="00D42557" w:rsidP="007E77A2">
      <w:pPr>
        <w:autoSpaceDE w:val="0"/>
        <w:autoSpaceDN w:val="0"/>
        <w:bidi w:val="0"/>
        <w:adjustRightInd w:val="0"/>
        <w:spacing w:after="0" w:line="240" w:lineRule="auto"/>
        <w:rPr>
          <w:rFonts w:asciiTheme="majorBidi" w:hAnsiTheme="majorBidi" w:cstheme="majorBidi"/>
          <w:sz w:val="24"/>
          <w:szCs w:val="24"/>
        </w:rPr>
      </w:pPr>
      <w:r w:rsidRPr="00D42557">
        <w:rPr>
          <w:rFonts w:asciiTheme="majorBidi" w:hAnsiTheme="majorBidi" w:cstheme="majorBidi"/>
          <w:b/>
          <w:bCs/>
          <w:color w:val="AE208F"/>
          <w:sz w:val="24"/>
          <w:szCs w:val="24"/>
        </w:rPr>
        <w:t xml:space="preserve">COURSE AND </w:t>
      </w:r>
      <w:proofErr w:type="gramStart"/>
      <w:r w:rsidRPr="00D42557">
        <w:rPr>
          <w:rFonts w:asciiTheme="majorBidi" w:hAnsiTheme="majorBidi" w:cstheme="majorBidi"/>
          <w:b/>
          <w:bCs/>
          <w:color w:val="AE208F"/>
          <w:sz w:val="24"/>
          <w:szCs w:val="24"/>
        </w:rPr>
        <w:t>PROGNOSIS</w:t>
      </w:r>
      <w:r w:rsidRPr="00D42557">
        <w:rPr>
          <w:rFonts w:asciiTheme="majorBidi" w:hAnsiTheme="majorBidi" w:cstheme="majorBidi"/>
          <w:sz w:val="24"/>
          <w:szCs w:val="24"/>
        </w:rPr>
        <w:t xml:space="preserve"> :</w:t>
      </w:r>
      <w:proofErr w:type="gramEnd"/>
      <w:r w:rsidRPr="00D42557">
        <w:rPr>
          <w:rFonts w:asciiTheme="majorBidi" w:hAnsiTheme="majorBidi" w:cstheme="majorBidi"/>
          <w:sz w:val="24"/>
          <w:szCs w:val="24"/>
        </w:rPr>
        <w:t xml:space="preserve"> The course of the disorder is usually episodic; the episodes last from months to years and are separated by equally long quiescent periods. There may be an obvious association between exacerbations of somatic symptoms and psychosocial stressors. A good prognosis is associated with high socioeconomic status, treatment-responsive anxiety or depression, sudden onset of symptoms, the absence of a personality disorder, and the absence of a related non</w:t>
      </w:r>
      <w:r w:rsidR="007E77A2">
        <w:rPr>
          <w:rFonts w:asciiTheme="majorBidi" w:hAnsiTheme="majorBidi" w:cstheme="majorBidi"/>
          <w:sz w:val="24"/>
          <w:szCs w:val="24"/>
        </w:rPr>
        <w:t xml:space="preserve"> </w:t>
      </w:r>
      <w:r w:rsidRPr="00D42557">
        <w:rPr>
          <w:rFonts w:asciiTheme="majorBidi" w:hAnsiTheme="majorBidi" w:cstheme="majorBidi"/>
          <w:sz w:val="24"/>
          <w:szCs w:val="24"/>
        </w:rPr>
        <w:t>psychiatric medical condition</w:t>
      </w:r>
      <w:r w:rsidR="007E77A2">
        <w:rPr>
          <w:rFonts w:asciiTheme="majorBidi" w:hAnsiTheme="majorBidi" w:cstheme="majorBidi"/>
          <w:sz w:val="24"/>
          <w:szCs w:val="24"/>
        </w:rPr>
        <w:t xml:space="preserve"> </w:t>
      </w:r>
    </w:p>
    <w:p w:rsidR="001245BC" w:rsidRDefault="001245BC" w:rsidP="007E77A2">
      <w:pPr>
        <w:autoSpaceDE w:val="0"/>
        <w:autoSpaceDN w:val="0"/>
        <w:bidi w:val="0"/>
        <w:adjustRightInd w:val="0"/>
        <w:spacing w:after="0" w:line="240" w:lineRule="auto"/>
        <w:rPr>
          <w:rFonts w:asciiTheme="majorBidi" w:hAnsiTheme="majorBidi" w:cstheme="majorBidi"/>
          <w:sz w:val="24"/>
          <w:szCs w:val="24"/>
        </w:rPr>
      </w:pPr>
      <w:proofErr w:type="gramStart"/>
      <w:r w:rsidRPr="007E77A2">
        <w:rPr>
          <w:rFonts w:asciiTheme="majorBidi" w:hAnsiTheme="majorBidi" w:cstheme="majorBidi"/>
          <w:b/>
          <w:bCs/>
          <w:color w:val="AE208F"/>
          <w:sz w:val="24"/>
          <w:szCs w:val="24"/>
        </w:rPr>
        <w:t>TREATMENT</w:t>
      </w:r>
      <w:r w:rsidRPr="007E77A2">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1245BC">
        <w:rPr>
          <w:rFonts w:asciiTheme="majorBidi" w:hAnsiTheme="majorBidi" w:cstheme="majorBidi"/>
          <w:sz w:val="24"/>
          <w:szCs w:val="24"/>
        </w:rPr>
        <w:t>Patients with somatic symptom disorder usually resist psychiatric treatment, although some accept this treatment if it takes place in a</w:t>
      </w:r>
      <w:r w:rsidR="007E77A2">
        <w:rPr>
          <w:rFonts w:asciiTheme="majorBidi" w:hAnsiTheme="majorBidi" w:cstheme="majorBidi"/>
          <w:sz w:val="24"/>
          <w:szCs w:val="24"/>
        </w:rPr>
        <w:t xml:space="preserve"> </w:t>
      </w:r>
      <w:r w:rsidRPr="001245BC">
        <w:rPr>
          <w:rFonts w:asciiTheme="majorBidi" w:hAnsiTheme="majorBidi" w:cstheme="majorBidi"/>
          <w:sz w:val="24"/>
          <w:szCs w:val="24"/>
        </w:rPr>
        <w:t xml:space="preserve">medical setting and focuses on stress reduction and education in coping with chronic illness. </w:t>
      </w:r>
    </w:p>
    <w:p w:rsidR="001245BC" w:rsidRPr="001245BC" w:rsidRDefault="001245BC" w:rsidP="001245BC">
      <w:pPr>
        <w:pStyle w:val="ListParagraph"/>
        <w:numPr>
          <w:ilvl w:val="0"/>
          <w:numId w:val="2"/>
        </w:numPr>
        <w:autoSpaceDE w:val="0"/>
        <w:autoSpaceDN w:val="0"/>
        <w:bidi w:val="0"/>
        <w:adjustRightInd w:val="0"/>
        <w:spacing w:after="0" w:line="240" w:lineRule="auto"/>
        <w:rPr>
          <w:rFonts w:asciiTheme="majorBidi" w:hAnsiTheme="majorBidi" w:cstheme="majorBidi"/>
          <w:sz w:val="24"/>
          <w:szCs w:val="24"/>
        </w:rPr>
      </w:pPr>
      <w:r w:rsidRPr="001245BC">
        <w:rPr>
          <w:rFonts w:asciiTheme="majorBidi" w:hAnsiTheme="majorBidi" w:cstheme="majorBidi"/>
          <w:sz w:val="24"/>
          <w:szCs w:val="24"/>
        </w:rPr>
        <w:t>Group psychotherapy often bene</w:t>
      </w:r>
      <w:r>
        <w:rPr>
          <w:rFonts w:ascii="Times New Roman" w:hAnsi="Times New Roman" w:cs="Times New Roman"/>
          <w:sz w:val="24"/>
          <w:szCs w:val="24"/>
        </w:rPr>
        <w:t>fi</w:t>
      </w:r>
      <w:r w:rsidRPr="001245BC">
        <w:rPr>
          <w:rFonts w:asciiTheme="majorBidi" w:hAnsiTheme="majorBidi" w:cstheme="majorBidi"/>
          <w:sz w:val="24"/>
          <w:szCs w:val="24"/>
        </w:rPr>
        <w:t>ts such</w:t>
      </w:r>
      <w:r>
        <w:rPr>
          <w:rFonts w:asciiTheme="majorBidi" w:hAnsiTheme="majorBidi" w:cstheme="majorBidi"/>
          <w:sz w:val="24"/>
          <w:szCs w:val="24"/>
        </w:rPr>
        <w:t xml:space="preserve"> </w:t>
      </w:r>
      <w:r w:rsidRPr="001245BC">
        <w:rPr>
          <w:rFonts w:asciiTheme="majorBidi" w:hAnsiTheme="majorBidi" w:cstheme="majorBidi"/>
          <w:sz w:val="24"/>
          <w:szCs w:val="24"/>
        </w:rPr>
        <w:t xml:space="preserve">patients, in part because it provides the social support and social interaction that seem to reduce their anxiety. </w:t>
      </w:r>
      <w:r w:rsidRPr="001245BC">
        <w:rPr>
          <w:rFonts w:asciiTheme="majorBidi" w:hAnsiTheme="majorBidi" w:cstheme="majorBidi"/>
          <w:sz w:val="24"/>
          <w:szCs w:val="24"/>
        </w:rPr>
        <w:lastRenderedPageBreak/>
        <w:t>Other forms of</w:t>
      </w:r>
      <w:r>
        <w:rPr>
          <w:rFonts w:asciiTheme="majorBidi" w:hAnsiTheme="majorBidi" w:cstheme="majorBidi"/>
          <w:sz w:val="24"/>
          <w:szCs w:val="24"/>
        </w:rPr>
        <w:t xml:space="preserve"> </w:t>
      </w:r>
      <w:r w:rsidRPr="001245BC">
        <w:rPr>
          <w:rFonts w:asciiTheme="majorBidi" w:hAnsiTheme="majorBidi" w:cstheme="majorBidi"/>
          <w:sz w:val="24"/>
          <w:szCs w:val="24"/>
        </w:rPr>
        <w:t>psychotherapy, such</w:t>
      </w:r>
      <w:r w:rsidR="007E77A2">
        <w:rPr>
          <w:rFonts w:asciiTheme="majorBidi" w:hAnsiTheme="majorBidi" w:cstheme="majorBidi"/>
          <w:sz w:val="24"/>
          <w:szCs w:val="24"/>
        </w:rPr>
        <w:t xml:space="preserve"> as </w:t>
      </w:r>
      <w:r w:rsidRPr="001245BC">
        <w:rPr>
          <w:rFonts w:asciiTheme="majorBidi" w:hAnsiTheme="majorBidi" w:cstheme="majorBidi"/>
          <w:sz w:val="24"/>
          <w:szCs w:val="24"/>
        </w:rPr>
        <w:t>behavior therapy, cognitive therapy, and hypnosis, may be useful.</w:t>
      </w:r>
    </w:p>
    <w:p w:rsidR="001245BC" w:rsidRPr="001245BC" w:rsidRDefault="001245BC" w:rsidP="001245BC">
      <w:pPr>
        <w:pStyle w:val="ListParagraph"/>
        <w:numPr>
          <w:ilvl w:val="0"/>
          <w:numId w:val="2"/>
        </w:numPr>
        <w:autoSpaceDE w:val="0"/>
        <w:autoSpaceDN w:val="0"/>
        <w:bidi w:val="0"/>
        <w:adjustRightInd w:val="0"/>
        <w:spacing w:after="0" w:line="240" w:lineRule="auto"/>
        <w:rPr>
          <w:rFonts w:asciiTheme="majorBidi" w:hAnsiTheme="majorBidi" w:cstheme="majorBidi"/>
          <w:sz w:val="24"/>
          <w:szCs w:val="24"/>
        </w:rPr>
      </w:pPr>
      <w:r w:rsidRPr="001245BC">
        <w:rPr>
          <w:rFonts w:asciiTheme="majorBidi" w:hAnsiTheme="majorBidi" w:cstheme="majorBidi"/>
          <w:sz w:val="24"/>
          <w:szCs w:val="24"/>
        </w:rPr>
        <w:t>Frequent, regularly scheduled physical examinations help to reassure patients that their physicians are not abandoning them and that their</w:t>
      </w:r>
      <w:r>
        <w:rPr>
          <w:rFonts w:asciiTheme="majorBidi" w:hAnsiTheme="majorBidi" w:cstheme="majorBidi"/>
          <w:sz w:val="24"/>
          <w:szCs w:val="24"/>
        </w:rPr>
        <w:t xml:space="preserve"> </w:t>
      </w:r>
      <w:r w:rsidRPr="001245BC">
        <w:rPr>
          <w:rFonts w:asciiTheme="majorBidi" w:hAnsiTheme="majorBidi" w:cstheme="majorBidi"/>
          <w:sz w:val="24"/>
          <w:szCs w:val="24"/>
        </w:rPr>
        <w:t>complaints are being taken seriously</w:t>
      </w:r>
      <w:r>
        <w:rPr>
          <w:rFonts w:asciiTheme="majorBidi" w:hAnsiTheme="majorBidi" w:cstheme="majorBidi"/>
          <w:sz w:val="24"/>
          <w:szCs w:val="24"/>
        </w:rPr>
        <w:t xml:space="preserve">. </w:t>
      </w:r>
    </w:p>
    <w:p w:rsidR="001245BC" w:rsidRDefault="001245BC" w:rsidP="001245BC">
      <w:pPr>
        <w:pStyle w:val="ListParagraph"/>
        <w:numPr>
          <w:ilvl w:val="0"/>
          <w:numId w:val="2"/>
        </w:numPr>
        <w:autoSpaceDE w:val="0"/>
        <w:autoSpaceDN w:val="0"/>
        <w:bidi w:val="0"/>
        <w:adjustRightInd w:val="0"/>
        <w:spacing w:after="0" w:line="240" w:lineRule="auto"/>
        <w:rPr>
          <w:rFonts w:asciiTheme="majorBidi" w:hAnsiTheme="majorBidi" w:cstheme="majorBidi"/>
          <w:sz w:val="24"/>
          <w:szCs w:val="24"/>
        </w:rPr>
      </w:pPr>
      <w:r w:rsidRPr="001245BC">
        <w:rPr>
          <w:rFonts w:asciiTheme="majorBidi" w:hAnsiTheme="majorBidi" w:cstheme="majorBidi"/>
          <w:sz w:val="24"/>
          <w:szCs w:val="24"/>
        </w:rPr>
        <w:t>Pharmacotherapy alleviates somatic symptom disorder only when a patient has an underlying drug-responsive condition, such as an</w:t>
      </w:r>
      <w:r>
        <w:rPr>
          <w:rFonts w:asciiTheme="majorBidi" w:hAnsiTheme="majorBidi" w:cstheme="majorBidi"/>
          <w:sz w:val="24"/>
          <w:szCs w:val="24"/>
        </w:rPr>
        <w:t xml:space="preserve"> </w:t>
      </w:r>
      <w:r w:rsidRPr="001245BC">
        <w:rPr>
          <w:rFonts w:asciiTheme="majorBidi" w:hAnsiTheme="majorBidi" w:cstheme="majorBidi"/>
          <w:sz w:val="24"/>
          <w:szCs w:val="24"/>
        </w:rPr>
        <w:t xml:space="preserve">anxiety disorder or depressive disorder. </w:t>
      </w:r>
    </w:p>
    <w:p w:rsidR="003A4076" w:rsidRPr="001245BC" w:rsidRDefault="003A4076" w:rsidP="003A4076">
      <w:pPr>
        <w:pStyle w:val="ListParagraph"/>
        <w:autoSpaceDE w:val="0"/>
        <w:autoSpaceDN w:val="0"/>
        <w:bidi w:val="0"/>
        <w:adjustRightInd w:val="0"/>
        <w:spacing w:after="0" w:line="240" w:lineRule="auto"/>
        <w:rPr>
          <w:rFonts w:asciiTheme="majorBidi" w:hAnsiTheme="majorBidi" w:cstheme="majorBidi"/>
          <w:sz w:val="24"/>
          <w:szCs w:val="24"/>
        </w:rPr>
      </w:pPr>
    </w:p>
    <w:p w:rsidR="008C253A" w:rsidRDefault="00542DE2" w:rsidP="00A812F0">
      <w:pPr>
        <w:autoSpaceDE w:val="0"/>
        <w:autoSpaceDN w:val="0"/>
        <w:bidi w:val="0"/>
        <w:adjustRightInd w:val="0"/>
        <w:spacing w:after="0" w:line="240" w:lineRule="auto"/>
        <w:rPr>
          <w:rFonts w:asciiTheme="majorBidi" w:hAnsiTheme="majorBidi" w:cstheme="majorBidi"/>
          <w:sz w:val="24"/>
          <w:szCs w:val="24"/>
        </w:rPr>
      </w:pPr>
      <w:r w:rsidRPr="00653675">
        <w:rPr>
          <w:rFonts w:asciiTheme="majorBidi" w:hAnsiTheme="majorBidi" w:cstheme="majorBidi"/>
          <w:b/>
          <w:bCs/>
          <w:color w:val="AE208F"/>
          <w:sz w:val="24"/>
          <w:szCs w:val="24"/>
        </w:rPr>
        <w:t xml:space="preserve">Illness Anxiety </w:t>
      </w:r>
      <w:proofErr w:type="gramStart"/>
      <w:r w:rsidRPr="00653675">
        <w:rPr>
          <w:rFonts w:asciiTheme="majorBidi" w:hAnsiTheme="majorBidi" w:cstheme="majorBidi"/>
          <w:b/>
          <w:bCs/>
          <w:color w:val="AE208F"/>
          <w:sz w:val="24"/>
          <w:szCs w:val="24"/>
        </w:rPr>
        <w:t>Disorder</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542DE2">
        <w:rPr>
          <w:rFonts w:asciiTheme="majorBidi" w:hAnsiTheme="majorBidi" w:cstheme="majorBidi"/>
          <w:sz w:val="24"/>
          <w:szCs w:val="24"/>
        </w:rPr>
        <w:t xml:space="preserve">Illness anxiety disorder is a new diagnosis in the </w:t>
      </w:r>
      <w:r w:rsidR="003A4076">
        <w:rPr>
          <w:rFonts w:asciiTheme="majorBidi" w:hAnsiTheme="majorBidi" w:cstheme="majorBidi"/>
          <w:sz w:val="24"/>
          <w:szCs w:val="24"/>
        </w:rPr>
        <w:t xml:space="preserve">(DSM-5) that applies to </w:t>
      </w:r>
      <w:r w:rsidRPr="00542DE2">
        <w:rPr>
          <w:rFonts w:asciiTheme="majorBidi" w:hAnsiTheme="majorBidi" w:cstheme="majorBidi"/>
          <w:sz w:val="24"/>
          <w:szCs w:val="24"/>
        </w:rPr>
        <w:t>those persons who are preoccupied with being sick or with developing a disease of some kind. It is a vari</w:t>
      </w:r>
      <w:r w:rsidR="003A4076">
        <w:rPr>
          <w:rFonts w:asciiTheme="majorBidi" w:hAnsiTheme="majorBidi" w:cstheme="majorBidi"/>
          <w:sz w:val="24"/>
          <w:szCs w:val="24"/>
        </w:rPr>
        <w:t xml:space="preserve">ant of somatic symptom disorder </w:t>
      </w:r>
      <w:r w:rsidRPr="00542DE2">
        <w:rPr>
          <w:rFonts w:asciiTheme="majorBidi" w:hAnsiTheme="majorBidi" w:cstheme="majorBidi"/>
          <w:sz w:val="24"/>
          <w:szCs w:val="24"/>
        </w:rPr>
        <w:t>(hypochondr</w:t>
      </w:r>
      <w:r w:rsidR="003A4076">
        <w:rPr>
          <w:rFonts w:asciiTheme="majorBidi" w:hAnsiTheme="majorBidi" w:cstheme="majorBidi"/>
          <w:sz w:val="24"/>
          <w:szCs w:val="24"/>
        </w:rPr>
        <w:t>iasis</w:t>
      </w:r>
      <w:proofErr w:type="gramStart"/>
      <w:r w:rsidR="003A4076">
        <w:rPr>
          <w:rFonts w:asciiTheme="majorBidi" w:hAnsiTheme="majorBidi" w:cstheme="majorBidi"/>
          <w:sz w:val="24"/>
          <w:szCs w:val="24"/>
        </w:rPr>
        <w:t xml:space="preserve">) </w:t>
      </w:r>
      <w:r w:rsidRPr="00542DE2">
        <w:rPr>
          <w:rFonts w:asciiTheme="majorBidi" w:hAnsiTheme="majorBidi" w:cstheme="majorBidi"/>
          <w:sz w:val="24"/>
          <w:szCs w:val="24"/>
        </w:rPr>
        <w:t>.</w:t>
      </w:r>
      <w:proofErr w:type="gramEnd"/>
      <w:r w:rsidRPr="00542DE2">
        <w:rPr>
          <w:rFonts w:asciiTheme="majorBidi" w:hAnsiTheme="majorBidi" w:cstheme="majorBidi"/>
          <w:sz w:val="24"/>
          <w:szCs w:val="24"/>
        </w:rPr>
        <w:t xml:space="preserve"> As stated </w:t>
      </w:r>
      <w:r w:rsidR="003A4076">
        <w:rPr>
          <w:rFonts w:asciiTheme="majorBidi" w:hAnsiTheme="majorBidi" w:cstheme="majorBidi"/>
          <w:sz w:val="24"/>
          <w:szCs w:val="24"/>
        </w:rPr>
        <w:t xml:space="preserve">in DSM-5: Most individuals with </w:t>
      </w:r>
      <w:r w:rsidRPr="00542DE2">
        <w:rPr>
          <w:rFonts w:asciiTheme="majorBidi" w:hAnsiTheme="majorBidi" w:cstheme="majorBidi"/>
          <w:sz w:val="24"/>
          <w:szCs w:val="24"/>
        </w:rPr>
        <w:t>hypochondriasis are now classi</w:t>
      </w:r>
      <w:r w:rsidR="003A4076">
        <w:rPr>
          <w:rFonts w:ascii="Times New Roman" w:hAnsi="Times New Roman" w:cs="Times New Roman"/>
          <w:sz w:val="24"/>
          <w:szCs w:val="24"/>
        </w:rPr>
        <w:t>fi</w:t>
      </w:r>
      <w:r w:rsidR="003A4076">
        <w:rPr>
          <w:rFonts w:asciiTheme="majorBidi" w:hAnsiTheme="majorBidi" w:cstheme="majorBidi"/>
          <w:sz w:val="24"/>
          <w:szCs w:val="24"/>
        </w:rPr>
        <w:t xml:space="preserve">ed as having somatic </w:t>
      </w:r>
      <w:r w:rsidRPr="00542DE2">
        <w:rPr>
          <w:rFonts w:asciiTheme="majorBidi" w:hAnsiTheme="majorBidi" w:cstheme="majorBidi"/>
          <w:sz w:val="24"/>
          <w:szCs w:val="24"/>
        </w:rPr>
        <w:t>symptom disorder; however, in a minority of cases, the diagnosis of illness anxiety disorder applies instead. In describing the di</w:t>
      </w:r>
      <w:r w:rsidR="003A4076">
        <w:rPr>
          <w:rFonts w:ascii="Times New Roman" w:hAnsi="Times New Roman" w:cs="Times New Roman"/>
          <w:sz w:val="24"/>
          <w:szCs w:val="24"/>
        </w:rPr>
        <w:t>ff</w:t>
      </w:r>
      <w:r w:rsidR="003A4076">
        <w:rPr>
          <w:rFonts w:asciiTheme="majorBidi" w:hAnsiTheme="majorBidi" w:cstheme="majorBidi"/>
          <w:sz w:val="24"/>
          <w:szCs w:val="24"/>
        </w:rPr>
        <w:t xml:space="preserve">erential </w:t>
      </w:r>
      <w:r w:rsidRPr="00542DE2">
        <w:rPr>
          <w:rFonts w:asciiTheme="majorBidi" w:hAnsiTheme="majorBidi" w:cstheme="majorBidi"/>
          <w:sz w:val="24"/>
          <w:szCs w:val="24"/>
        </w:rPr>
        <w:t>diagnosis between the two, according to DSM-5, somatic symptom disorder is diagnosed when somatic symptoms are present, whereas</w:t>
      </w:r>
      <w:r w:rsidR="00A812F0">
        <w:rPr>
          <w:rFonts w:asciiTheme="majorBidi" w:hAnsiTheme="majorBidi" w:cstheme="majorBidi"/>
          <w:sz w:val="24"/>
          <w:szCs w:val="24"/>
        </w:rPr>
        <w:t xml:space="preserve"> in </w:t>
      </w:r>
      <w:r w:rsidRPr="00542DE2">
        <w:rPr>
          <w:rFonts w:asciiTheme="majorBidi" w:hAnsiTheme="majorBidi" w:cstheme="majorBidi"/>
          <w:sz w:val="24"/>
          <w:szCs w:val="24"/>
        </w:rPr>
        <w:t>illness anxiety disorder, there are few or no somatic symptoms and persons are “primarily concerned with the idea they are ill.”</w:t>
      </w:r>
    </w:p>
    <w:p w:rsidR="008C253A" w:rsidRPr="008C253A" w:rsidRDefault="008C253A" w:rsidP="008C253A">
      <w:pPr>
        <w:autoSpaceDE w:val="0"/>
        <w:autoSpaceDN w:val="0"/>
        <w:bidi w:val="0"/>
        <w:adjustRightInd w:val="0"/>
        <w:spacing w:after="0" w:line="240" w:lineRule="auto"/>
        <w:rPr>
          <w:rFonts w:asciiTheme="majorBidi" w:hAnsiTheme="majorBidi" w:cstheme="majorBidi"/>
          <w:b/>
          <w:bCs/>
          <w:color w:val="AE208F"/>
          <w:sz w:val="24"/>
          <w:szCs w:val="24"/>
        </w:rPr>
      </w:pPr>
      <w:r w:rsidRPr="008C253A">
        <w:rPr>
          <w:rFonts w:asciiTheme="majorBidi" w:hAnsiTheme="majorBidi" w:cstheme="majorBidi"/>
          <w:b/>
          <w:bCs/>
          <w:color w:val="AE208F"/>
          <w:sz w:val="24"/>
          <w:szCs w:val="24"/>
        </w:rPr>
        <w:t>DIAGNOSIS</w:t>
      </w:r>
    </w:p>
    <w:p w:rsidR="008C253A" w:rsidRPr="008C253A" w:rsidRDefault="008C253A" w:rsidP="00EA2034">
      <w:pPr>
        <w:autoSpaceDE w:val="0"/>
        <w:autoSpaceDN w:val="0"/>
        <w:bidi w:val="0"/>
        <w:adjustRightInd w:val="0"/>
        <w:spacing w:after="0" w:line="240" w:lineRule="auto"/>
        <w:rPr>
          <w:rFonts w:asciiTheme="majorBidi" w:hAnsiTheme="majorBidi" w:cstheme="majorBidi"/>
          <w:color w:val="000000"/>
          <w:sz w:val="24"/>
          <w:szCs w:val="24"/>
        </w:rPr>
      </w:pPr>
      <w:r w:rsidRPr="008C253A">
        <w:rPr>
          <w:rFonts w:asciiTheme="majorBidi" w:hAnsiTheme="majorBidi" w:cstheme="majorBidi"/>
          <w:color w:val="000000"/>
          <w:sz w:val="24"/>
          <w:szCs w:val="24"/>
        </w:rPr>
        <w:t>The major DSM-5 diagnostic criteria for illness anxiety disorder are that patients be preoccupied with the fals</w:t>
      </w:r>
      <w:r>
        <w:rPr>
          <w:rFonts w:asciiTheme="majorBidi" w:hAnsiTheme="majorBidi" w:cstheme="majorBidi"/>
          <w:color w:val="000000"/>
          <w:sz w:val="24"/>
          <w:szCs w:val="24"/>
        </w:rPr>
        <w:t xml:space="preserve">e belief that they have or will </w:t>
      </w:r>
      <w:r w:rsidRPr="008C253A">
        <w:rPr>
          <w:rFonts w:asciiTheme="majorBidi" w:hAnsiTheme="majorBidi" w:cstheme="majorBidi"/>
          <w:color w:val="000000"/>
          <w:sz w:val="24"/>
          <w:szCs w:val="24"/>
        </w:rPr>
        <w:t xml:space="preserve">develop a serious disease and there are few if </w:t>
      </w:r>
      <w:r w:rsidR="00EA2034">
        <w:rPr>
          <w:rFonts w:asciiTheme="majorBidi" w:hAnsiTheme="majorBidi" w:cstheme="majorBidi"/>
          <w:color w:val="000000"/>
          <w:sz w:val="24"/>
          <w:szCs w:val="24"/>
        </w:rPr>
        <w:t xml:space="preserve">any physical signs or </w:t>
      </w:r>
      <w:proofErr w:type="gramStart"/>
      <w:r w:rsidR="00EA2034">
        <w:rPr>
          <w:rFonts w:asciiTheme="majorBidi" w:hAnsiTheme="majorBidi" w:cstheme="majorBidi"/>
          <w:color w:val="000000"/>
          <w:sz w:val="24"/>
          <w:szCs w:val="24"/>
        </w:rPr>
        <w:t xml:space="preserve">symptoms </w:t>
      </w:r>
      <w:r w:rsidRPr="008C253A">
        <w:rPr>
          <w:rFonts w:asciiTheme="majorBidi" w:hAnsiTheme="majorBidi" w:cstheme="majorBidi"/>
          <w:color w:val="000000"/>
          <w:sz w:val="24"/>
          <w:szCs w:val="24"/>
        </w:rPr>
        <w:t>.</w:t>
      </w:r>
      <w:proofErr w:type="gramEnd"/>
      <w:r w:rsidRPr="008C253A">
        <w:rPr>
          <w:rFonts w:asciiTheme="majorBidi" w:hAnsiTheme="majorBidi" w:cstheme="majorBidi"/>
          <w:color w:val="000000"/>
          <w:sz w:val="24"/>
          <w:szCs w:val="24"/>
        </w:rPr>
        <w:t xml:space="preserve"> The belief m</w:t>
      </w:r>
      <w:r w:rsidR="00EA2034">
        <w:rPr>
          <w:rFonts w:asciiTheme="majorBidi" w:hAnsiTheme="majorBidi" w:cstheme="majorBidi"/>
          <w:color w:val="000000"/>
          <w:sz w:val="24"/>
          <w:szCs w:val="24"/>
        </w:rPr>
        <w:t xml:space="preserve">ust last at least 6 months, and </w:t>
      </w:r>
      <w:r w:rsidRPr="008C253A">
        <w:rPr>
          <w:rFonts w:asciiTheme="majorBidi" w:hAnsiTheme="majorBidi" w:cstheme="majorBidi"/>
          <w:color w:val="000000"/>
          <w:sz w:val="24"/>
          <w:szCs w:val="24"/>
        </w:rPr>
        <w:t xml:space="preserve">there are no pathological </w:t>
      </w:r>
      <w:r w:rsidR="00EA2034">
        <w:rPr>
          <w:rFonts w:ascii="Times New Roman" w:hAnsi="Times New Roman" w:cs="Times New Roman"/>
          <w:color w:val="000000"/>
          <w:sz w:val="24"/>
          <w:szCs w:val="24"/>
        </w:rPr>
        <w:t>fi</w:t>
      </w:r>
      <w:r w:rsidRPr="008C253A">
        <w:rPr>
          <w:rFonts w:asciiTheme="majorBidi" w:hAnsiTheme="majorBidi" w:cstheme="majorBidi"/>
          <w:color w:val="000000"/>
          <w:sz w:val="24"/>
          <w:szCs w:val="24"/>
        </w:rPr>
        <w:t xml:space="preserve">ndings on medical or neurological examinations. The belief cannot have the </w:t>
      </w:r>
      <w:r w:rsidR="00EA2034">
        <w:rPr>
          <w:rFonts w:ascii="Times New Roman" w:hAnsi="Times New Roman" w:cs="Times New Roman"/>
          <w:color w:val="000000"/>
          <w:sz w:val="24"/>
          <w:szCs w:val="24"/>
        </w:rPr>
        <w:t>fi</w:t>
      </w:r>
      <w:r w:rsidR="00EA2034">
        <w:rPr>
          <w:rFonts w:asciiTheme="majorBidi" w:hAnsiTheme="majorBidi" w:cstheme="majorBidi"/>
          <w:color w:val="000000"/>
          <w:sz w:val="24"/>
          <w:szCs w:val="24"/>
        </w:rPr>
        <w:t xml:space="preserve">xity of a delusion (more </w:t>
      </w:r>
      <w:r w:rsidRPr="008C253A">
        <w:rPr>
          <w:rFonts w:asciiTheme="majorBidi" w:hAnsiTheme="majorBidi" w:cstheme="majorBidi"/>
          <w:color w:val="000000"/>
          <w:sz w:val="24"/>
          <w:szCs w:val="24"/>
        </w:rPr>
        <w:t xml:space="preserve">appropriately diagnosed as delusional disorder) and cannot be distress about appearance (more </w:t>
      </w:r>
      <w:r w:rsidR="00EA2034">
        <w:rPr>
          <w:rFonts w:asciiTheme="majorBidi" w:hAnsiTheme="majorBidi" w:cstheme="majorBidi"/>
          <w:color w:val="000000"/>
          <w:sz w:val="24"/>
          <w:szCs w:val="24"/>
        </w:rPr>
        <w:t xml:space="preserve">appropriately diagnosed as body </w:t>
      </w:r>
      <w:r w:rsidRPr="008C253A">
        <w:rPr>
          <w:rFonts w:asciiTheme="majorBidi" w:hAnsiTheme="majorBidi" w:cstheme="majorBidi"/>
          <w:color w:val="000000"/>
          <w:sz w:val="24"/>
          <w:szCs w:val="24"/>
        </w:rPr>
        <w:t>dysmorphic disorder). The anxiety about illness must be incapacitating and cause emotional distress or impair the patient’s ability to</w:t>
      </w:r>
    </w:p>
    <w:p w:rsidR="001245BC" w:rsidRPr="008C253A" w:rsidRDefault="008C253A" w:rsidP="00965845">
      <w:pPr>
        <w:autoSpaceDE w:val="0"/>
        <w:autoSpaceDN w:val="0"/>
        <w:bidi w:val="0"/>
        <w:adjustRightInd w:val="0"/>
        <w:spacing w:after="0" w:line="240" w:lineRule="auto"/>
        <w:rPr>
          <w:rFonts w:asciiTheme="majorBidi" w:hAnsiTheme="majorBidi" w:cstheme="majorBidi"/>
          <w:sz w:val="24"/>
          <w:szCs w:val="24"/>
        </w:rPr>
      </w:pPr>
      <w:proofErr w:type="gramStart"/>
      <w:r w:rsidRPr="008C253A">
        <w:rPr>
          <w:rFonts w:asciiTheme="majorBidi" w:hAnsiTheme="majorBidi" w:cstheme="majorBidi"/>
          <w:color w:val="000000"/>
          <w:sz w:val="24"/>
          <w:szCs w:val="24"/>
        </w:rPr>
        <w:t>function</w:t>
      </w:r>
      <w:proofErr w:type="gramEnd"/>
      <w:r w:rsidRPr="008C253A">
        <w:rPr>
          <w:rFonts w:asciiTheme="majorBidi" w:hAnsiTheme="majorBidi" w:cstheme="majorBidi"/>
          <w:color w:val="000000"/>
          <w:sz w:val="24"/>
          <w:szCs w:val="24"/>
        </w:rPr>
        <w:t xml:space="preserve"> in important areas of life. </w:t>
      </w:r>
    </w:p>
    <w:p w:rsidR="007600F6" w:rsidRPr="007600F6" w:rsidRDefault="007600F6" w:rsidP="007600F6">
      <w:pPr>
        <w:autoSpaceDE w:val="0"/>
        <w:autoSpaceDN w:val="0"/>
        <w:bidi w:val="0"/>
        <w:adjustRightInd w:val="0"/>
        <w:spacing w:after="0" w:line="240" w:lineRule="auto"/>
        <w:rPr>
          <w:rFonts w:asciiTheme="majorBidi" w:hAnsiTheme="majorBidi" w:cstheme="majorBidi"/>
          <w:b/>
          <w:bCs/>
          <w:color w:val="AE208F"/>
          <w:sz w:val="24"/>
          <w:szCs w:val="24"/>
        </w:rPr>
      </w:pPr>
      <w:r w:rsidRPr="007600F6">
        <w:rPr>
          <w:rFonts w:asciiTheme="majorBidi" w:hAnsiTheme="majorBidi" w:cstheme="majorBidi"/>
          <w:b/>
          <w:bCs/>
          <w:color w:val="AE208F"/>
          <w:sz w:val="24"/>
          <w:szCs w:val="24"/>
        </w:rPr>
        <w:t>TREATMENT</w:t>
      </w:r>
    </w:p>
    <w:p w:rsidR="007600F6" w:rsidRDefault="007600F6" w:rsidP="000A6F7D">
      <w:pPr>
        <w:autoSpaceDE w:val="0"/>
        <w:autoSpaceDN w:val="0"/>
        <w:bidi w:val="0"/>
        <w:adjustRightInd w:val="0"/>
        <w:spacing w:after="0" w:line="240" w:lineRule="auto"/>
        <w:rPr>
          <w:rFonts w:asciiTheme="majorBidi" w:hAnsiTheme="majorBidi" w:cstheme="majorBidi"/>
          <w:color w:val="000000"/>
          <w:sz w:val="24"/>
          <w:szCs w:val="24"/>
        </w:rPr>
      </w:pPr>
      <w:r w:rsidRPr="007600F6">
        <w:rPr>
          <w:rFonts w:asciiTheme="majorBidi" w:hAnsiTheme="majorBidi" w:cstheme="majorBidi"/>
          <w:color w:val="000000"/>
          <w:sz w:val="24"/>
          <w:szCs w:val="24"/>
        </w:rPr>
        <w:t xml:space="preserve">As with somatic symptom </w:t>
      </w:r>
      <w:proofErr w:type="gramStart"/>
      <w:r w:rsidRPr="007600F6">
        <w:rPr>
          <w:rFonts w:asciiTheme="majorBidi" w:hAnsiTheme="majorBidi" w:cstheme="majorBidi"/>
          <w:color w:val="000000"/>
          <w:sz w:val="24"/>
          <w:szCs w:val="24"/>
        </w:rPr>
        <w:t>disorder</w:t>
      </w:r>
      <w:r w:rsidR="000A6F7D">
        <w:rPr>
          <w:rFonts w:asciiTheme="majorBidi" w:hAnsiTheme="majorBidi" w:cstheme="majorBidi"/>
          <w:color w:val="000000"/>
          <w:sz w:val="24"/>
          <w:szCs w:val="24"/>
        </w:rPr>
        <w:t xml:space="preserve"> .</w:t>
      </w:r>
      <w:proofErr w:type="gramEnd"/>
    </w:p>
    <w:p w:rsidR="000A6F7D" w:rsidRDefault="000A6F7D" w:rsidP="000A6F7D">
      <w:pPr>
        <w:autoSpaceDE w:val="0"/>
        <w:autoSpaceDN w:val="0"/>
        <w:bidi w:val="0"/>
        <w:adjustRightInd w:val="0"/>
        <w:spacing w:after="0" w:line="240" w:lineRule="auto"/>
        <w:rPr>
          <w:rFonts w:asciiTheme="majorBidi" w:hAnsiTheme="majorBidi" w:cstheme="majorBidi"/>
          <w:color w:val="000000"/>
          <w:sz w:val="24"/>
          <w:szCs w:val="24"/>
        </w:rPr>
      </w:pPr>
    </w:p>
    <w:p w:rsidR="007600F6" w:rsidRDefault="007600F6" w:rsidP="007600F6">
      <w:pPr>
        <w:autoSpaceDE w:val="0"/>
        <w:autoSpaceDN w:val="0"/>
        <w:bidi w:val="0"/>
        <w:adjustRightInd w:val="0"/>
        <w:spacing w:after="0" w:line="240" w:lineRule="auto"/>
        <w:rPr>
          <w:rFonts w:asciiTheme="majorBidi" w:hAnsiTheme="majorBidi" w:cstheme="majorBidi"/>
          <w:color w:val="000000"/>
          <w:sz w:val="24"/>
          <w:szCs w:val="24"/>
        </w:rPr>
      </w:pPr>
      <w:r w:rsidRPr="007600F6">
        <w:rPr>
          <w:rFonts w:asciiTheme="majorBidi" w:hAnsiTheme="majorBidi" w:cstheme="majorBidi"/>
          <w:b/>
          <w:bCs/>
          <w:color w:val="AE208F"/>
          <w:sz w:val="24"/>
          <w:szCs w:val="24"/>
        </w:rPr>
        <w:t>Functional Neurological Symptom Disorder (Conversion Disorder)</w:t>
      </w:r>
      <w:r>
        <w:rPr>
          <w:rFonts w:asciiTheme="majorBidi" w:hAnsiTheme="majorBidi" w:cstheme="majorBidi"/>
          <w:color w:val="000000"/>
          <w:sz w:val="24"/>
          <w:szCs w:val="24"/>
        </w:rPr>
        <w:t xml:space="preserve">: </w:t>
      </w:r>
    </w:p>
    <w:p w:rsidR="0080484A" w:rsidRPr="0080484A" w:rsidRDefault="0080484A" w:rsidP="0080484A">
      <w:pPr>
        <w:autoSpaceDE w:val="0"/>
        <w:autoSpaceDN w:val="0"/>
        <w:bidi w:val="0"/>
        <w:adjustRightInd w:val="0"/>
        <w:spacing w:after="0" w:line="240" w:lineRule="auto"/>
        <w:rPr>
          <w:rFonts w:asciiTheme="majorBidi" w:hAnsiTheme="majorBidi" w:cstheme="majorBidi"/>
          <w:sz w:val="24"/>
          <w:szCs w:val="24"/>
        </w:rPr>
      </w:pPr>
      <w:r w:rsidRPr="0080484A">
        <w:rPr>
          <w:rFonts w:asciiTheme="majorBidi" w:hAnsiTheme="majorBidi" w:cstheme="majorBidi"/>
          <w:sz w:val="24"/>
          <w:szCs w:val="24"/>
        </w:rPr>
        <w:t xml:space="preserve">Conversion disorder, also called functional neurological symptom disorder in the </w:t>
      </w:r>
      <w:r w:rsidRPr="0080484A">
        <w:rPr>
          <w:rFonts w:asciiTheme="majorBidi" w:hAnsiTheme="majorBidi" w:cstheme="majorBidi"/>
          <w:i/>
          <w:iCs/>
          <w:sz w:val="24"/>
          <w:szCs w:val="24"/>
        </w:rPr>
        <w:t xml:space="preserve">Diagnostic and Statistical Manual of Mental Disorders, </w:t>
      </w:r>
      <w:r>
        <w:rPr>
          <w:rFonts w:ascii="Times New Roman" w:hAnsi="Times New Roman" w:cs="Times New Roman"/>
          <w:sz w:val="24"/>
          <w:szCs w:val="24"/>
        </w:rPr>
        <w:t>fi</w:t>
      </w:r>
      <w:r>
        <w:rPr>
          <w:rFonts w:asciiTheme="majorBidi" w:hAnsiTheme="majorBidi" w:cstheme="majorBidi"/>
          <w:sz w:val="24"/>
          <w:szCs w:val="24"/>
        </w:rPr>
        <w:t xml:space="preserve">fth </w:t>
      </w:r>
      <w:r w:rsidRPr="0080484A">
        <w:rPr>
          <w:rFonts w:asciiTheme="majorBidi" w:hAnsiTheme="majorBidi" w:cstheme="majorBidi"/>
          <w:sz w:val="24"/>
          <w:szCs w:val="24"/>
        </w:rPr>
        <w:t>edition (DSM-5), is an illness of symptoms or de</w:t>
      </w:r>
      <w:r>
        <w:rPr>
          <w:rFonts w:ascii="Times New Roman" w:hAnsi="Times New Roman" w:cs="Times New Roman"/>
          <w:sz w:val="24"/>
          <w:szCs w:val="24"/>
        </w:rPr>
        <w:t>fi</w:t>
      </w:r>
      <w:r w:rsidRPr="0080484A">
        <w:rPr>
          <w:rFonts w:asciiTheme="majorBidi" w:hAnsiTheme="majorBidi" w:cstheme="majorBidi"/>
          <w:sz w:val="24"/>
          <w:szCs w:val="24"/>
        </w:rPr>
        <w:t>cits that a</w:t>
      </w:r>
      <w:r>
        <w:rPr>
          <w:rFonts w:ascii="Times New Roman" w:hAnsi="Times New Roman" w:cs="Times New Roman"/>
          <w:sz w:val="24"/>
          <w:szCs w:val="24"/>
        </w:rPr>
        <w:t>ff</w:t>
      </w:r>
      <w:r w:rsidRPr="0080484A">
        <w:rPr>
          <w:rFonts w:asciiTheme="majorBidi" w:hAnsiTheme="majorBidi" w:cstheme="majorBidi"/>
          <w:sz w:val="24"/>
          <w:szCs w:val="24"/>
        </w:rPr>
        <w:t>ect voluntary motor or sensory functions</w:t>
      </w:r>
      <w:r>
        <w:rPr>
          <w:rFonts w:asciiTheme="majorBidi" w:hAnsiTheme="majorBidi" w:cstheme="majorBidi"/>
          <w:sz w:val="24"/>
          <w:szCs w:val="24"/>
        </w:rPr>
        <w:t xml:space="preserve">, which suggest another medical </w:t>
      </w:r>
      <w:r w:rsidRPr="0080484A">
        <w:rPr>
          <w:rFonts w:asciiTheme="majorBidi" w:hAnsiTheme="majorBidi" w:cstheme="majorBidi"/>
          <w:sz w:val="24"/>
          <w:szCs w:val="24"/>
        </w:rPr>
        <w:t>condition, but that is judged to be caused by psychological factors because the illness is preceded by con</w:t>
      </w:r>
      <w:r>
        <w:rPr>
          <w:rFonts w:ascii="Times New Roman" w:hAnsi="Times New Roman" w:cs="Times New Roman"/>
          <w:sz w:val="24"/>
          <w:szCs w:val="24"/>
        </w:rPr>
        <w:t>fl</w:t>
      </w:r>
      <w:r w:rsidRPr="0080484A">
        <w:rPr>
          <w:rFonts w:asciiTheme="majorBidi" w:hAnsiTheme="majorBidi" w:cstheme="majorBidi"/>
          <w:sz w:val="24"/>
          <w:szCs w:val="24"/>
        </w:rPr>
        <w:t>icts or other stressors. The</w:t>
      </w:r>
    </w:p>
    <w:p w:rsidR="0080484A" w:rsidRDefault="0080484A" w:rsidP="0080484A">
      <w:pPr>
        <w:autoSpaceDE w:val="0"/>
        <w:autoSpaceDN w:val="0"/>
        <w:bidi w:val="0"/>
        <w:adjustRightInd w:val="0"/>
        <w:spacing w:after="0" w:line="240" w:lineRule="auto"/>
        <w:rPr>
          <w:rFonts w:asciiTheme="majorBidi" w:hAnsiTheme="majorBidi" w:cstheme="majorBidi"/>
          <w:sz w:val="24"/>
          <w:szCs w:val="24"/>
        </w:rPr>
      </w:pPr>
      <w:proofErr w:type="gramStart"/>
      <w:r w:rsidRPr="0080484A">
        <w:rPr>
          <w:rFonts w:asciiTheme="majorBidi" w:hAnsiTheme="majorBidi" w:cstheme="majorBidi"/>
          <w:sz w:val="24"/>
          <w:szCs w:val="24"/>
        </w:rPr>
        <w:t>symptoms</w:t>
      </w:r>
      <w:proofErr w:type="gramEnd"/>
      <w:r w:rsidRPr="0080484A">
        <w:rPr>
          <w:rFonts w:asciiTheme="majorBidi" w:hAnsiTheme="majorBidi" w:cstheme="majorBidi"/>
          <w:sz w:val="24"/>
          <w:szCs w:val="24"/>
        </w:rPr>
        <w:t xml:space="preserve"> or de</w:t>
      </w:r>
      <w:r>
        <w:rPr>
          <w:rFonts w:ascii="Times New Roman" w:hAnsi="Times New Roman" w:cs="Times New Roman"/>
          <w:sz w:val="24"/>
          <w:szCs w:val="24"/>
        </w:rPr>
        <w:t>fi</w:t>
      </w:r>
      <w:r w:rsidRPr="0080484A">
        <w:rPr>
          <w:rFonts w:asciiTheme="majorBidi" w:hAnsiTheme="majorBidi" w:cstheme="majorBidi"/>
          <w:sz w:val="24"/>
          <w:szCs w:val="24"/>
        </w:rPr>
        <w:t xml:space="preserve">cits of conversion disorder are not intentionally produced, are not caused by substance </w:t>
      </w:r>
      <w:r>
        <w:rPr>
          <w:rFonts w:asciiTheme="majorBidi" w:hAnsiTheme="majorBidi" w:cstheme="majorBidi"/>
          <w:sz w:val="24"/>
          <w:szCs w:val="24"/>
        </w:rPr>
        <w:t xml:space="preserve">use, are not limited to pain or </w:t>
      </w:r>
      <w:r w:rsidRPr="0080484A">
        <w:rPr>
          <w:rFonts w:asciiTheme="majorBidi" w:hAnsiTheme="majorBidi" w:cstheme="majorBidi"/>
          <w:sz w:val="24"/>
          <w:szCs w:val="24"/>
        </w:rPr>
        <w:t>sexual symptoms, and the gain is primarily psychological and not social, monetary, or legal</w:t>
      </w:r>
      <w:r w:rsidR="00E02397">
        <w:rPr>
          <w:rFonts w:asciiTheme="majorBidi" w:hAnsiTheme="majorBidi" w:cstheme="majorBidi"/>
          <w:sz w:val="24"/>
          <w:szCs w:val="24"/>
        </w:rPr>
        <w:t>.</w:t>
      </w:r>
    </w:p>
    <w:p w:rsidR="00E02397" w:rsidRPr="00E02397" w:rsidRDefault="00E02397" w:rsidP="00E02397">
      <w:pPr>
        <w:autoSpaceDE w:val="0"/>
        <w:autoSpaceDN w:val="0"/>
        <w:bidi w:val="0"/>
        <w:adjustRightInd w:val="0"/>
        <w:spacing w:after="0" w:line="240" w:lineRule="auto"/>
        <w:rPr>
          <w:rFonts w:asciiTheme="majorBidi" w:hAnsiTheme="majorBidi" w:cstheme="majorBidi"/>
          <w:sz w:val="24"/>
          <w:szCs w:val="24"/>
        </w:rPr>
      </w:pPr>
      <w:r w:rsidRPr="00E02397">
        <w:rPr>
          <w:rFonts w:asciiTheme="majorBidi" w:hAnsiTheme="majorBidi" w:cstheme="majorBidi"/>
          <w:sz w:val="24"/>
          <w:szCs w:val="24"/>
        </w:rPr>
        <w:t xml:space="preserve">The syndrome currently known as </w:t>
      </w:r>
      <w:r w:rsidRPr="00E02397">
        <w:rPr>
          <w:rFonts w:asciiTheme="majorBidi" w:hAnsiTheme="majorBidi" w:cstheme="majorBidi"/>
          <w:i/>
          <w:iCs/>
          <w:sz w:val="24"/>
          <w:szCs w:val="24"/>
        </w:rPr>
        <w:t xml:space="preserve">conversion disorder </w:t>
      </w:r>
      <w:r w:rsidRPr="00E02397">
        <w:rPr>
          <w:rFonts w:asciiTheme="majorBidi" w:hAnsiTheme="majorBidi" w:cstheme="majorBidi"/>
          <w:sz w:val="24"/>
          <w:szCs w:val="24"/>
        </w:rPr>
        <w:t xml:space="preserve">was originally combined with the syndrome known as </w:t>
      </w:r>
      <w:r w:rsidRPr="00E02397">
        <w:rPr>
          <w:rFonts w:asciiTheme="majorBidi" w:hAnsiTheme="majorBidi" w:cstheme="majorBidi"/>
          <w:i/>
          <w:iCs/>
          <w:sz w:val="24"/>
          <w:szCs w:val="24"/>
        </w:rPr>
        <w:t xml:space="preserve">somatization disorder </w:t>
      </w:r>
      <w:r>
        <w:rPr>
          <w:rFonts w:asciiTheme="majorBidi" w:hAnsiTheme="majorBidi" w:cstheme="majorBidi"/>
          <w:sz w:val="24"/>
          <w:szCs w:val="24"/>
        </w:rPr>
        <w:t xml:space="preserve">and </w:t>
      </w:r>
      <w:r w:rsidRPr="00E02397">
        <w:rPr>
          <w:rFonts w:asciiTheme="majorBidi" w:hAnsiTheme="majorBidi" w:cstheme="majorBidi"/>
          <w:sz w:val="24"/>
          <w:szCs w:val="24"/>
        </w:rPr>
        <w:t xml:space="preserve">was referred to as hysteria, conversion reaction, or dissociative reaction. Paul </w:t>
      </w:r>
      <w:proofErr w:type="spellStart"/>
      <w:r w:rsidRPr="00E02397">
        <w:rPr>
          <w:rFonts w:asciiTheme="majorBidi" w:hAnsiTheme="majorBidi" w:cstheme="majorBidi"/>
          <w:sz w:val="24"/>
          <w:szCs w:val="24"/>
        </w:rPr>
        <w:t>Briquet</w:t>
      </w:r>
      <w:proofErr w:type="spellEnd"/>
      <w:r w:rsidRPr="00E02397">
        <w:rPr>
          <w:rFonts w:asciiTheme="majorBidi" w:hAnsiTheme="majorBidi" w:cstheme="majorBidi"/>
          <w:sz w:val="24"/>
          <w:szCs w:val="24"/>
        </w:rPr>
        <w:t xml:space="preserve"> and Jean-Ma</w:t>
      </w:r>
      <w:r>
        <w:rPr>
          <w:rFonts w:asciiTheme="majorBidi" w:hAnsiTheme="majorBidi" w:cstheme="majorBidi"/>
          <w:sz w:val="24"/>
          <w:szCs w:val="24"/>
        </w:rPr>
        <w:t xml:space="preserve">rtin Charcot contributed to the </w:t>
      </w:r>
      <w:r w:rsidRPr="00E02397">
        <w:rPr>
          <w:rFonts w:asciiTheme="majorBidi" w:hAnsiTheme="majorBidi" w:cstheme="majorBidi"/>
          <w:sz w:val="24"/>
          <w:szCs w:val="24"/>
        </w:rPr>
        <w:t>development of the concept of conversion disorder by noting the in</w:t>
      </w:r>
      <w:r w:rsidR="00CC7C7C">
        <w:rPr>
          <w:rFonts w:ascii="Times New Roman" w:hAnsi="Times New Roman" w:cs="Times New Roman"/>
          <w:sz w:val="24"/>
          <w:szCs w:val="24"/>
        </w:rPr>
        <w:t>fl</w:t>
      </w:r>
      <w:r w:rsidRPr="00E02397">
        <w:rPr>
          <w:rFonts w:asciiTheme="majorBidi" w:hAnsiTheme="majorBidi" w:cstheme="majorBidi"/>
          <w:sz w:val="24"/>
          <w:szCs w:val="24"/>
        </w:rPr>
        <w:t>uence of heredity on the symptom and the common association with a</w:t>
      </w:r>
    </w:p>
    <w:p w:rsidR="00E02397" w:rsidRDefault="00E02397" w:rsidP="00E02397">
      <w:pPr>
        <w:autoSpaceDE w:val="0"/>
        <w:autoSpaceDN w:val="0"/>
        <w:bidi w:val="0"/>
        <w:adjustRightInd w:val="0"/>
        <w:spacing w:after="0" w:line="240" w:lineRule="auto"/>
        <w:rPr>
          <w:rFonts w:asciiTheme="majorBidi" w:hAnsiTheme="majorBidi" w:cstheme="majorBidi"/>
          <w:sz w:val="24"/>
          <w:szCs w:val="24"/>
        </w:rPr>
      </w:pPr>
      <w:proofErr w:type="gramStart"/>
      <w:r w:rsidRPr="00E02397">
        <w:rPr>
          <w:rFonts w:asciiTheme="majorBidi" w:hAnsiTheme="majorBidi" w:cstheme="majorBidi"/>
          <w:sz w:val="24"/>
          <w:szCs w:val="24"/>
        </w:rPr>
        <w:t>traumatic</w:t>
      </w:r>
      <w:proofErr w:type="gramEnd"/>
      <w:r w:rsidRPr="00E02397">
        <w:rPr>
          <w:rFonts w:asciiTheme="majorBidi" w:hAnsiTheme="majorBidi" w:cstheme="majorBidi"/>
          <w:sz w:val="24"/>
          <w:szCs w:val="24"/>
        </w:rPr>
        <w:t xml:space="preserve"> event. The term conversion was introduced by Sigmund F</w:t>
      </w:r>
      <w:r w:rsidR="000A6F7D">
        <w:rPr>
          <w:rFonts w:asciiTheme="majorBidi" w:hAnsiTheme="majorBidi" w:cstheme="majorBidi"/>
          <w:sz w:val="24"/>
          <w:szCs w:val="24"/>
        </w:rPr>
        <w:t>reud, who</w:t>
      </w:r>
      <w:r>
        <w:rPr>
          <w:rFonts w:asciiTheme="majorBidi" w:hAnsiTheme="majorBidi" w:cstheme="majorBidi"/>
          <w:sz w:val="24"/>
          <w:szCs w:val="24"/>
        </w:rPr>
        <w:t xml:space="preserve"> hypothesized that the </w:t>
      </w:r>
      <w:r w:rsidRPr="00E02397">
        <w:rPr>
          <w:rFonts w:asciiTheme="majorBidi" w:hAnsiTheme="majorBidi" w:cstheme="majorBidi"/>
          <w:sz w:val="24"/>
          <w:szCs w:val="24"/>
        </w:rPr>
        <w:t>symptoms of conversion disorder reflect unconscious conflicts.</w:t>
      </w:r>
    </w:p>
    <w:p w:rsidR="0025675D" w:rsidRPr="000A6F7D" w:rsidRDefault="0025675D" w:rsidP="0025675D">
      <w:pPr>
        <w:autoSpaceDE w:val="0"/>
        <w:autoSpaceDN w:val="0"/>
        <w:bidi w:val="0"/>
        <w:adjustRightInd w:val="0"/>
        <w:spacing w:after="0" w:line="240" w:lineRule="auto"/>
        <w:rPr>
          <w:rFonts w:asciiTheme="majorBidi" w:hAnsiTheme="majorBidi" w:cstheme="majorBidi"/>
          <w:sz w:val="24"/>
          <w:szCs w:val="24"/>
        </w:rPr>
      </w:pPr>
      <w:r w:rsidRPr="000A6F7D">
        <w:rPr>
          <w:rFonts w:asciiTheme="majorBidi" w:hAnsiTheme="majorBidi" w:cstheme="majorBidi"/>
          <w:b/>
          <w:bCs/>
          <w:color w:val="AE208F"/>
          <w:sz w:val="24"/>
          <w:szCs w:val="24"/>
        </w:rPr>
        <w:t>EPIDEMIOLOGY</w:t>
      </w:r>
    </w:p>
    <w:p w:rsidR="00860FFC" w:rsidRDefault="0025675D" w:rsidP="0058119F">
      <w:pPr>
        <w:autoSpaceDE w:val="0"/>
        <w:autoSpaceDN w:val="0"/>
        <w:bidi w:val="0"/>
        <w:adjustRightInd w:val="0"/>
        <w:spacing w:after="0" w:line="240" w:lineRule="auto"/>
        <w:rPr>
          <w:rFonts w:asciiTheme="majorBidi" w:hAnsiTheme="majorBidi" w:cstheme="majorBidi"/>
          <w:sz w:val="24"/>
          <w:szCs w:val="24"/>
        </w:rPr>
      </w:pPr>
      <w:r w:rsidRPr="0025675D">
        <w:rPr>
          <w:rFonts w:asciiTheme="majorBidi" w:hAnsiTheme="majorBidi" w:cstheme="majorBidi"/>
          <w:sz w:val="24"/>
          <w:szCs w:val="24"/>
        </w:rPr>
        <w:t xml:space="preserve">Several studies have reported that 5 to 15 </w:t>
      </w:r>
      <w:r>
        <w:rPr>
          <w:rFonts w:asciiTheme="majorBidi" w:hAnsiTheme="majorBidi" w:cstheme="majorBidi"/>
          <w:sz w:val="24"/>
          <w:szCs w:val="24"/>
        </w:rPr>
        <w:t xml:space="preserve">percent of </w:t>
      </w:r>
      <w:r w:rsidRPr="0025675D">
        <w:rPr>
          <w:rFonts w:asciiTheme="majorBidi" w:hAnsiTheme="majorBidi" w:cstheme="majorBidi"/>
          <w:sz w:val="24"/>
          <w:szCs w:val="24"/>
        </w:rPr>
        <w:t>psychiatric consultations in a general hos</w:t>
      </w:r>
      <w:r w:rsidR="0058119F">
        <w:rPr>
          <w:rFonts w:asciiTheme="majorBidi" w:hAnsiTheme="majorBidi" w:cstheme="majorBidi"/>
          <w:sz w:val="24"/>
          <w:szCs w:val="24"/>
        </w:rPr>
        <w:t xml:space="preserve">pital </w:t>
      </w:r>
      <w:r>
        <w:rPr>
          <w:rFonts w:asciiTheme="majorBidi" w:hAnsiTheme="majorBidi" w:cstheme="majorBidi"/>
          <w:sz w:val="24"/>
          <w:szCs w:val="24"/>
        </w:rPr>
        <w:t xml:space="preserve">involve patients </w:t>
      </w:r>
      <w:r w:rsidRPr="0025675D">
        <w:rPr>
          <w:rFonts w:asciiTheme="majorBidi" w:hAnsiTheme="majorBidi" w:cstheme="majorBidi"/>
          <w:sz w:val="24"/>
          <w:szCs w:val="24"/>
        </w:rPr>
        <w:t>with</w:t>
      </w:r>
      <w:r>
        <w:rPr>
          <w:rFonts w:asciiTheme="majorBidi" w:hAnsiTheme="majorBidi" w:cstheme="majorBidi"/>
          <w:sz w:val="24"/>
          <w:szCs w:val="24"/>
        </w:rPr>
        <w:t xml:space="preserve"> conversion disorder diagnoses. </w:t>
      </w:r>
      <w:r w:rsidRPr="0025675D">
        <w:rPr>
          <w:rFonts w:asciiTheme="majorBidi" w:hAnsiTheme="majorBidi" w:cstheme="majorBidi"/>
          <w:sz w:val="24"/>
          <w:szCs w:val="24"/>
        </w:rPr>
        <w:t xml:space="preserve">The ratio of </w:t>
      </w:r>
      <w:r w:rsidRPr="0025675D">
        <w:rPr>
          <w:rFonts w:asciiTheme="majorBidi" w:hAnsiTheme="majorBidi" w:cstheme="majorBidi"/>
          <w:sz w:val="24"/>
          <w:szCs w:val="24"/>
        </w:rPr>
        <w:lastRenderedPageBreak/>
        <w:t xml:space="preserve">women to men among adult </w:t>
      </w:r>
      <w:r w:rsidR="00860FFC">
        <w:rPr>
          <w:rFonts w:asciiTheme="majorBidi" w:hAnsiTheme="majorBidi" w:cstheme="majorBidi"/>
          <w:sz w:val="24"/>
          <w:szCs w:val="24"/>
        </w:rPr>
        <w:t>patients is at least 2 to 1</w:t>
      </w:r>
      <w:r w:rsidRPr="0025675D">
        <w:rPr>
          <w:rFonts w:asciiTheme="majorBidi" w:hAnsiTheme="majorBidi" w:cstheme="majorBidi"/>
          <w:sz w:val="24"/>
          <w:szCs w:val="24"/>
        </w:rPr>
        <w:t>. Symptoms are more common on the left than on the right side of the body in women. Women who present with conversion</w:t>
      </w:r>
      <w:r w:rsidR="0058119F">
        <w:rPr>
          <w:rFonts w:asciiTheme="majorBidi" w:hAnsiTheme="majorBidi" w:cstheme="majorBidi"/>
          <w:sz w:val="24"/>
          <w:szCs w:val="24"/>
        </w:rPr>
        <w:t xml:space="preserve"> </w:t>
      </w:r>
      <w:r w:rsidRPr="0025675D">
        <w:rPr>
          <w:rFonts w:asciiTheme="majorBidi" w:hAnsiTheme="majorBidi" w:cstheme="majorBidi"/>
          <w:sz w:val="24"/>
          <w:szCs w:val="24"/>
        </w:rPr>
        <w:t xml:space="preserve">symptoms are more likely subsequently to develop somatization disorder than women who have </w:t>
      </w:r>
      <w:r>
        <w:rPr>
          <w:rFonts w:asciiTheme="majorBidi" w:hAnsiTheme="majorBidi" w:cstheme="majorBidi"/>
          <w:sz w:val="24"/>
          <w:szCs w:val="24"/>
        </w:rPr>
        <w:t xml:space="preserve">not had conversion symptoms. An </w:t>
      </w:r>
      <w:r w:rsidRPr="0025675D">
        <w:rPr>
          <w:rFonts w:asciiTheme="majorBidi" w:hAnsiTheme="majorBidi" w:cstheme="majorBidi"/>
          <w:sz w:val="24"/>
          <w:szCs w:val="24"/>
        </w:rPr>
        <w:t>association exists between conversion disorder and antisocial personality disorder in men. Men with conv</w:t>
      </w:r>
      <w:r>
        <w:rPr>
          <w:rFonts w:asciiTheme="majorBidi" w:hAnsiTheme="majorBidi" w:cstheme="majorBidi"/>
          <w:sz w:val="24"/>
          <w:szCs w:val="24"/>
        </w:rPr>
        <w:t xml:space="preserve">ersion disorder have often been </w:t>
      </w:r>
      <w:r w:rsidRPr="0025675D">
        <w:rPr>
          <w:rFonts w:asciiTheme="majorBidi" w:hAnsiTheme="majorBidi" w:cstheme="majorBidi"/>
          <w:sz w:val="24"/>
          <w:szCs w:val="24"/>
        </w:rPr>
        <w:t>involved in occupational or military accidents.</w:t>
      </w:r>
    </w:p>
    <w:p w:rsidR="00860FFC" w:rsidRPr="0058119F" w:rsidRDefault="00860FFC" w:rsidP="00860FFC">
      <w:pPr>
        <w:autoSpaceDE w:val="0"/>
        <w:autoSpaceDN w:val="0"/>
        <w:bidi w:val="0"/>
        <w:adjustRightInd w:val="0"/>
        <w:spacing w:after="0" w:line="240" w:lineRule="auto"/>
        <w:rPr>
          <w:rFonts w:asciiTheme="majorBidi" w:hAnsiTheme="majorBidi" w:cstheme="majorBidi"/>
          <w:sz w:val="24"/>
          <w:szCs w:val="24"/>
        </w:rPr>
      </w:pPr>
      <w:proofErr w:type="gramStart"/>
      <w:r w:rsidRPr="0058119F">
        <w:rPr>
          <w:rFonts w:asciiTheme="majorBidi" w:hAnsiTheme="majorBidi" w:cstheme="majorBidi"/>
          <w:b/>
          <w:bCs/>
          <w:color w:val="AE208F"/>
          <w:sz w:val="19"/>
          <w:szCs w:val="19"/>
        </w:rPr>
        <w:t>ETIOLOGY</w:t>
      </w:r>
      <w:r w:rsidRPr="0058119F">
        <w:rPr>
          <w:rFonts w:asciiTheme="majorBidi" w:hAnsiTheme="majorBidi" w:cstheme="majorBidi"/>
          <w:sz w:val="24"/>
          <w:szCs w:val="24"/>
        </w:rPr>
        <w:t xml:space="preserve"> :</w:t>
      </w:r>
      <w:proofErr w:type="gramEnd"/>
    </w:p>
    <w:p w:rsidR="00860FFC" w:rsidRPr="00860FFC" w:rsidRDefault="0025675D" w:rsidP="00860FFC">
      <w:pPr>
        <w:autoSpaceDE w:val="0"/>
        <w:autoSpaceDN w:val="0"/>
        <w:bidi w:val="0"/>
        <w:adjustRightInd w:val="0"/>
        <w:spacing w:after="0" w:line="240" w:lineRule="auto"/>
        <w:rPr>
          <w:rFonts w:asciiTheme="majorBidi" w:hAnsiTheme="majorBidi" w:cstheme="majorBidi"/>
          <w:b/>
          <w:bCs/>
          <w:color w:val="AE208F"/>
          <w:sz w:val="24"/>
          <w:szCs w:val="24"/>
        </w:rPr>
      </w:pPr>
      <w:r w:rsidRPr="00860FFC">
        <w:rPr>
          <w:rFonts w:asciiTheme="majorBidi" w:hAnsiTheme="majorBidi" w:cstheme="majorBidi"/>
          <w:sz w:val="24"/>
          <w:szCs w:val="24"/>
        </w:rPr>
        <w:t xml:space="preserve"> </w:t>
      </w:r>
      <w:r w:rsidR="00860FFC" w:rsidRPr="00860FFC">
        <w:rPr>
          <w:rFonts w:asciiTheme="majorBidi" w:hAnsiTheme="majorBidi" w:cstheme="majorBidi"/>
          <w:sz w:val="24"/>
          <w:szCs w:val="24"/>
        </w:rPr>
        <w:t xml:space="preserve"> </w:t>
      </w:r>
      <w:r w:rsidR="00860FFC" w:rsidRPr="00860FFC">
        <w:rPr>
          <w:rFonts w:asciiTheme="majorBidi" w:hAnsiTheme="majorBidi" w:cstheme="majorBidi"/>
          <w:b/>
          <w:bCs/>
          <w:color w:val="AE208F"/>
          <w:sz w:val="24"/>
          <w:szCs w:val="24"/>
        </w:rPr>
        <w:t>Psychoanalytic Factors</w:t>
      </w:r>
    </w:p>
    <w:p w:rsidR="00E02397" w:rsidRDefault="00860FFC" w:rsidP="007B6685">
      <w:pPr>
        <w:autoSpaceDE w:val="0"/>
        <w:autoSpaceDN w:val="0"/>
        <w:bidi w:val="0"/>
        <w:adjustRightInd w:val="0"/>
        <w:spacing w:after="0" w:line="240" w:lineRule="auto"/>
        <w:rPr>
          <w:rFonts w:asciiTheme="majorBidi" w:hAnsiTheme="majorBidi" w:cstheme="majorBidi"/>
          <w:color w:val="000000"/>
          <w:sz w:val="24"/>
          <w:szCs w:val="24"/>
        </w:rPr>
      </w:pPr>
      <w:r w:rsidRPr="00860FFC">
        <w:rPr>
          <w:rFonts w:asciiTheme="majorBidi" w:hAnsiTheme="majorBidi" w:cstheme="majorBidi"/>
          <w:color w:val="000000"/>
          <w:sz w:val="24"/>
          <w:szCs w:val="24"/>
        </w:rPr>
        <w:t>According to psychoanalytic theory, conversion disorder is caused by repression of unconscious intrapsychic con</w:t>
      </w:r>
      <w:r>
        <w:rPr>
          <w:rFonts w:ascii="Times New Roman" w:hAnsi="Times New Roman" w:cs="Times New Roman"/>
          <w:color w:val="000000"/>
          <w:sz w:val="24"/>
          <w:szCs w:val="24"/>
        </w:rPr>
        <w:t>fl</w:t>
      </w:r>
      <w:r>
        <w:rPr>
          <w:rFonts w:asciiTheme="majorBidi" w:hAnsiTheme="majorBidi" w:cstheme="majorBidi"/>
          <w:color w:val="000000"/>
          <w:sz w:val="24"/>
          <w:szCs w:val="24"/>
        </w:rPr>
        <w:t xml:space="preserve">ict and conversion of </w:t>
      </w:r>
      <w:r w:rsidRPr="00860FFC">
        <w:rPr>
          <w:rFonts w:asciiTheme="majorBidi" w:hAnsiTheme="majorBidi" w:cstheme="majorBidi"/>
          <w:color w:val="000000"/>
          <w:sz w:val="24"/>
          <w:szCs w:val="24"/>
        </w:rPr>
        <w:t>anxiety into a physical symptom. The conflict is between an instinctual impulse (e.g., aggression or sexuality) a</w:t>
      </w:r>
      <w:r>
        <w:rPr>
          <w:rFonts w:asciiTheme="majorBidi" w:hAnsiTheme="majorBidi" w:cstheme="majorBidi"/>
          <w:color w:val="000000"/>
          <w:sz w:val="24"/>
          <w:szCs w:val="24"/>
        </w:rPr>
        <w:t xml:space="preserve">nd the prohibitions against its </w:t>
      </w:r>
      <w:r w:rsidRPr="00860FFC">
        <w:rPr>
          <w:rFonts w:asciiTheme="majorBidi" w:hAnsiTheme="majorBidi" w:cstheme="majorBidi"/>
          <w:color w:val="000000"/>
          <w:sz w:val="24"/>
          <w:szCs w:val="24"/>
        </w:rPr>
        <w:t xml:space="preserve">expression. </w:t>
      </w:r>
      <w:r w:rsidR="007B6685">
        <w:rPr>
          <w:rFonts w:asciiTheme="majorBidi" w:hAnsiTheme="majorBidi" w:cstheme="majorBidi"/>
          <w:color w:val="000000"/>
          <w:sz w:val="24"/>
          <w:szCs w:val="24"/>
        </w:rPr>
        <w:t xml:space="preserve"> </w:t>
      </w:r>
    </w:p>
    <w:p w:rsidR="007B6685" w:rsidRPr="007B6685" w:rsidRDefault="007B6685" w:rsidP="007B6685">
      <w:pPr>
        <w:autoSpaceDE w:val="0"/>
        <w:autoSpaceDN w:val="0"/>
        <w:bidi w:val="0"/>
        <w:adjustRightInd w:val="0"/>
        <w:spacing w:after="0" w:line="240" w:lineRule="auto"/>
        <w:rPr>
          <w:rFonts w:asciiTheme="majorBidi" w:hAnsiTheme="majorBidi" w:cstheme="majorBidi"/>
          <w:b/>
          <w:bCs/>
          <w:color w:val="AE208F"/>
          <w:sz w:val="24"/>
          <w:szCs w:val="24"/>
        </w:rPr>
      </w:pPr>
      <w:r w:rsidRPr="007B6685">
        <w:rPr>
          <w:rFonts w:asciiTheme="majorBidi" w:hAnsiTheme="majorBidi" w:cstheme="majorBidi"/>
          <w:b/>
          <w:bCs/>
          <w:color w:val="AE208F"/>
          <w:sz w:val="24"/>
          <w:szCs w:val="24"/>
        </w:rPr>
        <w:t>Learning Theory</w:t>
      </w:r>
    </w:p>
    <w:p w:rsidR="007B6685" w:rsidRDefault="007B6685" w:rsidP="007B6685">
      <w:pPr>
        <w:autoSpaceDE w:val="0"/>
        <w:autoSpaceDN w:val="0"/>
        <w:bidi w:val="0"/>
        <w:adjustRightInd w:val="0"/>
        <w:spacing w:after="0" w:line="240" w:lineRule="auto"/>
        <w:rPr>
          <w:rFonts w:asciiTheme="majorBidi" w:hAnsiTheme="majorBidi" w:cstheme="majorBidi"/>
          <w:color w:val="000000"/>
          <w:sz w:val="24"/>
          <w:szCs w:val="24"/>
        </w:rPr>
      </w:pPr>
      <w:r w:rsidRPr="007B6685">
        <w:rPr>
          <w:rFonts w:asciiTheme="majorBidi" w:hAnsiTheme="majorBidi" w:cstheme="majorBidi"/>
          <w:color w:val="000000"/>
          <w:sz w:val="24"/>
          <w:szCs w:val="24"/>
        </w:rPr>
        <w:t>In terms of conditioned learning theory, a conversion symptom can be seen as a piece of classically conditi</w:t>
      </w:r>
      <w:r>
        <w:rPr>
          <w:rFonts w:asciiTheme="majorBidi" w:hAnsiTheme="majorBidi" w:cstheme="majorBidi"/>
          <w:color w:val="000000"/>
          <w:sz w:val="24"/>
          <w:szCs w:val="24"/>
        </w:rPr>
        <w:t xml:space="preserve">oned learned behavior; symptoms </w:t>
      </w:r>
      <w:r w:rsidRPr="007B6685">
        <w:rPr>
          <w:rFonts w:asciiTheme="majorBidi" w:hAnsiTheme="majorBidi" w:cstheme="majorBidi"/>
          <w:color w:val="000000"/>
          <w:sz w:val="24"/>
          <w:szCs w:val="24"/>
        </w:rPr>
        <w:t>of illness, learned in childhood, are called forth as a means of coping with an otherwise impossible situation.</w:t>
      </w:r>
    </w:p>
    <w:p w:rsidR="007B6685" w:rsidRPr="007B6685" w:rsidRDefault="007B6685" w:rsidP="007B6685">
      <w:pPr>
        <w:autoSpaceDE w:val="0"/>
        <w:autoSpaceDN w:val="0"/>
        <w:bidi w:val="0"/>
        <w:adjustRightInd w:val="0"/>
        <w:spacing w:after="0" w:line="240" w:lineRule="auto"/>
        <w:rPr>
          <w:rFonts w:asciiTheme="majorBidi" w:hAnsiTheme="majorBidi" w:cstheme="majorBidi"/>
          <w:b/>
          <w:bCs/>
          <w:color w:val="AE208F"/>
          <w:sz w:val="24"/>
          <w:szCs w:val="24"/>
        </w:rPr>
      </w:pPr>
      <w:r w:rsidRPr="007B6685">
        <w:rPr>
          <w:rFonts w:asciiTheme="majorBidi" w:hAnsiTheme="majorBidi" w:cstheme="majorBidi"/>
          <w:b/>
          <w:bCs/>
          <w:color w:val="AE208F"/>
          <w:sz w:val="24"/>
          <w:szCs w:val="24"/>
        </w:rPr>
        <w:t>Biological Factors</w:t>
      </w:r>
    </w:p>
    <w:p w:rsidR="007B6685" w:rsidRPr="007B6685" w:rsidRDefault="007B6685" w:rsidP="007B6685">
      <w:pPr>
        <w:autoSpaceDE w:val="0"/>
        <w:autoSpaceDN w:val="0"/>
        <w:bidi w:val="0"/>
        <w:adjustRightInd w:val="0"/>
        <w:spacing w:after="0" w:line="240" w:lineRule="auto"/>
        <w:rPr>
          <w:rFonts w:asciiTheme="majorBidi" w:hAnsiTheme="majorBidi" w:cstheme="majorBidi"/>
          <w:color w:val="000000"/>
          <w:sz w:val="24"/>
          <w:szCs w:val="24"/>
        </w:rPr>
      </w:pPr>
      <w:r w:rsidRPr="007B6685">
        <w:rPr>
          <w:rFonts w:asciiTheme="majorBidi" w:hAnsiTheme="majorBidi" w:cstheme="majorBidi"/>
          <w:color w:val="000000"/>
          <w:sz w:val="24"/>
          <w:szCs w:val="24"/>
        </w:rPr>
        <w:t>Increasing data implicate biological and neuropsychological factors in the development of conversion disorder symptoms. Preliminary brain</w:t>
      </w:r>
      <w:r>
        <w:rPr>
          <w:rFonts w:asciiTheme="majorBidi" w:hAnsiTheme="majorBidi" w:cstheme="majorBidi"/>
          <w:color w:val="000000"/>
          <w:sz w:val="24"/>
          <w:szCs w:val="24"/>
        </w:rPr>
        <w:t xml:space="preserve"> </w:t>
      </w:r>
      <w:r w:rsidRPr="007B6685">
        <w:rPr>
          <w:rFonts w:asciiTheme="majorBidi" w:hAnsiTheme="majorBidi" w:cstheme="majorBidi"/>
          <w:color w:val="000000"/>
          <w:sz w:val="24"/>
          <w:szCs w:val="24"/>
        </w:rPr>
        <w:t>imaging</w:t>
      </w:r>
    </w:p>
    <w:p w:rsidR="007B6685" w:rsidRDefault="007B6685" w:rsidP="007B6685">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7B6685">
        <w:rPr>
          <w:rFonts w:asciiTheme="majorBidi" w:hAnsiTheme="majorBidi" w:cstheme="majorBidi"/>
          <w:color w:val="000000"/>
          <w:sz w:val="24"/>
          <w:szCs w:val="24"/>
        </w:rPr>
        <w:t>studies</w:t>
      </w:r>
      <w:proofErr w:type="gramEnd"/>
      <w:r w:rsidRPr="007B6685">
        <w:rPr>
          <w:rFonts w:asciiTheme="majorBidi" w:hAnsiTheme="majorBidi" w:cstheme="majorBidi"/>
          <w:color w:val="000000"/>
          <w:sz w:val="24"/>
          <w:szCs w:val="24"/>
        </w:rPr>
        <w:t xml:space="preserve"> have found </w:t>
      </w:r>
      <w:proofErr w:type="spellStart"/>
      <w:r w:rsidRPr="007B6685">
        <w:rPr>
          <w:rFonts w:asciiTheme="majorBidi" w:hAnsiTheme="majorBidi" w:cstheme="majorBidi"/>
          <w:color w:val="000000"/>
          <w:sz w:val="24"/>
          <w:szCs w:val="24"/>
        </w:rPr>
        <w:t>hypometabolism</w:t>
      </w:r>
      <w:proofErr w:type="spellEnd"/>
      <w:r w:rsidRPr="007B6685">
        <w:rPr>
          <w:rFonts w:asciiTheme="majorBidi" w:hAnsiTheme="majorBidi" w:cstheme="majorBidi"/>
          <w:color w:val="000000"/>
          <w:sz w:val="24"/>
          <w:szCs w:val="24"/>
        </w:rPr>
        <w:t xml:space="preserve"> of the dominant hemisphere and </w:t>
      </w:r>
      <w:proofErr w:type="spellStart"/>
      <w:r w:rsidRPr="007B6685">
        <w:rPr>
          <w:rFonts w:asciiTheme="majorBidi" w:hAnsiTheme="majorBidi" w:cstheme="majorBidi"/>
          <w:color w:val="000000"/>
          <w:sz w:val="24"/>
          <w:szCs w:val="24"/>
        </w:rPr>
        <w:t>hypermetabolism</w:t>
      </w:r>
      <w:proofErr w:type="spellEnd"/>
      <w:r w:rsidRPr="007B6685">
        <w:rPr>
          <w:rFonts w:asciiTheme="majorBidi" w:hAnsiTheme="majorBidi" w:cstheme="majorBidi"/>
          <w:color w:val="000000"/>
          <w:sz w:val="24"/>
          <w:szCs w:val="24"/>
        </w:rPr>
        <w:t xml:space="preserve"> of the </w:t>
      </w:r>
      <w:proofErr w:type="spellStart"/>
      <w:r>
        <w:rPr>
          <w:rFonts w:asciiTheme="majorBidi" w:hAnsiTheme="majorBidi" w:cstheme="majorBidi"/>
          <w:color w:val="000000"/>
          <w:sz w:val="24"/>
          <w:szCs w:val="24"/>
        </w:rPr>
        <w:t>nondominant</w:t>
      </w:r>
      <w:proofErr w:type="spellEnd"/>
      <w:r>
        <w:rPr>
          <w:rFonts w:asciiTheme="majorBidi" w:hAnsiTheme="majorBidi" w:cstheme="majorBidi"/>
          <w:color w:val="000000"/>
          <w:sz w:val="24"/>
          <w:szCs w:val="24"/>
        </w:rPr>
        <w:t xml:space="preserve"> hemisphere and have </w:t>
      </w:r>
      <w:r w:rsidRPr="007B6685">
        <w:rPr>
          <w:rFonts w:asciiTheme="majorBidi" w:hAnsiTheme="majorBidi" w:cstheme="majorBidi"/>
          <w:color w:val="000000"/>
          <w:sz w:val="24"/>
          <w:szCs w:val="24"/>
        </w:rPr>
        <w:t>implicated impaired hemispheric communication in the cause of conversion disorder</w:t>
      </w:r>
      <w:r w:rsidR="008D6C22">
        <w:rPr>
          <w:rFonts w:asciiTheme="majorBidi" w:hAnsiTheme="majorBidi" w:cstheme="majorBidi"/>
          <w:color w:val="000000"/>
          <w:sz w:val="24"/>
          <w:szCs w:val="24"/>
        </w:rPr>
        <w:t>.</w:t>
      </w:r>
    </w:p>
    <w:p w:rsidR="008D6C22" w:rsidRDefault="008D6C22" w:rsidP="008D6C22">
      <w:pPr>
        <w:autoSpaceDE w:val="0"/>
        <w:autoSpaceDN w:val="0"/>
        <w:bidi w:val="0"/>
        <w:adjustRightInd w:val="0"/>
        <w:spacing w:after="0" w:line="240" w:lineRule="auto"/>
        <w:rPr>
          <w:rFonts w:asciiTheme="majorBidi" w:hAnsiTheme="majorBidi" w:cstheme="majorBidi"/>
          <w:color w:val="000000"/>
          <w:sz w:val="24"/>
          <w:szCs w:val="24"/>
        </w:rPr>
      </w:pPr>
    </w:p>
    <w:p w:rsidR="008D6C22" w:rsidRPr="008D6C22" w:rsidRDefault="008D6C22" w:rsidP="008D6C22">
      <w:pPr>
        <w:autoSpaceDE w:val="0"/>
        <w:autoSpaceDN w:val="0"/>
        <w:bidi w:val="0"/>
        <w:adjustRightInd w:val="0"/>
        <w:spacing w:after="0" w:line="240" w:lineRule="auto"/>
        <w:rPr>
          <w:rFonts w:asciiTheme="majorBidi" w:hAnsiTheme="majorBidi" w:cstheme="majorBidi"/>
          <w:b/>
          <w:bCs/>
          <w:color w:val="AE208F"/>
          <w:sz w:val="24"/>
          <w:szCs w:val="24"/>
        </w:rPr>
      </w:pPr>
      <w:r w:rsidRPr="008D6C22">
        <w:rPr>
          <w:rFonts w:asciiTheme="majorBidi" w:hAnsiTheme="majorBidi" w:cstheme="majorBidi"/>
          <w:b/>
          <w:bCs/>
          <w:color w:val="AE208F"/>
          <w:sz w:val="24"/>
          <w:szCs w:val="24"/>
        </w:rPr>
        <w:t>DIAGNOSIS</w:t>
      </w:r>
    </w:p>
    <w:p w:rsidR="008D6C22" w:rsidRPr="008D6C22" w:rsidRDefault="008D6C22" w:rsidP="008D6C22">
      <w:pPr>
        <w:autoSpaceDE w:val="0"/>
        <w:autoSpaceDN w:val="0"/>
        <w:bidi w:val="0"/>
        <w:adjustRightInd w:val="0"/>
        <w:spacing w:after="0" w:line="240" w:lineRule="auto"/>
        <w:rPr>
          <w:rFonts w:asciiTheme="majorBidi" w:hAnsiTheme="majorBidi" w:cstheme="majorBidi"/>
          <w:color w:val="000000"/>
          <w:sz w:val="24"/>
          <w:szCs w:val="24"/>
        </w:rPr>
      </w:pPr>
      <w:r w:rsidRPr="008D6C22">
        <w:rPr>
          <w:rFonts w:asciiTheme="majorBidi" w:hAnsiTheme="majorBidi" w:cstheme="majorBidi"/>
          <w:color w:val="000000"/>
          <w:sz w:val="24"/>
          <w:szCs w:val="24"/>
        </w:rPr>
        <w:t>The DSM-5 limits the diagnosis of conversion disorder to those symptoms that a</w:t>
      </w:r>
      <w:r w:rsidR="00080B7C">
        <w:rPr>
          <w:rFonts w:ascii="Times New Roman" w:hAnsi="Times New Roman" w:cs="Times New Roman"/>
          <w:color w:val="000000"/>
          <w:sz w:val="24"/>
          <w:szCs w:val="24"/>
        </w:rPr>
        <w:t>ff</w:t>
      </w:r>
      <w:r w:rsidRPr="008D6C22">
        <w:rPr>
          <w:rFonts w:asciiTheme="majorBidi" w:hAnsiTheme="majorBidi" w:cstheme="majorBidi"/>
          <w:color w:val="000000"/>
          <w:sz w:val="24"/>
          <w:szCs w:val="24"/>
        </w:rPr>
        <w:t>ect a voluntary moto</w:t>
      </w:r>
      <w:r>
        <w:rPr>
          <w:rFonts w:asciiTheme="majorBidi" w:hAnsiTheme="majorBidi" w:cstheme="majorBidi"/>
          <w:color w:val="000000"/>
          <w:sz w:val="24"/>
          <w:szCs w:val="24"/>
        </w:rPr>
        <w:t xml:space="preserve">r or sensory function, that is, </w:t>
      </w:r>
      <w:r w:rsidRPr="008D6C22">
        <w:rPr>
          <w:rFonts w:asciiTheme="majorBidi" w:hAnsiTheme="majorBidi" w:cstheme="majorBidi"/>
          <w:color w:val="000000"/>
          <w:sz w:val="24"/>
          <w:szCs w:val="24"/>
        </w:rPr>
        <w:t>neurological symptoms. Physicians cannot explain the neurological symptoms solely on the basis of an</w:t>
      </w:r>
      <w:r>
        <w:rPr>
          <w:rFonts w:asciiTheme="majorBidi" w:hAnsiTheme="majorBidi" w:cstheme="majorBidi"/>
          <w:color w:val="000000"/>
          <w:sz w:val="24"/>
          <w:szCs w:val="24"/>
        </w:rPr>
        <w:t xml:space="preserve">y known neurological condition. </w:t>
      </w:r>
      <w:r w:rsidRPr="008D6C22">
        <w:rPr>
          <w:rFonts w:asciiTheme="majorBidi" w:hAnsiTheme="majorBidi" w:cstheme="majorBidi"/>
          <w:color w:val="000000"/>
          <w:sz w:val="24"/>
          <w:szCs w:val="24"/>
        </w:rPr>
        <w:t xml:space="preserve">The diagnosis of conversion disorder requires that clinicians </w:t>
      </w:r>
      <w:r w:rsidR="00080B7C">
        <w:rPr>
          <w:rFonts w:ascii="Times New Roman" w:hAnsi="Times New Roman" w:cs="Times New Roman"/>
          <w:color w:val="000000"/>
          <w:sz w:val="24"/>
          <w:szCs w:val="24"/>
        </w:rPr>
        <w:t>fi</w:t>
      </w:r>
      <w:r w:rsidRPr="008D6C22">
        <w:rPr>
          <w:rFonts w:asciiTheme="majorBidi" w:hAnsiTheme="majorBidi" w:cstheme="majorBidi"/>
          <w:color w:val="000000"/>
          <w:sz w:val="24"/>
          <w:szCs w:val="24"/>
        </w:rPr>
        <w:t xml:space="preserve">nd a necessary and critical association between the </w:t>
      </w:r>
      <w:proofErr w:type="gramStart"/>
      <w:r w:rsidRPr="008D6C22">
        <w:rPr>
          <w:rFonts w:asciiTheme="majorBidi" w:hAnsiTheme="majorBidi" w:cstheme="majorBidi"/>
          <w:color w:val="000000"/>
          <w:sz w:val="24"/>
          <w:szCs w:val="24"/>
        </w:rPr>
        <w:t>cause</w:t>
      </w:r>
      <w:proofErr w:type="gramEnd"/>
      <w:r w:rsidRPr="008D6C22">
        <w:rPr>
          <w:rFonts w:asciiTheme="majorBidi" w:hAnsiTheme="majorBidi" w:cstheme="majorBidi"/>
          <w:color w:val="000000"/>
          <w:sz w:val="24"/>
          <w:szCs w:val="24"/>
        </w:rPr>
        <w:t xml:space="preserve"> of the neurological</w:t>
      </w:r>
    </w:p>
    <w:p w:rsidR="008D6C22" w:rsidRDefault="008D6C22" w:rsidP="005515A3">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8D6C22">
        <w:rPr>
          <w:rFonts w:asciiTheme="majorBidi" w:hAnsiTheme="majorBidi" w:cstheme="majorBidi"/>
          <w:color w:val="000000"/>
          <w:sz w:val="24"/>
          <w:szCs w:val="24"/>
        </w:rPr>
        <w:t>symptoms</w:t>
      </w:r>
      <w:proofErr w:type="gramEnd"/>
      <w:r w:rsidRPr="008D6C22">
        <w:rPr>
          <w:rFonts w:asciiTheme="majorBidi" w:hAnsiTheme="majorBidi" w:cstheme="majorBidi"/>
          <w:color w:val="000000"/>
          <w:sz w:val="24"/>
          <w:szCs w:val="24"/>
        </w:rPr>
        <w:t xml:space="preserve"> and psychological factors, although the symptoms cannot result from malingering or factit</w:t>
      </w:r>
      <w:r>
        <w:rPr>
          <w:rFonts w:asciiTheme="majorBidi" w:hAnsiTheme="majorBidi" w:cstheme="majorBidi"/>
          <w:color w:val="000000"/>
          <w:sz w:val="24"/>
          <w:szCs w:val="24"/>
        </w:rPr>
        <w:t xml:space="preserve">ious disorder. </w:t>
      </w:r>
      <w:r w:rsidR="005515A3">
        <w:rPr>
          <w:rFonts w:asciiTheme="majorBidi" w:hAnsiTheme="majorBidi" w:cstheme="majorBidi"/>
          <w:color w:val="000000"/>
          <w:sz w:val="24"/>
          <w:szCs w:val="24"/>
        </w:rPr>
        <w:t xml:space="preserve"> </w:t>
      </w:r>
    </w:p>
    <w:p w:rsidR="005B25C9" w:rsidRPr="005B25C9" w:rsidRDefault="005B25C9" w:rsidP="005B25C9">
      <w:pPr>
        <w:autoSpaceDE w:val="0"/>
        <w:autoSpaceDN w:val="0"/>
        <w:bidi w:val="0"/>
        <w:adjustRightInd w:val="0"/>
        <w:spacing w:after="0" w:line="240" w:lineRule="auto"/>
        <w:rPr>
          <w:rFonts w:asciiTheme="majorBidi" w:hAnsiTheme="majorBidi" w:cstheme="majorBidi"/>
          <w:b/>
          <w:bCs/>
          <w:color w:val="AE208F"/>
          <w:sz w:val="24"/>
          <w:szCs w:val="24"/>
        </w:rPr>
      </w:pPr>
      <w:r w:rsidRPr="005B25C9">
        <w:rPr>
          <w:rFonts w:asciiTheme="majorBidi" w:hAnsiTheme="majorBidi" w:cstheme="majorBidi"/>
          <w:b/>
          <w:bCs/>
          <w:color w:val="AE208F"/>
          <w:sz w:val="24"/>
          <w:szCs w:val="24"/>
        </w:rPr>
        <w:t>CLINICAL FEATURES</w:t>
      </w:r>
    </w:p>
    <w:p w:rsidR="005B25C9" w:rsidRDefault="005B25C9" w:rsidP="005B25C9">
      <w:pPr>
        <w:autoSpaceDE w:val="0"/>
        <w:autoSpaceDN w:val="0"/>
        <w:bidi w:val="0"/>
        <w:adjustRightInd w:val="0"/>
        <w:spacing w:after="0" w:line="240" w:lineRule="auto"/>
        <w:rPr>
          <w:rFonts w:asciiTheme="majorBidi" w:hAnsiTheme="majorBidi" w:cstheme="majorBidi"/>
          <w:color w:val="000000"/>
          <w:sz w:val="24"/>
          <w:szCs w:val="24"/>
        </w:rPr>
      </w:pPr>
      <w:r w:rsidRPr="005B25C9">
        <w:rPr>
          <w:rFonts w:asciiTheme="majorBidi" w:hAnsiTheme="majorBidi" w:cstheme="majorBidi"/>
          <w:color w:val="000000"/>
          <w:sz w:val="24"/>
          <w:szCs w:val="24"/>
        </w:rPr>
        <w:t>Paralysis, blindness, and mutism are the most common conversion disorder symptoms. Conversio</w:t>
      </w:r>
      <w:r>
        <w:rPr>
          <w:rFonts w:asciiTheme="majorBidi" w:hAnsiTheme="majorBidi" w:cstheme="majorBidi"/>
          <w:color w:val="000000"/>
          <w:sz w:val="24"/>
          <w:szCs w:val="24"/>
        </w:rPr>
        <w:t xml:space="preserve">n disorder may be most commonly </w:t>
      </w:r>
      <w:r w:rsidRPr="005B25C9">
        <w:rPr>
          <w:rFonts w:asciiTheme="majorBidi" w:hAnsiTheme="majorBidi" w:cstheme="majorBidi"/>
          <w:color w:val="000000"/>
          <w:sz w:val="24"/>
          <w:szCs w:val="24"/>
        </w:rPr>
        <w:t>associated with passive-aggressive, dependent, antisocial, and histrionic personality disorders. Depressive an</w:t>
      </w:r>
      <w:r>
        <w:rPr>
          <w:rFonts w:asciiTheme="majorBidi" w:hAnsiTheme="majorBidi" w:cstheme="majorBidi"/>
          <w:color w:val="000000"/>
          <w:sz w:val="24"/>
          <w:szCs w:val="24"/>
        </w:rPr>
        <w:t xml:space="preserve">d anxiety disorder symptoms </w:t>
      </w:r>
      <w:r w:rsidRPr="005B25C9">
        <w:rPr>
          <w:rFonts w:asciiTheme="majorBidi" w:hAnsiTheme="majorBidi" w:cstheme="majorBidi"/>
          <w:color w:val="000000"/>
          <w:sz w:val="24"/>
          <w:szCs w:val="24"/>
        </w:rPr>
        <w:t>often accompany the symptoms of conversion disorder, and affected patients are at risk for suicide.</w:t>
      </w:r>
    </w:p>
    <w:p w:rsidR="00080B7C" w:rsidRPr="00080B7C" w:rsidRDefault="00080B7C" w:rsidP="00080B7C">
      <w:pPr>
        <w:autoSpaceDE w:val="0"/>
        <w:autoSpaceDN w:val="0"/>
        <w:bidi w:val="0"/>
        <w:adjustRightInd w:val="0"/>
        <w:spacing w:after="0" w:line="240" w:lineRule="auto"/>
        <w:rPr>
          <w:rFonts w:asciiTheme="majorBidi" w:hAnsiTheme="majorBidi" w:cstheme="majorBidi"/>
          <w:b/>
          <w:bCs/>
          <w:color w:val="AE208F"/>
          <w:sz w:val="24"/>
          <w:szCs w:val="24"/>
        </w:rPr>
      </w:pPr>
      <w:r w:rsidRPr="00080B7C">
        <w:rPr>
          <w:rFonts w:asciiTheme="majorBidi" w:hAnsiTheme="majorBidi" w:cstheme="majorBidi"/>
          <w:b/>
          <w:bCs/>
          <w:color w:val="AE208F"/>
          <w:sz w:val="24"/>
          <w:szCs w:val="24"/>
        </w:rPr>
        <w:t>Sensory Symptoms</w:t>
      </w:r>
    </w:p>
    <w:p w:rsidR="00080B7C" w:rsidRPr="00080B7C" w:rsidRDefault="00080B7C" w:rsidP="00080B7C">
      <w:pPr>
        <w:autoSpaceDE w:val="0"/>
        <w:autoSpaceDN w:val="0"/>
        <w:bidi w:val="0"/>
        <w:adjustRightInd w:val="0"/>
        <w:spacing w:after="0" w:line="240" w:lineRule="auto"/>
        <w:rPr>
          <w:rFonts w:asciiTheme="majorBidi" w:hAnsiTheme="majorBidi" w:cstheme="majorBidi"/>
          <w:color w:val="000000"/>
          <w:sz w:val="24"/>
          <w:szCs w:val="24"/>
        </w:rPr>
      </w:pPr>
      <w:r w:rsidRPr="00080B7C">
        <w:rPr>
          <w:rFonts w:asciiTheme="majorBidi" w:hAnsiTheme="majorBidi" w:cstheme="majorBidi"/>
          <w:color w:val="000000"/>
          <w:sz w:val="24"/>
          <w:szCs w:val="24"/>
        </w:rPr>
        <w:t>In conversion disorder, anesthesia and paresthesia are common, especially of the extremities. All sensory moda</w:t>
      </w:r>
      <w:r>
        <w:rPr>
          <w:rFonts w:asciiTheme="majorBidi" w:hAnsiTheme="majorBidi" w:cstheme="majorBidi"/>
          <w:color w:val="000000"/>
          <w:sz w:val="24"/>
          <w:szCs w:val="24"/>
        </w:rPr>
        <w:t xml:space="preserve">lities can be involved, and the </w:t>
      </w:r>
      <w:r w:rsidRPr="00080B7C">
        <w:rPr>
          <w:rFonts w:asciiTheme="majorBidi" w:hAnsiTheme="majorBidi" w:cstheme="majorBidi"/>
          <w:color w:val="000000"/>
          <w:sz w:val="24"/>
          <w:szCs w:val="24"/>
        </w:rPr>
        <w:t xml:space="preserve">distribution of the disturbance is usually inconsistent with either central or peripheral neurological disease. </w:t>
      </w:r>
      <w:r>
        <w:rPr>
          <w:rFonts w:asciiTheme="majorBidi" w:hAnsiTheme="majorBidi" w:cstheme="majorBidi"/>
          <w:color w:val="000000"/>
          <w:sz w:val="24"/>
          <w:szCs w:val="24"/>
        </w:rPr>
        <w:t xml:space="preserve"> </w:t>
      </w:r>
      <w:r w:rsidRPr="00080B7C">
        <w:rPr>
          <w:rFonts w:asciiTheme="majorBidi" w:hAnsiTheme="majorBidi" w:cstheme="majorBidi"/>
          <w:color w:val="000000"/>
          <w:sz w:val="24"/>
          <w:szCs w:val="24"/>
        </w:rPr>
        <w:t>.</w:t>
      </w:r>
    </w:p>
    <w:p w:rsidR="00080B7C" w:rsidRPr="00080B7C" w:rsidRDefault="00080B7C" w:rsidP="00080B7C">
      <w:pPr>
        <w:autoSpaceDE w:val="0"/>
        <w:autoSpaceDN w:val="0"/>
        <w:bidi w:val="0"/>
        <w:adjustRightInd w:val="0"/>
        <w:spacing w:after="0" w:line="240" w:lineRule="auto"/>
        <w:rPr>
          <w:rFonts w:asciiTheme="majorBidi" w:hAnsiTheme="majorBidi" w:cstheme="majorBidi"/>
          <w:b/>
          <w:bCs/>
          <w:color w:val="AE208F"/>
          <w:sz w:val="24"/>
          <w:szCs w:val="24"/>
        </w:rPr>
      </w:pPr>
      <w:r w:rsidRPr="00080B7C">
        <w:rPr>
          <w:rFonts w:asciiTheme="majorBidi" w:hAnsiTheme="majorBidi" w:cstheme="majorBidi"/>
          <w:b/>
          <w:bCs/>
          <w:color w:val="AE208F"/>
          <w:sz w:val="24"/>
          <w:szCs w:val="24"/>
        </w:rPr>
        <w:t>Motor Symptoms</w:t>
      </w:r>
    </w:p>
    <w:p w:rsidR="00080B7C" w:rsidRPr="00080B7C" w:rsidRDefault="00080B7C" w:rsidP="00080B7C">
      <w:pPr>
        <w:autoSpaceDE w:val="0"/>
        <w:autoSpaceDN w:val="0"/>
        <w:bidi w:val="0"/>
        <w:adjustRightInd w:val="0"/>
        <w:spacing w:after="0" w:line="240" w:lineRule="auto"/>
        <w:rPr>
          <w:rFonts w:asciiTheme="majorBidi" w:hAnsiTheme="majorBidi" w:cstheme="majorBidi"/>
          <w:color w:val="000000"/>
          <w:sz w:val="24"/>
          <w:szCs w:val="24"/>
        </w:rPr>
      </w:pPr>
      <w:r w:rsidRPr="00080B7C">
        <w:rPr>
          <w:rFonts w:asciiTheme="majorBidi" w:hAnsiTheme="majorBidi" w:cstheme="majorBidi"/>
          <w:color w:val="000000"/>
          <w:sz w:val="24"/>
          <w:szCs w:val="24"/>
        </w:rPr>
        <w:t xml:space="preserve">The motor symptoms of conversion disorder include abnormal movements, gait disturbance, weakness, </w:t>
      </w:r>
      <w:r>
        <w:rPr>
          <w:rFonts w:asciiTheme="majorBidi" w:hAnsiTheme="majorBidi" w:cstheme="majorBidi"/>
          <w:color w:val="000000"/>
          <w:sz w:val="24"/>
          <w:szCs w:val="24"/>
        </w:rPr>
        <w:t xml:space="preserve">and paralysis. Gross rhythmical </w:t>
      </w:r>
      <w:r w:rsidRPr="00080B7C">
        <w:rPr>
          <w:rFonts w:asciiTheme="majorBidi" w:hAnsiTheme="majorBidi" w:cstheme="majorBidi"/>
          <w:color w:val="000000"/>
          <w:sz w:val="24"/>
          <w:szCs w:val="24"/>
        </w:rPr>
        <w:t xml:space="preserve">tremors, </w:t>
      </w:r>
      <w:proofErr w:type="spellStart"/>
      <w:r w:rsidRPr="00080B7C">
        <w:rPr>
          <w:rFonts w:asciiTheme="majorBidi" w:hAnsiTheme="majorBidi" w:cstheme="majorBidi"/>
          <w:color w:val="000000"/>
          <w:sz w:val="24"/>
          <w:szCs w:val="24"/>
        </w:rPr>
        <w:t>choreiform</w:t>
      </w:r>
      <w:proofErr w:type="spellEnd"/>
      <w:r w:rsidRPr="00080B7C">
        <w:rPr>
          <w:rFonts w:asciiTheme="majorBidi" w:hAnsiTheme="majorBidi" w:cstheme="majorBidi"/>
          <w:color w:val="000000"/>
          <w:sz w:val="24"/>
          <w:szCs w:val="24"/>
        </w:rPr>
        <w:t xml:space="preserve"> movements, tics, and jerks may be present. The movements generally worsen when attent</w:t>
      </w:r>
      <w:r>
        <w:rPr>
          <w:rFonts w:asciiTheme="majorBidi" w:hAnsiTheme="majorBidi" w:cstheme="majorBidi"/>
          <w:color w:val="000000"/>
          <w:sz w:val="24"/>
          <w:szCs w:val="24"/>
        </w:rPr>
        <w:t xml:space="preserve">ion is called to them.  </w:t>
      </w:r>
    </w:p>
    <w:p w:rsidR="00080B7C" w:rsidRPr="00080B7C" w:rsidRDefault="00080B7C" w:rsidP="00080B7C">
      <w:pPr>
        <w:autoSpaceDE w:val="0"/>
        <w:autoSpaceDN w:val="0"/>
        <w:bidi w:val="0"/>
        <w:adjustRightInd w:val="0"/>
        <w:spacing w:after="0" w:line="240" w:lineRule="auto"/>
        <w:rPr>
          <w:rFonts w:asciiTheme="majorBidi" w:hAnsiTheme="majorBidi" w:cstheme="majorBidi"/>
          <w:b/>
          <w:bCs/>
          <w:color w:val="AE208F"/>
          <w:sz w:val="24"/>
          <w:szCs w:val="24"/>
        </w:rPr>
      </w:pPr>
      <w:r w:rsidRPr="00080B7C">
        <w:rPr>
          <w:rFonts w:asciiTheme="majorBidi" w:hAnsiTheme="majorBidi" w:cstheme="majorBidi"/>
          <w:b/>
          <w:bCs/>
          <w:color w:val="AE208F"/>
          <w:sz w:val="24"/>
          <w:szCs w:val="24"/>
        </w:rPr>
        <w:t>Seizure Symptoms</w:t>
      </w:r>
    </w:p>
    <w:p w:rsidR="00080B7C" w:rsidRPr="00080B7C" w:rsidRDefault="00080B7C" w:rsidP="00080B7C">
      <w:pPr>
        <w:autoSpaceDE w:val="0"/>
        <w:autoSpaceDN w:val="0"/>
        <w:bidi w:val="0"/>
        <w:adjustRightInd w:val="0"/>
        <w:spacing w:after="0" w:line="240" w:lineRule="auto"/>
        <w:rPr>
          <w:rFonts w:asciiTheme="majorBidi" w:hAnsiTheme="majorBidi" w:cstheme="majorBidi"/>
          <w:color w:val="000000"/>
          <w:sz w:val="24"/>
          <w:szCs w:val="24"/>
        </w:rPr>
      </w:pPr>
      <w:proofErr w:type="spellStart"/>
      <w:r w:rsidRPr="00080B7C">
        <w:rPr>
          <w:rFonts w:asciiTheme="majorBidi" w:hAnsiTheme="majorBidi" w:cstheme="majorBidi"/>
          <w:color w:val="000000"/>
          <w:sz w:val="24"/>
          <w:szCs w:val="24"/>
        </w:rPr>
        <w:lastRenderedPageBreak/>
        <w:t>Pseudoseizures</w:t>
      </w:r>
      <w:proofErr w:type="spellEnd"/>
      <w:r w:rsidRPr="00080B7C">
        <w:rPr>
          <w:rFonts w:asciiTheme="majorBidi" w:hAnsiTheme="majorBidi" w:cstheme="majorBidi"/>
          <w:color w:val="000000"/>
          <w:sz w:val="24"/>
          <w:szCs w:val="24"/>
        </w:rPr>
        <w:t xml:space="preserve"> are another symptom in conversion disorder. Clinicians may </w:t>
      </w:r>
      <w:r>
        <w:rPr>
          <w:rFonts w:ascii="Times New Roman" w:hAnsi="Times New Roman" w:cs="Times New Roman"/>
          <w:color w:val="000000"/>
          <w:sz w:val="24"/>
          <w:szCs w:val="24"/>
        </w:rPr>
        <w:t>fi</w:t>
      </w:r>
      <w:r w:rsidRPr="00080B7C">
        <w:rPr>
          <w:rFonts w:asciiTheme="majorBidi" w:hAnsiTheme="majorBidi" w:cstheme="majorBidi"/>
          <w:color w:val="000000"/>
          <w:sz w:val="24"/>
          <w:szCs w:val="24"/>
        </w:rPr>
        <w:t>nd it di</w:t>
      </w:r>
      <w:r>
        <w:rPr>
          <w:rFonts w:ascii="Times New Roman" w:hAnsi="Times New Roman" w:cs="Times New Roman"/>
          <w:color w:val="000000"/>
          <w:sz w:val="24"/>
          <w:szCs w:val="24"/>
        </w:rPr>
        <w:t>ffi</w:t>
      </w:r>
      <w:r w:rsidRPr="00080B7C">
        <w:rPr>
          <w:rFonts w:asciiTheme="majorBidi" w:hAnsiTheme="majorBidi" w:cstheme="majorBidi"/>
          <w:color w:val="000000"/>
          <w:sz w:val="24"/>
          <w:szCs w:val="24"/>
        </w:rPr>
        <w:t>cult to di</w:t>
      </w:r>
      <w:r>
        <w:rPr>
          <w:rFonts w:ascii="Times New Roman" w:hAnsi="Times New Roman" w:cs="Times New Roman"/>
          <w:color w:val="000000"/>
          <w:sz w:val="24"/>
          <w:szCs w:val="24"/>
        </w:rPr>
        <w:t>ff</w:t>
      </w:r>
      <w:r w:rsidRPr="00080B7C">
        <w:rPr>
          <w:rFonts w:asciiTheme="majorBidi" w:hAnsiTheme="majorBidi" w:cstheme="majorBidi"/>
          <w:color w:val="000000"/>
          <w:sz w:val="24"/>
          <w:szCs w:val="24"/>
        </w:rPr>
        <w:t>erentiate</w:t>
      </w:r>
      <w:r>
        <w:rPr>
          <w:rFonts w:asciiTheme="majorBidi" w:hAnsiTheme="majorBidi" w:cstheme="majorBidi"/>
          <w:color w:val="000000"/>
          <w:sz w:val="24"/>
          <w:szCs w:val="24"/>
        </w:rPr>
        <w:t xml:space="preserve"> a pseudoseizure from an actual </w:t>
      </w:r>
      <w:r w:rsidRPr="00080B7C">
        <w:rPr>
          <w:rFonts w:asciiTheme="majorBidi" w:hAnsiTheme="majorBidi" w:cstheme="majorBidi"/>
          <w:color w:val="000000"/>
          <w:sz w:val="24"/>
          <w:szCs w:val="24"/>
        </w:rPr>
        <w:t>seizure by clinical observation alone. Moreover, about one third of the patient’</w:t>
      </w:r>
      <w:r>
        <w:rPr>
          <w:rFonts w:asciiTheme="majorBidi" w:hAnsiTheme="majorBidi" w:cstheme="majorBidi"/>
          <w:color w:val="000000"/>
          <w:sz w:val="24"/>
          <w:szCs w:val="24"/>
        </w:rPr>
        <w:t xml:space="preserve">s </w:t>
      </w:r>
      <w:proofErr w:type="spellStart"/>
      <w:r>
        <w:rPr>
          <w:rFonts w:asciiTheme="majorBidi" w:hAnsiTheme="majorBidi" w:cstheme="majorBidi"/>
          <w:color w:val="000000"/>
          <w:sz w:val="24"/>
          <w:szCs w:val="24"/>
        </w:rPr>
        <w:t>pseudoseizures</w:t>
      </w:r>
      <w:proofErr w:type="spellEnd"/>
      <w:r>
        <w:rPr>
          <w:rFonts w:asciiTheme="majorBidi" w:hAnsiTheme="majorBidi" w:cstheme="majorBidi"/>
          <w:color w:val="000000"/>
          <w:sz w:val="24"/>
          <w:szCs w:val="24"/>
        </w:rPr>
        <w:t xml:space="preserve"> also have a coexisting epileptic disorder. </w:t>
      </w:r>
      <w:r w:rsidRPr="00080B7C">
        <w:rPr>
          <w:rFonts w:asciiTheme="majorBidi" w:hAnsiTheme="majorBidi" w:cstheme="majorBidi"/>
          <w:color w:val="000000"/>
          <w:sz w:val="24"/>
          <w:szCs w:val="24"/>
        </w:rPr>
        <w:t xml:space="preserve">Tongue-biting, urinary </w:t>
      </w:r>
      <w:proofErr w:type="gramStart"/>
      <w:r w:rsidRPr="00080B7C">
        <w:rPr>
          <w:rFonts w:asciiTheme="majorBidi" w:hAnsiTheme="majorBidi" w:cstheme="majorBidi"/>
          <w:color w:val="000000"/>
          <w:sz w:val="24"/>
          <w:szCs w:val="24"/>
        </w:rPr>
        <w:t>incontinence,</w:t>
      </w:r>
      <w:proofErr w:type="gramEnd"/>
      <w:r w:rsidRPr="00080B7C">
        <w:rPr>
          <w:rFonts w:asciiTheme="majorBidi" w:hAnsiTheme="majorBidi" w:cstheme="majorBidi"/>
          <w:color w:val="000000"/>
          <w:sz w:val="24"/>
          <w:szCs w:val="24"/>
        </w:rPr>
        <w:t xml:space="preserve"> and injuries after falling can occur in </w:t>
      </w:r>
      <w:proofErr w:type="spellStart"/>
      <w:r w:rsidRPr="00080B7C">
        <w:rPr>
          <w:rFonts w:asciiTheme="majorBidi" w:hAnsiTheme="majorBidi" w:cstheme="majorBidi"/>
          <w:color w:val="000000"/>
          <w:sz w:val="24"/>
          <w:szCs w:val="24"/>
        </w:rPr>
        <w:t>pseudoseizures</w:t>
      </w:r>
      <w:proofErr w:type="spellEnd"/>
      <w:r w:rsidRPr="00080B7C">
        <w:rPr>
          <w:rFonts w:asciiTheme="majorBidi" w:hAnsiTheme="majorBidi" w:cstheme="majorBidi"/>
          <w:color w:val="000000"/>
          <w:sz w:val="24"/>
          <w:szCs w:val="24"/>
        </w:rPr>
        <w:t>, although these symptoms are generally not</w:t>
      </w:r>
    </w:p>
    <w:p w:rsidR="00080B7C" w:rsidRDefault="00080B7C" w:rsidP="00080B7C">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080B7C">
        <w:rPr>
          <w:rFonts w:asciiTheme="majorBidi" w:hAnsiTheme="majorBidi" w:cstheme="majorBidi"/>
          <w:color w:val="000000"/>
          <w:sz w:val="24"/>
          <w:szCs w:val="24"/>
        </w:rPr>
        <w:t>present</w:t>
      </w:r>
      <w:proofErr w:type="gramEnd"/>
      <w:r w:rsidRPr="00080B7C">
        <w:rPr>
          <w:rFonts w:asciiTheme="majorBidi" w:hAnsiTheme="majorBidi" w:cstheme="majorBidi"/>
          <w:color w:val="000000"/>
          <w:sz w:val="24"/>
          <w:szCs w:val="24"/>
        </w:rPr>
        <w:t xml:space="preserve">. Pupillary and gag reflexes are retained after pseudoseizure, and patients have no </w:t>
      </w:r>
      <w:proofErr w:type="spellStart"/>
      <w:r w:rsidRPr="00080B7C">
        <w:rPr>
          <w:rFonts w:asciiTheme="majorBidi" w:hAnsiTheme="majorBidi" w:cstheme="majorBidi"/>
          <w:color w:val="000000"/>
          <w:sz w:val="24"/>
          <w:szCs w:val="24"/>
        </w:rPr>
        <w:t>postseizure</w:t>
      </w:r>
      <w:proofErr w:type="spellEnd"/>
      <w:r w:rsidRPr="00080B7C">
        <w:rPr>
          <w:rFonts w:asciiTheme="majorBidi" w:hAnsiTheme="majorBidi" w:cstheme="majorBidi"/>
          <w:color w:val="000000"/>
          <w:sz w:val="24"/>
          <w:szCs w:val="24"/>
        </w:rPr>
        <w:t xml:space="preserve"> increase in prolactin concentrations</w:t>
      </w:r>
      <w:r w:rsidR="00796DA0">
        <w:rPr>
          <w:rFonts w:asciiTheme="majorBidi" w:hAnsiTheme="majorBidi" w:cstheme="majorBidi"/>
          <w:color w:val="000000"/>
          <w:sz w:val="24"/>
          <w:szCs w:val="24"/>
        </w:rPr>
        <w:t>.</w:t>
      </w:r>
    </w:p>
    <w:p w:rsidR="00796DA0" w:rsidRPr="00796DA0" w:rsidRDefault="00796DA0" w:rsidP="00796DA0">
      <w:pPr>
        <w:autoSpaceDE w:val="0"/>
        <w:autoSpaceDN w:val="0"/>
        <w:bidi w:val="0"/>
        <w:adjustRightInd w:val="0"/>
        <w:spacing w:after="0" w:line="240" w:lineRule="auto"/>
        <w:rPr>
          <w:rFonts w:asciiTheme="majorBidi" w:hAnsiTheme="majorBidi" w:cstheme="majorBidi"/>
          <w:b/>
          <w:bCs/>
          <w:color w:val="AE208F"/>
          <w:sz w:val="24"/>
          <w:szCs w:val="24"/>
        </w:rPr>
      </w:pPr>
      <w:r w:rsidRPr="00796DA0">
        <w:rPr>
          <w:rFonts w:asciiTheme="majorBidi" w:hAnsiTheme="majorBidi" w:cstheme="majorBidi"/>
          <w:b/>
          <w:bCs/>
          <w:color w:val="AE208F"/>
          <w:sz w:val="24"/>
          <w:szCs w:val="24"/>
        </w:rPr>
        <w:t>Other Associated Features</w:t>
      </w:r>
    </w:p>
    <w:p w:rsidR="00796DA0" w:rsidRPr="00796DA0" w:rsidRDefault="00796DA0" w:rsidP="00796DA0">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796DA0">
        <w:rPr>
          <w:rFonts w:asciiTheme="majorBidi" w:hAnsiTheme="majorBidi" w:cstheme="majorBidi"/>
          <w:b/>
          <w:bCs/>
          <w:color w:val="000000"/>
          <w:sz w:val="24"/>
          <w:szCs w:val="24"/>
        </w:rPr>
        <w:t>Primary Gain.</w:t>
      </w:r>
      <w:proofErr w:type="gramEnd"/>
      <w:r w:rsidRPr="00796DA0">
        <w:rPr>
          <w:rFonts w:asciiTheme="majorBidi" w:hAnsiTheme="majorBidi" w:cstheme="majorBidi"/>
          <w:b/>
          <w:bCs/>
          <w:color w:val="000000"/>
          <w:sz w:val="24"/>
          <w:szCs w:val="24"/>
        </w:rPr>
        <w:t xml:space="preserve"> </w:t>
      </w:r>
      <w:r w:rsidRPr="00796DA0">
        <w:rPr>
          <w:rFonts w:asciiTheme="majorBidi" w:hAnsiTheme="majorBidi" w:cstheme="majorBidi"/>
          <w:color w:val="000000"/>
          <w:sz w:val="24"/>
          <w:szCs w:val="24"/>
        </w:rPr>
        <w:t>Patients achieve primary gain by keeping internal conflicts outside their awareness</w:t>
      </w:r>
      <w:r>
        <w:rPr>
          <w:rFonts w:asciiTheme="majorBidi" w:hAnsiTheme="majorBidi" w:cstheme="majorBidi"/>
          <w:color w:val="000000"/>
          <w:sz w:val="24"/>
          <w:szCs w:val="24"/>
        </w:rPr>
        <w:t xml:space="preserve">.  </w:t>
      </w:r>
    </w:p>
    <w:p w:rsidR="00796DA0" w:rsidRPr="00796DA0" w:rsidRDefault="00796DA0" w:rsidP="00796DA0">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796DA0">
        <w:rPr>
          <w:rFonts w:asciiTheme="majorBidi" w:hAnsiTheme="majorBidi" w:cstheme="majorBidi"/>
          <w:b/>
          <w:bCs/>
          <w:color w:val="000000"/>
          <w:sz w:val="24"/>
          <w:szCs w:val="24"/>
        </w:rPr>
        <w:t>Secondary Gain.</w:t>
      </w:r>
      <w:proofErr w:type="gramEnd"/>
      <w:r w:rsidRPr="00796DA0">
        <w:rPr>
          <w:rFonts w:asciiTheme="majorBidi" w:hAnsiTheme="majorBidi" w:cstheme="majorBidi"/>
          <w:b/>
          <w:bCs/>
          <w:color w:val="000000"/>
          <w:sz w:val="24"/>
          <w:szCs w:val="24"/>
        </w:rPr>
        <w:t xml:space="preserve"> </w:t>
      </w:r>
      <w:r w:rsidR="006D1BD0">
        <w:rPr>
          <w:rFonts w:asciiTheme="majorBidi" w:hAnsiTheme="majorBidi" w:cstheme="majorBidi"/>
          <w:color w:val="000000"/>
          <w:sz w:val="24"/>
          <w:szCs w:val="24"/>
        </w:rPr>
        <w:t>Patients get</w:t>
      </w:r>
      <w:r w:rsidRPr="00796DA0">
        <w:rPr>
          <w:rFonts w:asciiTheme="majorBidi" w:hAnsiTheme="majorBidi" w:cstheme="majorBidi"/>
          <w:color w:val="000000"/>
          <w:sz w:val="24"/>
          <w:szCs w:val="24"/>
        </w:rPr>
        <w:t xml:space="preserve"> tangible advantages and benefits as a result of being sick; for example, being ex</w:t>
      </w:r>
      <w:r>
        <w:rPr>
          <w:rFonts w:asciiTheme="majorBidi" w:hAnsiTheme="majorBidi" w:cstheme="majorBidi"/>
          <w:color w:val="000000"/>
          <w:sz w:val="24"/>
          <w:szCs w:val="24"/>
        </w:rPr>
        <w:t xml:space="preserve">cused from </w:t>
      </w:r>
      <w:r w:rsidRPr="00796DA0">
        <w:rPr>
          <w:rFonts w:asciiTheme="majorBidi" w:hAnsiTheme="majorBidi" w:cstheme="majorBidi"/>
          <w:color w:val="000000"/>
          <w:sz w:val="24"/>
          <w:szCs w:val="24"/>
        </w:rPr>
        <w:t>obligations and difficult life situations, receiving support and assistance</w:t>
      </w:r>
      <w:r>
        <w:rPr>
          <w:rFonts w:asciiTheme="majorBidi" w:hAnsiTheme="majorBidi" w:cstheme="majorBidi"/>
          <w:color w:val="000000"/>
          <w:sz w:val="24"/>
          <w:szCs w:val="24"/>
        </w:rPr>
        <w:t xml:space="preserve"> and controlling other </w:t>
      </w:r>
      <w:r w:rsidRPr="00796DA0">
        <w:rPr>
          <w:rFonts w:asciiTheme="majorBidi" w:hAnsiTheme="majorBidi" w:cstheme="majorBidi"/>
          <w:color w:val="000000"/>
          <w:sz w:val="24"/>
          <w:szCs w:val="24"/>
        </w:rPr>
        <w:t>persons’ behavior.</w:t>
      </w:r>
    </w:p>
    <w:p w:rsidR="00796DA0" w:rsidRPr="00796DA0" w:rsidRDefault="00CA791B" w:rsidP="00796DA0">
      <w:pPr>
        <w:autoSpaceDE w:val="0"/>
        <w:autoSpaceDN w:val="0"/>
        <w:bidi w:val="0"/>
        <w:adjustRightInd w:val="0"/>
        <w:spacing w:after="0" w:line="240" w:lineRule="auto"/>
        <w:rPr>
          <w:rFonts w:asciiTheme="majorBidi" w:hAnsiTheme="majorBidi" w:cstheme="majorBidi"/>
          <w:color w:val="000000"/>
          <w:sz w:val="24"/>
          <w:szCs w:val="24"/>
        </w:rPr>
      </w:pPr>
      <w:r>
        <w:rPr>
          <w:rFonts w:asciiTheme="majorBidi" w:hAnsiTheme="majorBidi" w:cstheme="majorBidi"/>
          <w:b/>
          <w:bCs/>
          <w:i/>
          <w:iCs/>
          <w:color w:val="000000"/>
          <w:sz w:val="24"/>
          <w:szCs w:val="24"/>
        </w:rPr>
        <w:t xml:space="preserve">La Belle </w:t>
      </w:r>
      <w:proofErr w:type="spellStart"/>
      <w:r>
        <w:rPr>
          <w:rFonts w:asciiTheme="majorBidi" w:hAnsiTheme="majorBidi" w:cstheme="majorBidi"/>
          <w:b/>
          <w:bCs/>
          <w:i/>
          <w:iCs/>
          <w:color w:val="000000"/>
          <w:sz w:val="24"/>
          <w:szCs w:val="24"/>
        </w:rPr>
        <w:t>Indifférence</w:t>
      </w:r>
      <w:proofErr w:type="spellEnd"/>
      <w:r>
        <w:rPr>
          <w:rFonts w:asciiTheme="majorBidi" w:hAnsiTheme="majorBidi" w:cstheme="majorBidi"/>
          <w:b/>
          <w:bCs/>
          <w:i/>
          <w:iCs/>
          <w:color w:val="000000"/>
          <w:sz w:val="24"/>
          <w:szCs w:val="24"/>
        </w:rPr>
        <w:t xml:space="preserve">. </w:t>
      </w:r>
      <w:proofErr w:type="gramStart"/>
      <w:r w:rsidR="00796DA0">
        <w:rPr>
          <w:rFonts w:asciiTheme="majorBidi" w:hAnsiTheme="majorBidi" w:cstheme="majorBidi"/>
          <w:color w:val="000000"/>
          <w:sz w:val="24"/>
          <w:szCs w:val="24"/>
        </w:rPr>
        <w:t>that</w:t>
      </w:r>
      <w:proofErr w:type="gramEnd"/>
      <w:r w:rsidR="00796DA0">
        <w:rPr>
          <w:rFonts w:asciiTheme="majorBidi" w:hAnsiTheme="majorBidi" w:cstheme="majorBidi"/>
          <w:color w:val="000000"/>
          <w:sz w:val="24"/>
          <w:szCs w:val="24"/>
        </w:rPr>
        <w:t xml:space="preserve"> is, the patient </w:t>
      </w:r>
      <w:r w:rsidR="00796DA0" w:rsidRPr="00796DA0">
        <w:rPr>
          <w:rFonts w:asciiTheme="majorBidi" w:hAnsiTheme="majorBidi" w:cstheme="majorBidi"/>
          <w:color w:val="000000"/>
          <w:sz w:val="24"/>
          <w:szCs w:val="24"/>
        </w:rPr>
        <w:t xml:space="preserve">seems to be unconcerned about what appears to be a major impairment. </w:t>
      </w:r>
      <w:r w:rsidR="00796DA0">
        <w:rPr>
          <w:rFonts w:asciiTheme="majorBidi" w:hAnsiTheme="majorBidi" w:cstheme="majorBidi"/>
          <w:color w:val="000000"/>
          <w:sz w:val="24"/>
          <w:szCs w:val="24"/>
        </w:rPr>
        <w:t xml:space="preserve"> </w:t>
      </w:r>
    </w:p>
    <w:p w:rsidR="00796DA0" w:rsidRDefault="00796DA0" w:rsidP="00796DA0">
      <w:pPr>
        <w:autoSpaceDE w:val="0"/>
        <w:autoSpaceDN w:val="0"/>
        <w:bidi w:val="0"/>
        <w:adjustRightInd w:val="0"/>
        <w:spacing w:after="0" w:line="240" w:lineRule="auto"/>
        <w:rPr>
          <w:rFonts w:asciiTheme="majorBidi" w:hAnsiTheme="majorBidi" w:cstheme="majorBidi"/>
          <w:color w:val="000000"/>
          <w:sz w:val="24"/>
          <w:szCs w:val="24"/>
        </w:rPr>
      </w:pPr>
      <w:proofErr w:type="gramStart"/>
      <w:r w:rsidRPr="00796DA0">
        <w:rPr>
          <w:rFonts w:asciiTheme="majorBidi" w:hAnsiTheme="majorBidi" w:cstheme="majorBidi"/>
          <w:b/>
          <w:bCs/>
          <w:color w:val="000000"/>
          <w:sz w:val="24"/>
          <w:szCs w:val="24"/>
        </w:rPr>
        <w:t>Identification.</w:t>
      </w:r>
      <w:proofErr w:type="gramEnd"/>
      <w:r w:rsidRPr="00796DA0">
        <w:rPr>
          <w:rFonts w:asciiTheme="majorBidi" w:hAnsiTheme="majorBidi" w:cstheme="majorBidi"/>
          <w:b/>
          <w:bCs/>
          <w:color w:val="000000"/>
          <w:sz w:val="24"/>
          <w:szCs w:val="24"/>
        </w:rPr>
        <w:t xml:space="preserve"> </w:t>
      </w:r>
      <w:r w:rsidRPr="00796DA0">
        <w:rPr>
          <w:rFonts w:asciiTheme="majorBidi" w:hAnsiTheme="majorBidi" w:cstheme="majorBidi"/>
          <w:color w:val="000000"/>
          <w:sz w:val="24"/>
          <w:szCs w:val="24"/>
        </w:rPr>
        <w:t>Patients with conversion disorder may unconsciously model their symptoms on thos</w:t>
      </w:r>
      <w:r>
        <w:rPr>
          <w:rFonts w:asciiTheme="majorBidi" w:hAnsiTheme="majorBidi" w:cstheme="majorBidi"/>
          <w:color w:val="000000"/>
          <w:sz w:val="24"/>
          <w:szCs w:val="24"/>
        </w:rPr>
        <w:t xml:space="preserve">e of someone important to them. </w:t>
      </w:r>
      <w:r w:rsidRPr="00796DA0">
        <w:rPr>
          <w:rFonts w:asciiTheme="majorBidi" w:hAnsiTheme="majorBidi" w:cstheme="majorBidi"/>
          <w:color w:val="000000"/>
          <w:sz w:val="24"/>
          <w:szCs w:val="24"/>
        </w:rPr>
        <w:t>For example, a parent or a person who has recently died may serve as a model for conversion disorder. Duri</w:t>
      </w:r>
      <w:r>
        <w:rPr>
          <w:rFonts w:asciiTheme="majorBidi" w:hAnsiTheme="majorBidi" w:cstheme="majorBidi"/>
          <w:color w:val="000000"/>
          <w:sz w:val="24"/>
          <w:szCs w:val="24"/>
        </w:rPr>
        <w:t xml:space="preserve">ng pathological grief reaction, </w:t>
      </w:r>
      <w:r w:rsidRPr="00796DA0">
        <w:rPr>
          <w:rFonts w:asciiTheme="majorBidi" w:hAnsiTheme="majorBidi" w:cstheme="majorBidi"/>
          <w:color w:val="000000"/>
          <w:sz w:val="24"/>
          <w:szCs w:val="24"/>
        </w:rPr>
        <w:t>bereaved persons commonly have symptoms of the deceased.</w:t>
      </w:r>
    </w:p>
    <w:p w:rsidR="00796DA0" w:rsidRDefault="00796DA0" w:rsidP="00796DA0">
      <w:pPr>
        <w:autoSpaceDE w:val="0"/>
        <w:autoSpaceDN w:val="0"/>
        <w:bidi w:val="0"/>
        <w:adjustRightInd w:val="0"/>
        <w:spacing w:after="0" w:line="240" w:lineRule="auto"/>
        <w:rPr>
          <w:rFonts w:asciiTheme="majorBidi" w:hAnsiTheme="majorBidi" w:cstheme="majorBidi"/>
          <w:sz w:val="24"/>
          <w:szCs w:val="24"/>
        </w:rPr>
      </w:pPr>
      <w:proofErr w:type="gramStart"/>
      <w:r>
        <w:rPr>
          <w:rFonts w:asciiTheme="majorBidi" w:hAnsiTheme="majorBidi" w:cstheme="majorBidi"/>
          <w:color w:val="000000"/>
          <w:sz w:val="24"/>
          <w:szCs w:val="24"/>
        </w:rPr>
        <w:t xml:space="preserve">Prognosis </w:t>
      </w:r>
      <w:r w:rsidRPr="00796DA0">
        <w:rPr>
          <w:rFonts w:asciiTheme="majorBidi" w:hAnsiTheme="majorBidi" w:cstheme="majorBidi"/>
          <w:color w:val="000000"/>
          <w:sz w:val="24"/>
          <w:szCs w:val="24"/>
        </w:rPr>
        <w:t>:</w:t>
      </w:r>
      <w:proofErr w:type="gramEnd"/>
      <w:r w:rsidRPr="00796DA0">
        <w:rPr>
          <w:rFonts w:asciiTheme="majorBidi" w:hAnsiTheme="majorBidi" w:cstheme="majorBidi"/>
          <w:color w:val="000000"/>
          <w:sz w:val="24"/>
          <w:szCs w:val="24"/>
        </w:rPr>
        <w:t xml:space="preserve"> </w:t>
      </w:r>
      <w:r w:rsidRPr="00796DA0">
        <w:rPr>
          <w:rFonts w:asciiTheme="majorBidi" w:hAnsiTheme="majorBidi" w:cstheme="majorBidi"/>
          <w:sz w:val="24"/>
          <w:szCs w:val="24"/>
        </w:rPr>
        <w:t>A good prognosis is heralded by acute onset, presence of clearly identi</w:t>
      </w:r>
      <w:r>
        <w:rPr>
          <w:rFonts w:ascii="Times New Roman" w:hAnsi="Times New Roman" w:cs="Times New Roman"/>
          <w:sz w:val="24"/>
          <w:szCs w:val="24"/>
        </w:rPr>
        <w:t>fi</w:t>
      </w:r>
      <w:r>
        <w:rPr>
          <w:rFonts w:asciiTheme="majorBidi" w:hAnsiTheme="majorBidi" w:cstheme="majorBidi"/>
          <w:sz w:val="24"/>
          <w:szCs w:val="24"/>
        </w:rPr>
        <w:t xml:space="preserve">able stressors at the time </w:t>
      </w:r>
      <w:r w:rsidRPr="00796DA0">
        <w:rPr>
          <w:rFonts w:asciiTheme="majorBidi" w:hAnsiTheme="majorBidi" w:cstheme="majorBidi"/>
          <w:sz w:val="24"/>
          <w:szCs w:val="24"/>
        </w:rPr>
        <w:t>of onset, a short interval between onset and the institution of treatment, and above average intelligence. Pa</w:t>
      </w:r>
      <w:r>
        <w:rPr>
          <w:rFonts w:asciiTheme="majorBidi" w:hAnsiTheme="majorBidi" w:cstheme="majorBidi"/>
          <w:sz w:val="24"/>
          <w:szCs w:val="24"/>
        </w:rPr>
        <w:t xml:space="preserve">ralysis, </w:t>
      </w:r>
      <w:proofErr w:type="spellStart"/>
      <w:r>
        <w:rPr>
          <w:rFonts w:asciiTheme="majorBidi" w:hAnsiTheme="majorBidi" w:cstheme="majorBidi"/>
          <w:sz w:val="24"/>
          <w:szCs w:val="24"/>
        </w:rPr>
        <w:t>aphonia</w:t>
      </w:r>
      <w:proofErr w:type="spellEnd"/>
      <w:r>
        <w:rPr>
          <w:rFonts w:asciiTheme="majorBidi" w:hAnsiTheme="majorBidi" w:cstheme="majorBidi"/>
          <w:sz w:val="24"/>
          <w:szCs w:val="24"/>
        </w:rPr>
        <w:t xml:space="preserve">, and blindness </w:t>
      </w:r>
      <w:r w:rsidRPr="00796DA0">
        <w:rPr>
          <w:rFonts w:asciiTheme="majorBidi" w:hAnsiTheme="majorBidi" w:cstheme="majorBidi"/>
          <w:sz w:val="24"/>
          <w:szCs w:val="24"/>
        </w:rPr>
        <w:t>are associated with a good prognosis, whereas tremor and seizures are poor prognostic factors.</w:t>
      </w:r>
    </w:p>
    <w:p w:rsidR="007138B3" w:rsidRDefault="007138B3" w:rsidP="007138B3">
      <w:pPr>
        <w:autoSpaceDE w:val="0"/>
        <w:autoSpaceDN w:val="0"/>
        <w:bidi w:val="0"/>
        <w:adjustRightInd w:val="0"/>
        <w:spacing w:after="0" w:line="240" w:lineRule="auto"/>
        <w:rPr>
          <w:rFonts w:asciiTheme="majorBidi" w:hAnsiTheme="majorBidi" w:cstheme="majorBidi"/>
          <w:sz w:val="24"/>
          <w:szCs w:val="24"/>
        </w:rPr>
      </w:pPr>
    </w:p>
    <w:p w:rsidR="00CC7C7C" w:rsidRDefault="007138B3" w:rsidP="007138B3">
      <w:pPr>
        <w:autoSpaceDE w:val="0"/>
        <w:autoSpaceDN w:val="0"/>
        <w:bidi w:val="0"/>
        <w:adjustRightInd w:val="0"/>
        <w:spacing w:after="0" w:line="240" w:lineRule="auto"/>
        <w:rPr>
          <w:rFonts w:asciiTheme="majorBidi" w:hAnsiTheme="majorBidi" w:cstheme="majorBidi"/>
          <w:sz w:val="24"/>
          <w:szCs w:val="24"/>
        </w:rPr>
      </w:pPr>
      <w:proofErr w:type="gramStart"/>
      <w:r>
        <w:rPr>
          <w:rFonts w:ascii="CharisSIL-Bold" w:cs="CharisSIL-Bold"/>
          <w:b/>
          <w:bCs/>
          <w:color w:val="AE208F"/>
          <w:sz w:val="19"/>
          <w:szCs w:val="19"/>
        </w:rPr>
        <w:t>TREATMENT</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7138B3">
        <w:rPr>
          <w:rFonts w:asciiTheme="majorBidi" w:hAnsiTheme="majorBidi" w:cstheme="majorBidi"/>
          <w:sz w:val="24"/>
          <w:szCs w:val="24"/>
        </w:rPr>
        <w:t>Resolution of the conversion disorder symptom is usually spontaneous, although it is probably facilitated by</w:t>
      </w:r>
      <w:r>
        <w:rPr>
          <w:rFonts w:asciiTheme="majorBidi" w:hAnsiTheme="majorBidi" w:cstheme="majorBidi"/>
          <w:sz w:val="24"/>
          <w:szCs w:val="24"/>
        </w:rPr>
        <w:t xml:space="preserve"> insight-oriented supportive or </w:t>
      </w:r>
      <w:r w:rsidRPr="007138B3">
        <w:rPr>
          <w:rFonts w:asciiTheme="majorBidi" w:hAnsiTheme="majorBidi" w:cstheme="majorBidi"/>
          <w:sz w:val="24"/>
          <w:szCs w:val="24"/>
        </w:rPr>
        <w:t>beh</w:t>
      </w:r>
      <w:r>
        <w:rPr>
          <w:rFonts w:asciiTheme="majorBidi" w:hAnsiTheme="majorBidi" w:cstheme="majorBidi"/>
          <w:sz w:val="24"/>
          <w:szCs w:val="24"/>
        </w:rPr>
        <w:t xml:space="preserve">avior therapy. </w:t>
      </w:r>
      <w:r w:rsidRPr="007138B3">
        <w:rPr>
          <w:rFonts w:asciiTheme="majorBidi" w:hAnsiTheme="majorBidi" w:cstheme="majorBidi"/>
          <w:sz w:val="24"/>
          <w:szCs w:val="24"/>
        </w:rPr>
        <w:t>. With patients who are</w:t>
      </w:r>
      <w:r>
        <w:rPr>
          <w:rFonts w:asciiTheme="majorBidi" w:hAnsiTheme="majorBidi" w:cstheme="majorBidi"/>
          <w:sz w:val="24"/>
          <w:szCs w:val="24"/>
        </w:rPr>
        <w:t xml:space="preserve"> </w:t>
      </w:r>
      <w:r w:rsidRPr="007138B3">
        <w:rPr>
          <w:rFonts w:asciiTheme="majorBidi" w:hAnsiTheme="majorBidi" w:cstheme="majorBidi"/>
          <w:sz w:val="24"/>
          <w:szCs w:val="24"/>
        </w:rPr>
        <w:t xml:space="preserve">resistant to the idea of psychotherapy, physicians can suggest that the psychotherapy will focus on issues of </w:t>
      </w:r>
      <w:r>
        <w:rPr>
          <w:rFonts w:asciiTheme="majorBidi" w:hAnsiTheme="majorBidi" w:cstheme="majorBidi"/>
          <w:sz w:val="24"/>
          <w:szCs w:val="24"/>
        </w:rPr>
        <w:t xml:space="preserve">stress and coping. Telling such </w:t>
      </w:r>
      <w:r w:rsidRPr="007138B3">
        <w:rPr>
          <w:rFonts w:asciiTheme="majorBidi" w:hAnsiTheme="majorBidi" w:cstheme="majorBidi"/>
          <w:sz w:val="24"/>
          <w:szCs w:val="24"/>
        </w:rPr>
        <w:t xml:space="preserve">patients that their symptoms are imaginary often makes them worse.  Parenteral </w:t>
      </w:r>
      <w:proofErr w:type="spellStart"/>
      <w:r w:rsidRPr="007138B3">
        <w:rPr>
          <w:rFonts w:asciiTheme="majorBidi" w:hAnsiTheme="majorBidi" w:cstheme="majorBidi"/>
          <w:sz w:val="24"/>
          <w:szCs w:val="24"/>
        </w:rPr>
        <w:t>amobarbital</w:t>
      </w:r>
      <w:proofErr w:type="spellEnd"/>
      <w:r w:rsidRPr="007138B3">
        <w:rPr>
          <w:rFonts w:asciiTheme="majorBidi" w:hAnsiTheme="majorBidi" w:cstheme="majorBidi"/>
          <w:sz w:val="24"/>
          <w:szCs w:val="24"/>
        </w:rPr>
        <w:t xml:space="preserve"> or lorazepam may be helpful in obtaining additional historic informa</w:t>
      </w:r>
      <w:r>
        <w:rPr>
          <w:rFonts w:asciiTheme="majorBidi" w:hAnsiTheme="majorBidi" w:cstheme="majorBidi"/>
          <w:sz w:val="24"/>
          <w:szCs w:val="24"/>
        </w:rPr>
        <w:t xml:space="preserve">tion, especially when a patient </w:t>
      </w:r>
      <w:r w:rsidRPr="007138B3">
        <w:rPr>
          <w:rFonts w:asciiTheme="majorBidi" w:hAnsiTheme="majorBidi" w:cstheme="majorBidi"/>
          <w:sz w:val="24"/>
          <w:szCs w:val="24"/>
        </w:rPr>
        <w:t>has recently experienced a traumatic event. Psychodynamic approaches include psychoanalysis and insight-o</w:t>
      </w:r>
      <w:r>
        <w:rPr>
          <w:rFonts w:asciiTheme="majorBidi" w:hAnsiTheme="majorBidi" w:cstheme="majorBidi"/>
          <w:sz w:val="24"/>
          <w:szCs w:val="24"/>
        </w:rPr>
        <w:t xml:space="preserve">riented psychotherapy, in which </w:t>
      </w:r>
      <w:r w:rsidRPr="007138B3">
        <w:rPr>
          <w:rFonts w:asciiTheme="majorBidi" w:hAnsiTheme="majorBidi" w:cstheme="majorBidi"/>
          <w:sz w:val="24"/>
          <w:szCs w:val="24"/>
        </w:rPr>
        <w:t>patients explore intrapsychic con</w:t>
      </w:r>
      <w:r>
        <w:rPr>
          <w:rFonts w:ascii="Times New Roman" w:hAnsi="Times New Roman" w:cs="Times New Roman"/>
          <w:sz w:val="24"/>
          <w:szCs w:val="24"/>
        </w:rPr>
        <w:t>fl</w:t>
      </w:r>
      <w:r w:rsidRPr="007138B3">
        <w:rPr>
          <w:rFonts w:asciiTheme="majorBidi" w:hAnsiTheme="majorBidi" w:cstheme="majorBidi"/>
          <w:sz w:val="24"/>
          <w:szCs w:val="24"/>
        </w:rPr>
        <w:t xml:space="preserve">icts and the symbolism of the conversion disorder symptoms. </w:t>
      </w:r>
    </w:p>
    <w:p w:rsidR="00CC7C7C" w:rsidRDefault="00CC7C7C" w:rsidP="00CC7C7C">
      <w:pPr>
        <w:autoSpaceDE w:val="0"/>
        <w:autoSpaceDN w:val="0"/>
        <w:bidi w:val="0"/>
        <w:adjustRightInd w:val="0"/>
        <w:spacing w:after="0" w:line="240" w:lineRule="auto"/>
        <w:rPr>
          <w:rFonts w:asciiTheme="majorBidi" w:hAnsiTheme="majorBidi" w:cstheme="majorBidi"/>
          <w:sz w:val="24"/>
          <w:szCs w:val="24"/>
        </w:rPr>
      </w:pPr>
    </w:p>
    <w:p w:rsidR="00CC7C7C" w:rsidRPr="00CC7C7C" w:rsidRDefault="007138B3" w:rsidP="00CC7C7C">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 xml:space="preserve"> </w:t>
      </w:r>
      <w:r w:rsidR="00CC7C7C">
        <w:rPr>
          <w:rFonts w:ascii="CharisSIL-Bold" w:cs="CharisSIL-Bold"/>
          <w:b/>
          <w:bCs/>
          <w:color w:val="AE208F"/>
          <w:sz w:val="24"/>
          <w:szCs w:val="24"/>
        </w:rPr>
        <w:t xml:space="preserve">Factitious </w:t>
      </w:r>
      <w:proofErr w:type="gramStart"/>
      <w:r w:rsidR="00CC7C7C">
        <w:rPr>
          <w:rFonts w:ascii="CharisSIL-Bold" w:cs="CharisSIL-Bold"/>
          <w:b/>
          <w:bCs/>
          <w:color w:val="AE208F"/>
          <w:sz w:val="24"/>
          <w:szCs w:val="24"/>
        </w:rPr>
        <w:t>Disorder</w:t>
      </w:r>
      <w:r w:rsidR="00CC7C7C">
        <w:rPr>
          <w:rFonts w:asciiTheme="majorBidi" w:hAnsiTheme="majorBidi" w:cstheme="majorBidi"/>
          <w:sz w:val="24"/>
          <w:szCs w:val="24"/>
        </w:rPr>
        <w:t xml:space="preserve"> </w:t>
      </w:r>
      <w:r w:rsidR="00CC7C7C" w:rsidRPr="00CC7C7C">
        <w:rPr>
          <w:rFonts w:asciiTheme="majorBidi" w:hAnsiTheme="majorBidi" w:cstheme="majorBidi"/>
          <w:sz w:val="24"/>
          <w:szCs w:val="24"/>
        </w:rPr>
        <w:t>:</w:t>
      </w:r>
      <w:proofErr w:type="gramEnd"/>
      <w:r w:rsidR="00CC7C7C" w:rsidRPr="00CC7C7C">
        <w:rPr>
          <w:rFonts w:asciiTheme="majorBidi" w:hAnsiTheme="majorBidi" w:cstheme="majorBidi"/>
          <w:sz w:val="24"/>
          <w:szCs w:val="24"/>
        </w:rPr>
        <w:t xml:space="preserve"> Patients with factitious disorder simulate, induce, or aggravate illness to receive medical attention, regardless of whether or not they are ill.</w:t>
      </w:r>
    </w:p>
    <w:p w:rsidR="007138B3" w:rsidRDefault="00CC7C7C" w:rsidP="00CC7C7C">
      <w:pPr>
        <w:autoSpaceDE w:val="0"/>
        <w:autoSpaceDN w:val="0"/>
        <w:bidi w:val="0"/>
        <w:adjustRightInd w:val="0"/>
        <w:spacing w:after="0" w:line="240" w:lineRule="auto"/>
        <w:rPr>
          <w:rFonts w:asciiTheme="majorBidi" w:hAnsiTheme="majorBidi" w:cstheme="majorBidi"/>
          <w:sz w:val="24"/>
          <w:szCs w:val="24"/>
        </w:rPr>
      </w:pPr>
      <w:r w:rsidRPr="00CC7C7C">
        <w:rPr>
          <w:rFonts w:asciiTheme="majorBidi" w:hAnsiTheme="majorBidi" w:cstheme="majorBidi"/>
          <w:sz w:val="24"/>
          <w:szCs w:val="24"/>
        </w:rPr>
        <w:t xml:space="preserve">Thus, they may </w:t>
      </w:r>
      <w:r w:rsidR="00926C7B" w:rsidRPr="00CC7C7C">
        <w:rPr>
          <w:rFonts w:asciiTheme="majorBidi" w:hAnsiTheme="majorBidi" w:cstheme="majorBidi"/>
          <w:sz w:val="24"/>
          <w:szCs w:val="24"/>
        </w:rPr>
        <w:t>in</w:t>
      </w:r>
      <w:r w:rsidR="00926C7B">
        <w:rPr>
          <w:rFonts w:ascii="Times New Roman" w:hAnsi="Times New Roman" w:cs="Times New Roman"/>
          <w:sz w:val="24"/>
          <w:szCs w:val="24"/>
        </w:rPr>
        <w:t>fli</w:t>
      </w:r>
      <w:r w:rsidR="00926C7B" w:rsidRPr="00CC7C7C">
        <w:rPr>
          <w:rFonts w:asciiTheme="majorBidi" w:hAnsiTheme="majorBidi" w:cstheme="majorBidi"/>
          <w:sz w:val="24"/>
          <w:szCs w:val="24"/>
        </w:rPr>
        <w:t>ct</w:t>
      </w:r>
      <w:r w:rsidRPr="00CC7C7C">
        <w:rPr>
          <w:rFonts w:asciiTheme="majorBidi" w:hAnsiTheme="majorBidi" w:cstheme="majorBidi"/>
          <w:sz w:val="24"/>
          <w:szCs w:val="24"/>
        </w:rPr>
        <w:t xml:space="preserve"> painful, deforming, or even life-threatening injury on themselves, their children, o</w:t>
      </w:r>
      <w:r>
        <w:rPr>
          <w:rFonts w:asciiTheme="majorBidi" w:hAnsiTheme="majorBidi" w:cstheme="majorBidi"/>
          <w:sz w:val="24"/>
          <w:szCs w:val="24"/>
        </w:rPr>
        <w:t xml:space="preserve">r other dependents. The primary </w:t>
      </w:r>
      <w:r w:rsidRPr="00CC7C7C">
        <w:rPr>
          <w:rFonts w:asciiTheme="majorBidi" w:hAnsiTheme="majorBidi" w:cstheme="majorBidi"/>
          <w:sz w:val="24"/>
          <w:szCs w:val="24"/>
        </w:rPr>
        <w:t xml:space="preserve">motivation is not avoidance of duties, </w:t>
      </w:r>
      <w:r>
        <w:rPr>
          <w:rFonts w:ascii="Times New Roman" w:hAnsi="Times New Roman" w:cs="Times New Roman"/>
          <w:sz w:val="24"/>
          <w:szCs w:val="24"/>
        </w:rPr>
        <w:t>fi</w:t>
      </w:r>
      <w:r w:rsidRPr="00CC7C7C">
        <w:rPr>
          <w:rFonts w:asciiTheme="majorBidi" w:hAnsiTheme="majorBidi" w:cstheme="majorBidi"/>
          <w:sz w:val="24"/>
          <w:szCs w:val="24"/>
        </w:rPr>
        <w:t>nancial gain, or anything concrete. The motivation is simply to rece</w:t>
      </w:r>
      <w:r>
        <w:rPr>
          <w:rFonts w:asciiTheme="majorBidi" w:hAnsiTheme="majorBidi" w:cstheme="majorBidi"/>
          <w:sz w:val="24"/>
          <w:szCs w:val="24"/>
        </w:rPr>
        <w:t xml:space="preserve">ive medical care and to partake </w:t>
      </w:r>
      <w:r w:rsidRPr="00CC7C7C">
        <w:rPr>
          <w:rFonts w:asciiTheme="majorBidi" w:hAnsiTheme="majorBidi" w:cstheme="majorBidi"/>
          <w:sz w:val="24"/>
          <w:szCs w:val="24"/>
        </w:rPr>
        <w:t>in the medical system.</w:t>
      </w:r>
    </w:p>
    <w:p w:rsidR="00BC5BD9" w:rsidRDefault="00BC5BD9" w:rsidP="00BC5BD9">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tl/>
        </w:rPr>
        <w:lastRenderedPageBreak/>
        <w:drawing>
          <wp:inline distT="0" distB="0" distL="0" distR="0" wp14:anchorId="65D18D94" wp14:editId="33315403">
            <wp:extent cx="5274310" cy="3921760"/>
            <wp:effectExtent l="0" t="0" r="2540" b="254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274310" cy="3921760"/>
                    </a:xfrm>
                    <a:prstGeom prst="rect">
                      <a:avLst/>
                    </a:prstGeom>
                    <a:noFill/>
                    <a:ln w="9525">
                      <a:noFill/>
                      <a:miter lim="800000"/>
                      <a:headEnd/>
                      <a:tailEnd/>
                    </a:ln>
                  </pic:spPr>
                </pic:pic>
              </a:graphicData>
            </a:graphic>
          </wp:inline>
        </w:drawing>
      </w:r>
    </w:p>
    <w:p w:rsidR="00BC5BD9" w:rsidRDefault="00BC5BD9" w:rsidP="00BC5BD9">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Pr>
        <w:drawing>
          <wp:inline distT="0" distB="0" distL="0" distR="0" wp14:anchorId="0F66AB8C" wp14:editId="70CFC77D">
            <wp:extent cx="5274310" cy="1205865"/>
            <wp:effectExtent l="0" t="0" r="254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274310" cy="1205865"/>
                    </a:xfrm>
                    <a:prstGeom prst="rect">
                      <a:avLst/>
                    </a:prstGeom>
                    <a:noFill/>
                    <a:ln w="9525">
                      <a:noFill/>
                      <a:miter lim="800000"/>
                      <a:headEnd/>
                      <a:tailEnd/>
                    </a:ln>
                  </pic:spPr>
                </pic:pic>
              </a:graphicData>
            </a:graphic>
          </wp:inline>
        </w:drawing>
      </w:r>
    </w:p>
    <w:p w:rsidR="009B5433" w:rsidRDefault="009B5433" w:rsidP="009B5433">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Pr>
        <w:drawing>
          <wp:inline distT="0" distB="0" distL="0" distR="0" wp14:anchorId="2041B38E" wp14:editId="139221D6">
            <wp:extent cx="5274310" cy="1224280"/>
            <wp:effectExtent l="0" t="0" r="254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1224280"/>
                    </a:xfrm>
                    <a:prstGeom prst="rect">
                      <a:avLst/>
                    </a:prstGeom>
                    <a:noFill/>
                    <a:ln w="9525">
                      <a:noFill/>
                      <a:miter lim="800000"/>
                      <a:headEnd/>
                      <a:tailEnd/>
                    </a:ln>
                  </pic:spPr>
                </pic:pic>
              </a:graphicData>
            </a:graphic>
          </wp:inline>
        </w:drawing>
      </w:r>
    </w:p>
    <w:p w:rsidR="009B5433" w:rsidRDefault="009B5433" w:rsidP="009B5433">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Pr>
        <w:lastRenderedPageBreak/>
        <w:drawing>
          <wp:inline distT="0" distB="0" distL="0" distR="0" wp14:anchorId="154A6E27" wp14:editId="63707D4C">
            <wp:extent cx="5274310" cy="4702175"/>
            <wp:effectExtent l="0" t="0" r="2540" b="3175"/>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274310" cy="4702175"/>
                    </a:xfrm>
                    <a:prstGeom prst="rect">
                      <a:avLst/>
                    </a:prstGeom>
                    <a:noFill/>
                    <a:ln w="9525">
                      <a:noFill/>
                      <a:miter lim="800000"/>
                      <a:headEnd/>
                      <a:tailEnd/>
                    </a:ln>
                  </pic:spPr>
                </pic:pic>
              </a:graphicData>
            </a:graphic>
          </wp:inline>
        </w:drawing>
      </w:r>
    </w:p>
    <w:p w:rsidR="009B5433" w:rsidRDefault="009B5433" w:rsidP="009B5433">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Pr>
        <w:drawing>
          <wp:inline distT="0" distB="0" distL="0" distR="0" wp14:anchorId="12099DF4" wp14:editId="15FD47F3">
            <wp:extent cx="5274310" cy="1160145"/>
            <wp:effectExtent l="0" t="0" r="2540" b="190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274310" cy="1160145"/>
                    </a:xfrm>
                    <a:prstGeom prst="rect">
                      <a:avLst/>
                    </a:prstGeom>
                    <a:noFill/>
                    <a:ln w="9525">
                      <a:noFill/>
                      <a:miter lim="800000"/>
                      <a:headEnd/>
                      <a:tailEnd/>
                    </a:ln>
                  </pic:spPr>
                </pic:pic>
              </a:graphicData>
            </a:graphic>
          </wp:inline>
        </w:drawing>
      </w:r>
    </w:p>
    <w:p w:rsidR="009B5433" w:rsidRDefault="009B5433" w:rsidP="009B5433">
      <w:pPr>
        <w:autoSpaceDE w:val="0"/>
        <w:autoSpaceDN w:val="0"/>
        <w:bidi w:val="0"/>
        <w:adjustRightInd w:val="0"/>
        <w:spacing w:after="0" w:line="240" w:lineRule="auto"/>
        <w:rPr>
          <w:rFonts w:asciiTheme="majorBidi" w:hAnsiTheme="majorBidi" w:cstheme="majorBidi"/>
          <w:sz w:val="24"/>
          <w:szCs w:val="24"/>
        </w:rPr>
      </w:pPr>
      <w:r w:rsidRPr="002A0BB2">
        <w:rPr>
          <w:rFonts w:asciiTheme="majorBidi" w:hAnsiTheme="majorBidi" w:cstheme="majorBidi"/>
          <w:noProof/>
        </w:rPr>
        <w:drawing>
          <wp:inline distT="0" distB="0" distL="0" distR="0" wp14:anchorId="378D49BC" wp14:editId="4252703D">
            <wp:extent cx="5274310" cy="2326640"/>
            <wp:effectExtent l="0" t="0" r="254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274310" cy="2326640"/>
                    </a:xfrm>
                    <a:prstGeom prst="rect">
                      <a:avLst/>
                    </a:prstGeom>
                    <a:noFill/>
                    <a:ln w="9525">
                      <a:noFill/>
                      <a:miter lim="800000"/>
                      <a:headEnd/>
                      <a:tailEnd/>
                    </a:ln>
                  </pic:spPr>
                </pic:pic>
              </a:graphicData>
            </a:graphic>
          </wp:inline>
        </w:drawing>
      </w:r>
    </w:p>
    <w:p w:rsidR="0037088B" w:rsidRDefault="0037088B" w:rsidP="0037088B">
      <w:pPr>
        <w:autoSpaceDE w:val="0"/>
        <w:autoSpaceDN w:val="0"/>
        <w:bidi w:val="0"/>
        <w:adjustRightInd w:val="0"/>
        <w:spacing w:after="0" w:line="240" w:lineRule="auto"/>
        <w:rPr>
          <w:rFonts w:asciiTheme="majorBidi" w:hAnsiTheme="majorBidi" w:cstheme="majorBidi"/>
          <w:sz w:val="24"/>
          <w:szCs w:val="24"/>
        </w:rPr>
      </w:pPr>
    </w:p>
    <w:p w:rsidR="0037088B" w:rsidRDefault="0037088B" w:rsidP="0037088B">
      <w:pPr>
        <w:autoSpaceDE w:val="0"/>
        <w:autoSpaceDN w:val="0"/>
        <w:bidi w:val="0"/>
        <w:adjustRightInd w:val="0"/>
        <w:spacing w:after="0" w:line="240" w:lineRule="auto"/>
        <w:rPr>
          <w:rFonts w:asciiTheme="majorBidi" w:hAnsiTheme="majorBidi" w:cstheme="majorBidi"/>
          <w:sz w:val="24"/>
          <w:szCs w:val="24"/>
        </w:rPr>
      </w:pPr>
    </w:p>
    <w:p w:rsidR="0037088B" w:rsidRDefault="0037088B" w:rsidP="0037088B">
      <w:pPr>
        <w:autoSpaceDE w:val="0"/>
        <w:autoSpaceDN w:val="0"/>
        <w:bidi w:val="0"/>
        <w:adjustRightInd w:val="0"/>
        <w:spacing w:after="0" w:line="240" w:lineRule="auto"/>
        <w:rPr>
          <w:rFonts w:asciiTheme="majorBidi" w:hAnsiTheme="majorBidi" w:cstheme="majorBidi"/>
          <w:sz w:val="24"/>
          <w:szCs w:val="24"/>
        </w:rPr>
      </w:pPr>
    </w:p>
    <w:p w:rsidR="0037088B" w:rsidRDefault="0037088B" w:rsidP="00A417B7">
      <w:pPr>
        <w:autoSpaceDE w:val="0"/>
        <w:autoSpaceDN w:val="0"/>
        <w:bidi w:val="0"/>
        <w:adjustRightInd w:val="0"/>
        <w:spacing w:after="0" w:line="240" w:lineRule="auto"/>
        <w:rPr>
          <w:rFonts w:asciiTheme="majorBidi" w:hAnsiTheme="majorBidi" w:cstheme="majorBidi"/>
          <w:sz w:val="24"/>
          <w:szCs w:val="24"/>
        </w:rPr>
      </w:pPr>
      <w:r w:rsidRPr="001D260D">
        <w:rPr>
          <w:rFonts w:asciiTheme="majorBidi" w:hAnsiTheme="majorBidi" w:cstheme="majorBidi"/>
          <w:b/>
          <w:bCs/>
          <w:sz w:val="24"/>
          <w:szCs w:val="24"/>
        </w:rPr>
        <w:lastRenderedPageBreak/>
        <w:t xml:space="preserve">Pain </w:t>
      </w:r>
      <w:proofErr w:type="gramStart"/>
      <w:r w:rsidRPr="001D260D">
        <w:rPr>
          <w:rFonts w:asciiTheme="majorBidi" w:hAnsiTheme="majorBidi" w:cstheme="majorBidi"/>
          <w:b/>
          <w:bCs/>
          <w:sz w:val="24"/>
          <w:szCs w:val="24"/>
        </w:rPr>
        <w:t>Disorder</w:t>
      </w:r>
      <w:r w:rsidRPr="001D260D">
        <w:rPr>
          <w:rFonts w:asciiTheme="majorBidi" w:hAnsiTheme="majorBidi" w:cstheme="majorBidi"/>
          <w:sz w:val="24"/>
          <w:szCs w:val="24"/>
        </w:rPr>
        <w:t xml:space="preserve"> </w:t>
      </w:r>
      <w:r w:rsidRPr="0037088B">
        <w:rPr>
          <w:rFonts w:asciiTheme="majorBidi" w:hAnsiTheme="majorBidi" w:cstheme="majorBidi"/>
          <w:sz w:val="24"/>
          <w:szCs w:val="24"/>
        </w:rPr>
        <w:t>:</w:t>
      </w:r>
      <w:proofErr w:type="gramEnd"/>
      <w:r w:rsidRPr="0037088B">
        <w:rPr>
          <w:rFonts w:asciiTheme="majorBidi" w:hAnsiTheme="majorBidi" w:cstheme="majorBidi"/>
          <w:sz w:val="24"/>
          <w:szCs w:val="24"/>
        </w:rPr>
        <w:t xml:space="preserve"> In the current fifth edition (DSM-5), it is diagnosed as a variant of somatic symptom disorder</w:t>
      </w:r>
      <w:r w:rsidR="00A417B7">
        <w:rPr>
          <w:rFonts w:asciiTheme="majorBidi" w:hAnsiTheme="majorBidi" w:cstheme="majorBidi"/>
          <w:sz w:val="24"/>
          <w:szCs w:val="24"/>
        </w:rPr>
        <w:t>.</w:t>
      </w:r>
      <w:r w:rsidR="00A417B7" w:rsidRPr="00A417B7">
        <w:rPr>
          <w:rFonts w:ascii="CharisSIL" w:cs="CharisSIL"/>
          <w:sz w:val="17"/>
          <w:szCs w:val="17"/>
        </w:rPr>
        <w:t xml:space="preserve"> </w:t>
      </w:r>
      <w:r w:rsidR="00A417B7" w:rsidRPr="00A417B7">
        <w:rPr>
          <w:rFonts w:asciiTheme="majorBidi" w:hAnsiTheme="majorBidi" w:cstheme="majorBidi"/>
          <w:sz w:val="24"/>
          <w:szCs w:val="24"/>
        </w:rPr>
        <w:t>A pain disorder is characterized by the presence of, and focus on, pain in one or more body sites and is su</w:t>
      </w:r>
      <w:r w:rsidR="00A417B7">
        <w:rPr>
          <w:rFonts w:ascii="Times New Roman" w:hAnsi="Times New Roman" w:cs="Times New Roman"/>
          <w:sz w:val="24"/>
          <w:szCs w:val="24"/>
        </w:rPr>
        <w:t>ffi</w:t>
      </w:r>
      <w:r w:rsidR="00A417B7">
        <w:rPr>
          <w:rFonts w:asciiTheme="majorBidi" w:hAnsiTheme="majorBidi" w:cstheme="majorBidi"/>
          <w:sz w:val="24"/>
          <w:szCs w:val="24"/>
        </w:rPr>
        <w:t xml:space="preserve">ciently severe to come to </w:t>
      </w:r>
      <w:r w:rsidR="00A417B7" w:rsidRPr="00A417B7">
        <w:rPr>
          <w:rFonts w:asciiTheme="majorBidi" w:hAnsiTheme="majorBidi" w:cstheme="majorBidi"/>
          <w:sz w:val="24"/>
          <w:szCs w:val="24"/>
        </w:rPr>
        <w:t>clinical attention. Psychological factors are necessary in the genesis, severity, or maintenance of the pain, which causes signi</w:t>
      </w:r>
      <w:r w:rsidR="00A417B7">
        <w:rPr>
          <w:rFonts w:ascii="Times New Roman" w:hAnsi="Times New Roman" w:cs="Times New Roman"/>
          <w:sz w:val="24"/>
          <w:szCs w:val="24"/>
        </w:rPr>
        <w:t>fi</w:t>
      </w:r>
      <w:r w:rsidR="00A417B7">
        <w:rPr>
          <w:rFonts w:asciiTheme="majorBidi" w:hAnsiTheme="majorBidi" w:cstheme="majorBidi"/>
          <w:sz w:val="24"/>
          <w:szCs w:val="24"/>
        </w:rPr>
        <w:t xml:space="preserve">cant distress, </w:t>
      </w:r>
      <w:r w:rsidR="00A417B7" w:rsidRPr="00A417B7">
        <w:rPr>
          <w:rFonts w:asciiTheme="majorBidi" w:hAnsiTheme="majorBidi" w:cstheme="majorBidi"/>
          <w:sz w:val="24"/>
          <w:szCs w:val="24"/>
        </w:rPr>
        <w:t>impairment, or both</w:t>
      </w:r>
      <w:r w:rsidR="003B2F2F">
        <w:rPr>
          <w:rFonts w:asciiTheme="majorBidi" w:hAnsiTheme="majorBidi" w:cstheme="majorBidi"/>
          <w:sz w:val="24"/>
          <w:szCs w:val="24"/>
        </w:rPr>
        <w:t>.</w:t>
      </w:r>
    </w:p>
    <w:p w:rsidR="003B2F2F" w:rsidRDefault="003B2F2F" w:rsidP="003B2F2F">
      <w:pPr>
        <w:autoSpaceDE w:val="0"/>
        <w:autoSpaceDN w:val="0"/>
        <w:bidi w:val="0"/>
        <w:adjustRightInd w:val="0"/>
        <w:spacing w:after="0" w:line="240" w:lineRule="auto"/>
        <w:rPr>
          <w:rFonts w:asciiTheme="majorBidi" w:hAnsiTheme="majorBidi" w:cstheme="majorBidi"/>
          <w:sz w:val="24"/>
          <w:szCs w:val="24"/>
        </w:rPr>
      </w:pPr>
      <w:r w:rsidRPr="003B2F2F">
        <w:rPr>
          <w:rFonts w:asciiTheme="majorBidi" w:hAnsiTheme="majorBidi" w:cstheme="majorBidi"/>
          <w:sz w:val="24"/>
          <w:szCs w:val="24"/>
        </w:rPr>
        <w:t xml:space="preserve">Patients with pain disorder are not a uniform group, but a heterogeneous collection of persons with low back </w:t>
      </w:r>
      <w:r>
        <w:rPr>
          <w:rFonts w:asciiTheme="majorBidi" w:hAnsiTheme="majorBidi" w:cstheme="majorBidi"/>
          <w:sz w:val="24"/>
          <w:szCs w:val="24"/>
        </w:rPr>
        <w:t xml:space="preserve">pain, headache, atypical facial </w:t>
      </w:r>
      <w:r w:rsidRPr="003B2F2F">
        <w:rPr>
          <w:rFonts w:asciiTheme="majorBidi" w:hAnsiTheme="majorBidi" w:cstheme="majorBidi"/>
          <w:sz w:val="24"/>
          <w:szCs w:val="24"/>
        </w:rPr>
        <w:t xml:space="preserve">pain, chronic pelvic pain, and other kinds of pain. </w:t>
      </w:r>
      <w:r>
        <w:rPr>
          <w:rFonts w:asciiTheme="majorBidi" w:hAnsiTheme="majorBidi" w:cstheme="majorBidi"/>
          <w:sz w:val="24"/>
          <w:szCs w:val="24"/>
        </w:rPr>
        <w:t xml:space="preserve"> </w:t>
      </w:r>
      <w:r w:rsidRPr="003B2F2F">
        <w:rPr>
          <w:rFonts w:asciiTheme="majorBidi" w:hAnsiTheme="majorBidi" w:cstheme="majorBidi"/>
          <w:sz w:val="24"/>
          <w:szCs w:val="24"/>
        </w:rPr>
        <w:t>Patients with pain disorder often have long histories of medical and surgical care. They visit many physic</w:t>
      </w:r>
      <w:r>
        <w:rPr>
          <w:rFonts w:asciiTheme="majorBidi" w:hAnsiTheme="majorBidi" w:cstheme="majorBidi"/>
          <w:sz w:val="24"/>
          <w:szCs w:val="24"/>
        </w:rPr>
        <w:t xml:space="preserve">ians, request many medications, </w:t>
      </w:r>
      <w:r w:rsidRPr="003B2F2F">
        <w:rPr>
          <w:rFonts w:asciiTheme="majorBidi" w:hAnsiTheme="majorBidi" w:cstheme="majorBidi"/>
          <w:sz w:val="24"/>
          <w:szCs w:val="24"/>
        </w:rPr>
        <w:t>and may be especially insistent in their desire for surgery. Indeed, they can be completely preoccupied wit</w:t>
      </w:r>
      <w:r>
        <w:rPr>
          <w:rFonts w:asciiTheme="majorBidi" w:hAnsiTheme="majorBidi" w:cstheme="majorBidi"/>
          <w:sz w:val="24"/>
          <w:szCs w:val="24"/>
        </w:rPr>
        <w:t xml:space="preserve">h their pain and cite it as the </w:t>
      </w:r>
      <w:r w:rsidRPr="003B2F2F">
        <w:rPr>
          <w:rFonts w:asciiTheme="majorBidi" w:hAnsiTheme="majorBidi" w:cstheme="majorBidi"/>
          <w:sz w:val="24"/>
          <w:szCs w:val="24"/>
        </w:rPr>
        <w:t>source of all their misery. Such patients often deny any other sources of emotional dysphoria and insist that thei</w:t>
      </w:r>
      <w:r>
        <w:rPr>
          <w:rFonts w:asciiTheme="majorBidi" w:hAnsiTheme="majorBidi" w:cstheme="majorBidi"/>
          <w:sz w:val="24"/>
          <w:szCs w:val="24"/>
        </w:rPr>
        <w:t xml:space="preserve">r lives are blissful except for </w:t>
      </w:r>
      <w:r w:rsidRPr="003B2F2F">
        <w:rPr>
          <w:rFonts w:asciiTheme="majorBidi" w:hAnsiTheme="majorBidi" w:cstheme="majorBidi"/>
          <w:sz w:val="24"/>
          <w:szCs w:val="24"/>
        </w:rPr>
        <w:t>their pain. Their clinical picture can be complicated by substance-related disorders, because these pati</w:t>
      </w:r>
      <w:r>
        <w:rPr>
          <w:rFonts w:asciiTheme="majorBidi" w:hAnsiTheme="majorBidi" w:cstheme="majorBidi"/>
          <w:sz w:val="24"/>
          <w:szCs w:val="24"/>
        </w:rPr>
        <w:t xml:space="preserve">ents attempt to reduce the pain </w:t>
      </w:r>
      <w:r w:rsidRPr="003B2F2F">
        <w:rPr>
          <w:rFonts w:asciiTheme="majorBidi" w:hAnsiTheme="majorBidi" w:cstheme="majorBidi"/>
          <w:sz w:val="24"/>
          <w:szCs w:val="24"/>
        </w:rPr>
        <w:t>through the use of alcohol and other substances.</w:t>
      </w:r>
    </w:p>
    <w:p w:rsidR="003B2F2F" w:rsidRDefault="003B2F2F" w:rsidP="003B2F2F">
      <w:pPr>
        <w:autoSpaceDE w:val="0"/>
        <w:autoSpaceDN w:val="0"/>
        <w:bidi w:val="0"/>
        <w:adjustRightInd w:val="0"/>
        <w:spacing w:after="0" w:line="240" w:lineRule="auto"/>
        <w:rPr>
          <w:rFonts w:asciiTheme="majorBidi" w:hAnsiTheme="majorBidi" w:cstheme="majorBidi"/>
          <w:sz w:val="24"/>
          <w:szCs w:val="24"/>
        </w:rPr>
      </w:pPr>
    </w:p>
    <w:p w:rsidR="003B2F2F" w:rsidRDefault="003B2F2F" w:rsidP="003B2F2F">
      <w:pPr>
        <w:autoSpaceDE w:val="0"/>
        <w:autoSpaceDN w:val="0"/>
        <w:bidi w:val="0"/>
        <w:adjustRightInd w:val="0"/>
        <w:spacing w:after="0" w:line="240" w:lineRule="auto"/>
        <w:rPr>
          <w:rFonts w:asciiTheme="majorBidi" w:hAnsiTheme="majorBidi" w:cstheme="majorBidi"/>
          <w:sz w:val="24"/>
          <w:szCs w:val="24"/>
        </w:rPr>
      </w:pPr>
      <w:proofErr w:type="gramStart"/>
      <w:r w:rsidRPr="003B2F2F">
        <w:rPr>
          <w:rFonts w:asciiTheme="majorBidi" w:hAnsiTheme="majorBidi" w:cstheme="majorBidi"/>
          <w:b/>
          <w:bCs/>
          <w:color w:val="AE208F"/>
          <w:sz w:val="24"/>
          <w:szCs w:val="24"/>
        </w:rPr>
        <w:t>TREATMENT</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3B2F2F">
        <w:rPr>
          <w:rFonts w:asciiTheme="majorBidi" w:hAnsiTheme="majorBidi" w:cstheme="majorBidi"/>
          <w:sz w:val="24"/>
          <w:szCs w:val="24"/>
        </w:rPr>
        <w:t>Clinici</w:t>
      </w:r>
      <w:r>
        <w:rPr>
          <w:rFonts w:asciiTheme="majorBidi" w:hAnsiTheme="majorBidi" w:cstheme="majorBidi"/>
          <w:sz w:val="24"/>
          <w:szCs w:val="24"/>
        </w:rPr>
        <w:t xml:space="preserve">ans should discuss the issue of </w:t>
      </w:r>
      <w:r w:rsidRPr="003B2F2F">
        <w:rPr>
          <w:rFonts w:asciiTheme="majorBidi" w:hAnsiTheme="majorBidi" w:cstheme="majorBidi"/>
          <w:sz w:val="24"/>
          <w:szCs w:val="24"/>
        </w:rPr>
        <w:t>psychological factors early in treatment and should frankly tell patients that such factors are important in the cause and cons</w:t>
      </w:r>
      <w:r>
        <w:rPr>
          <w:rFonts w:asciiTheme="majorBidi" w:hAnsiTheme="majorBidi" w:cstheme="majorBidi"/>
          <w:sz w:val="24"/>
          <w:szCs w:val="24"/>
        </w:rPr>
        <w:t xml:space="preserve">equences of </w:t>
      </w:r>
      <w:r w:rsidRPr="003B2F2F">
        <w:rPr>
          <w:rFonts w:asciiTheme="majorBidi" w:hAnsiTheme="majorBidi" w:cstheme="majorBidi"/>
          <w:sz w:val="24"/>
          <w:szCs w:val="24"/>
        </w:rPr>
        <w:t>both physical and psychogenic pain.</w:t>
      </w:r>
    </w:p>
    <w:p w:rsidR="00005828" w:rsidRDefault="00005828" w:rsidP="004854DE">
      <w:pPr>
        <w:autoSpaceDE w:val="0"/>
        <w:autoSpaceDN w:val="0"/>
        <w:bidi w:val="0"/>
        <w:adjustRightInd w:val="0"/>
        <w:spacing w:after="0" w:line="240" w:lineRule="auto"/>
        <w:rPr>
          <w:rFonts w:asciiTheme="majorBidi" w:hAnsiTheme="majorBidi" w:cstheme="majorBidi"/>
          <w:sz w:val="24"/>
          <w:szCs w:val="24"/>
        </w:rPr>
      </w:pPr>
      <w:proofErr w:type="gramStart"/>
      <w:r>
        <w:rPr>
          <w:rFonts w:ascii="CharisSIL-Bold" w:cs="CharisSIL-Bold"/>
          <w:b/>
          <w:bCs/>
          <w:color w:val="AE208F"/>
          <w:sz w:val="19"/>
          <w:szCs w:val="19"/>
        </w:rPr>
        <w:t>Pharmacotherapy</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4854DE">
        <w:rPr>
          <w:rFonts w:asciiTheme="majorBidi" w:hAnsiTheme="majorBidi" w:cstheme="majorBidi"/>
          <w:sz w:val="24"/>
          <w:szCs w:val="24"/>
        </w:rPr>
        <w:t>Analgesic medications do not generally bene</w:t>
      </w:r>
      <w:r w:rsidR="004854DE">
        <w:rPr>
          <w:rFonts w:ascii="Times New Roman" w:hAnsi="Times New Roman" w:cs="Times New Roman"/>
          <w:sz w:val="24"/>
          <w:szCs w:val="24"/>
        </w:rPr>
        <w:t>fi</w:t>
      </w:r>
      <w:r w:rsidRPr="004854DE">
        <w:rPr>
          <w:rFonts w:asciiTheme="majorBidi" w:hAnsiTheme="majorBidi" w:cstheme="majorBidi"/>
          <w:sz w:val="24"/>
          <w:szCs w:val="24"/>
        </w:rPr>
        <w:t>t most patients with pain disorder. In addition, substance</w:t>
      </w:r>
      <w:r w:rsidR="004854DE">
        <w:rPr>
          <w:rFonts w:asciiTheme="majorBidi" w:hAnsiTheme="majorBidi" w:cstheme="majorBidi"/>
          <w:sz w:val="24"/>
          <w:szCs w:val="24"/>
        </w:rPr>
        <w:t xml:space="preserve"> abuse and dependence are often </w:t>
      </w:r>
      <w:r w:rsidRPr="004854DE">
        <w:rPr>
          <w:rFonts w:asciiTheme="majorBidi" w:hAnsiTheme="majorBidi" w:cstheme="majorBidi"/>
          <w:sz w:val="24"/>
          <w:szCs w:val="24"/>
        </w:rPr>
        <w:t>major problems for such patients who receive long-term analgesic treatment. Sedatives and antianxiety agents are not especially bene</w:t>
      </w:r>
      <w:r w:rsidR="004854DE">
        <w:rPr>
          <w:rFonts w:ascii="Times New Roman" w:hAnsi="Times New Roman" w:cs="Times New Roman"/>
          <w:sz w:val="24"/>
          <w:szCs w:val="24"/>
        </w:rPr>
        <w:t>fi</w:t>
      </w:r>
      <w:r w:rsidR="004854DE">
        <w:rPr>
          <w:rFonts w:asciiTheme="majorBidi" w:hAnsiTheme="majorBidi" w:cstheme="majorBidi"/>
          <w:sz w:val="24"/>
          <w:szCs w:val="24"/>
        </w:rPr>
        <w:t xml:space="preserve">cial </w:t>
      </w:r>
      <w:r w:rsidRPr="004854DE">
        <w:rPr>
          <w:rFonts w:asciiTheme="majorBidi" w:hAnsiTheme="majorBidi" w:cstheme="majorBidi"/>
          <w:sz w:val="24"/>
          <w:szCs w:val="24"/>
        </w:rPr>
        <w:t>and are also subject to abus</w:t>
      </w:r>
      <w:r w:rsidR="004854DE">
        <w:rPr>
          <w:rFonts w:asciiTheme="majorBidi" w:hAnsiTheme="majorBidi" w:cstheme="majorBidi"/>
          <w:sz w:val="24"/>
          <w:szCs w:val="24"/>
        </w:rPr>
        <w:t xml:space="preserve">e, misuse, and adverse effects. </w:t>
      </w:r>
      <w:r w:rsidRPr="004854DE">
        <w:rPr>
          <w:rFonts w:asciiTheme="majorBidi" w:hAnsiTheme="majorBidi" w:cstheme="majorBidi"/>
          <w:sz w:val="24"/>
          <w:szCs w:val="24"/>
        </w:rPr>
        <w:t>Antidepressants, such as tricyclics and selective serotonin reuptake inhibitors (SSRIs), are the most e</w:t>
      </w:r>
      <w:r w:rsidR="004854DE">
        <w:rPr>
          <w:rFonts w:ascii="Times New Roman" w:hAnsi="Times New Roman" w:cs="Times New Roman"/>
          <w:sz w:val="24"/>
          <w:szCs w:val="24"/>
        </w:rPr>
        <w:t>ff</w:t>
      </w:r>
      <w:r w:rsidRPr="004854DE">
        <w:rPr>
          <w:rFonts w:asciiTheme="majorBidi" w:hAnsiTheme="majorBidi" w:cstheme="majorBidi"/>
          <w:sz w:val="24"/>
          <w:szCs w:val="24"/>
        </w:rPr>
        <w:t>ective pharmacological agents.</w:t>
      </w:r>
    </w:p>
    <w:p w:rsidR="004854DE" w:rsidRDefault="004854DE" w:rsidP="008B2F51">
      <w:pPr>
        <w:autoSpaceDE w:val="0"/>
        <w:autoSpaceDN w:val="0"/>
        <w:bidi w:val="0"/>
        <w:adjustRightInd w:val="0"/>
        <w:spacing w:after="0" w:line="240" w:lineRule="auto"/>
        <w:rPr>
          <w:rFonts w:asciiTheme="majorBidi" w:hAnsiTheme="majorBidi" w:cstheme="majorBidi"/>
          <w:sz w:val="24"/>
          <w:szCs w:val="24"/>
        </w:rPr>
      </w:pPr>
      <w:proofErr w:type="gramStart"/>
      <w:r>
        <w:rPr>
          <w:rFonts w:ascii="CharisSIL-Bold" w:cs="CharisSIL-Bold"/>
          <w:b/>
          <w:bCs/>
          <w:color w:val="AE208F"/>
          <w:sz w:val="19"/>
          <w:szCs w:val="19"/>
        </w:rPr>
        <w:t>Psychotherapy</w:t>
      </w:r>
      <w:r>
        <w:rPr>
          <w:rFonts w:asciiTheme="majorBidi" w:hAnsiTheme="majorBidi" w:cstheme="majorBidi"/>
          <w:sz w:val="24"/>
          <w:szCs w:val="24"/>
        </w:rPr>
        <w:t xml:space="preserve"> </w:t>
      </w:r>
      <w:r w:rsidRPr="004854DE">
        <w:rPr>
          <w:rFonts w:asciiTheme="majorBidi" w:hAnsiTheme="majorBidi" w:cstheme="majorBidi"/>
          <w:sz w:val="24"/>
          <w:szCs w:val="24"/>
        </w:rPr>
        <w:t>:</w:t>
      </w:r>
      <w:proofErr w:type="gramEnd"/>
      <w:r w:rsidRPr="004854DE">
        <w:rPr>
          <w:rFonts w:asciiTheme="majorBidi" w:hAnsiTheme="majorBidi" w:cstheme="majorBidi"/>
          <w:sz w:val="24"/>
          <w:szCs w:val="24"/>
        </w:rPr>
        <w:t xml:space="preserve"> Some outcome data indicate that psychodynamic psychotherapy can bene</w:t>
      </w:r>
      <w:r>
        <w:rPr>
          <w:rFonts w:ascii="Times New Roman" w:hAnsi="Times New Roman" w:cs="Times New Roman"/>
          <w:sz w:val="24"/>
          <w:szCs w:val="24"/>
        </w:rPr>
        <w:t>fi</w:t>
      </w:r>
      <w:r w:rsidR="008B2F51">
        <w:rPr>
          <w:rFonts w:asciiTheme="majorBidi" w:hAnsiTheme="majorBidi" w:cstheme="majorBidi"/>
          <w:sz w:val="24"/>
          <w:szCs w:val="24"/>
        </w:rPr>
        <w:t xml:space="preserve">t patients with pain </w:t>
      </w:r>
      <w:proofErr w:type="spellStart"/>
      <w:r w:rsidR="008B2F51">
        <w:rPr>
          <w:rFonts w:asciiTheme="majorBidi" w:hAnsiTheme="majorBidi" w:cstheme="majorBidi"/>
          <w:sz w:val="24"/>
          <w:szCs w:val="24"/>
        </w:rPr>
        <w:t>disorde</w:t>
      </w:r>
      <w:proofErr w:type="spellEnd"/>
      <w:r w:rsidRPr="004854DE">
        <w:rPr>
          <w:rFonts w:asciiTheme="majorBidi" w:hAnsiTheme="majorBidi" w:cstheme="majorBidi"/>
          <w:sz w:val="24"/>
          <w:szCs w:val="24"/>
        </w:rPr>
        <w:t>. Clinicians should not co</w:t>
      </w:r>
      <w:r>
        <w:rPr>
          <w:rFonts w:asciiTheme="majorBidi" w:hAnsiTheme="majorBidi" w:cstheme="majorBidi"/>
          <w:sz w:val="24"/>
          <w:szCs w:val="24"/>
        </w:rPr>
        <w:t xml:space="preserve">nfront </w:t>
      </w:r>
      <w:proofErr w:type="spellStart"/>
      <w:r>
        <w:rPr>
          <w:rFonts w:asciiTheme="majorBidi" w:hAnsiTheme="majorBidi" w:cstheme="majorBidi"/>
          <w:sz w:val="24"/>
          <w:szCs w:val="24"/>
        </w:rPr>
        <w:t>somatizing</w:t>
      </w:r>
      <w:proofErr w:type="spellEnd"/>
      <w:r>
        <w:rPr>
          <w:rFonts w:asciiTheme="majorBidi" w:hAnsiTheme="majorBidi" w:cstheme="majorBidi"/>
          <w:sz w:val="24"/>
          <w:szCs w:val="24"/>
        </w:rPr>
        <w:t xml:space="preserve"> patients with </w:t>
      </w:r>
      <w:r w:rsidRPr="004854DE">
        <w:rPr>
          <w:rFonts w:asciiTheme="majorBidi" w:hAnsiTheme="majorBidi" w:cstheme="majorBidi"/>
          <w:sz w:val="24"/>
          <w:szCs w:val="24"/>
        </w:rPr>
        <w:t>comments such as “</w:t>
      </w:r>
      <w:r w:rsidRPr="004854DE">
        <w:rPr>
          <w:rFonts w:asciiTheme="majorBidi" w:hAnsiTheme="majorBidi" w:cstheme="majorBidi"/>
          <w:i/>
          <w:iCs/>
          <w:sz w:val="24"/>
          <w:szCs w:val="24"/>
        </w:rPr>
        <w:t>This is all in your head.</w:t>
      </w:r>
      <w:r w:rsidRPr="004854DE">
        <w:rPr>
          <w:rFonts w:asciiTheme="majorBidi" w:hAnsiTheme="majorBidi" w:cstheme="majorBidi"/>
          <w:sz w:val="24"/>
          <w:szCs w:val="24"/>
        </w:rPr>
        <w:t>” For the patient, the pain is real, and clinicians must acknowledge t</w:t>
      </w:r>
      <w:r>
        <w:rPr>
          <w:rFonts w:asciiTheme="majorBidi" w:hAnsiTheme="majorBidi" w:cstheme="majorBidi"/>
          <w:sz w:val="24"/>
          <w:szCs w:val="24"/>
        </w:rPr>
        <w:t xml:space="preserve">he reality of the pain, even as </w:t>
      </w:r>
      <w:r w:rsidRPr="004854DE">
        <w:rPr>
          <w:rFonts w:asciiTheme="majorBidi" w:hAnsiTheme="majorBidi" w:cstheme="majorBidi"/>
          <w:sz w:val="24"/>
          <w:szCs w:val="24"/>
        </w:rPr>
        <w:t xml:space="preserve">they understand that it is </w:t>
      </w:r>
      <w:r w:rsidR="008B2F51">
        <w:rPr>
          <w:rFonts w:asciiTheme="majorBidi" w:hAnsiTheme="majorBidi" w:cstheme="majorBidi"/>
          <w:sz w:val="24"/>
          <w:szCs w:val="24"/>
        </w:rPr>
        <w:t>largely intrapsychic in origi</w:t>
      </w:r>
      <w:r w:rsidR="00A96FCB">
        <w:rPr>
          <w:rFonts w:asciiTheme="majorBidi" w:hAnsiTheme="majorBidi" w:cstheme="majorBidi"/>
          <w:sz w:val="24"/>
          <w:szCs w:val="24"/>
        </w:rPr>
        <w:t>n</w:t>
      </w:r>
      <w:r w:rsidRPr="004854DE">
        <w:rPr>
          <w:rFonts w:asciiTheme="majorBidi" w:hAnsiTheme="majorBidi" w:cstheme="majorBidi"/>
          <w:sz w:val="24"/>
          <w:szCs w:val="24"/>
        </w:rPr>
        <w:t>. Cognitive</w:t>
      </w:r>
      <w:r>
        <w:rPr>
          <w:rFonts w:asciiTheme="majorBidi" w:hAnsiTheme="majorBidi" w:cstheme="majorBidi"/>
          <w:sz w:val="24"/>
          <w:szCs w:val="24"/>
        </w:rPr>
        <w:t xml:space="preserve"> therapy has been used to alter </w:t>
      </w:r>
      <w:r w:rsidRPr="004854DE">
        <w:rPr>
          <w:rFonts w:asciiTheme="majorBidi" w:hAnsiTheme="majorBidi" w:cstheme="majorBidi"/>
          <w:sz w:val="24"/>
          <w:szCs w:val="24"/>
        </w:rPr>
        <w:t>negative thoughts and to foster a positive attitude.</w:t>
      </w:r>
    </w:p>
    <w:p w:rsidR="001D260D" w:rsidRDefault="001D260D" w:rsidP="001D260D">
      <w:pPr>
        <w:autoSpaceDE w:val="0"/>
        <w:autoSpaceDN w:val="0"/>
        <w:bidi w:val="0"/>
        <w:adjustRightInd w:val="0"/>
        <w:spacing w:after="0" w:line="240" w:lineRule="auto"/>
        <w:rPr>
          <w:rFonts w:asciiTheme="majorBidi" w:hAnsiTheme="majorBidi" w:cstheme="majorBidi"/>
          <w:sz w:val="24"/>
          <w:szCs w:val="24"/>
        </w:rPr>
      </w:pPr>
    </w:p>
    <w:p w:rsidR="001D260D" w:rsidRPr="001D260D" w:rsidRDefault="001D260D" w:rsidP="001D260D">
      <w:pPr>
        <w:bidi w:val="0"/>
        <w:rPr>
          <w:rFonts w:asciiTheme="majorBidi" w:hAnsiTheme="majorBidi" w:cstheme="majorBidi"/>
          <w:sz w:val="24"/>
          <w:szCs w:val="24"/>
          <w:lang w:bidi="ar-IQ"/>
        </w:rPr>
      </w:pPr>
      <w:r w:rsidRPr="00DB706B">
        <w:rPr>
          <w:rFonts w:asciiTheme="majorBidi" w:hAnsiTheme="majorBidi" w:cstheme="majorBidi"/>
          <w:b/>
          <w:bCs/>
          <w:sz w:val="24"/>
          <w:szCs w:val="24"/>
          <w:lang w:bidi="ar-IQ"/>
        </w:rPr>
        <w:t xml:space="preserve">Somatization </w:t>
      </w:r>
      <w:proofErr w:type="gramStart"/>
      <w:r w:rsidRPr="00DB706B">
        <w:rPr>
          <w:rFonts w:asciiTheme="majorBidi" w:hAnsiTheme="majorBidi" w:cstheme="majorBidi"/>
          <w:b/>
          <w:bCs/>
          <w:sz w:val="24"/>
          <w:szCs w:val="24"/>
          <w:lang w:bidi="ar-IQ"/>
        </w:rPr>
        <w:t>disorder</w:t>
      </w:r>
      <w:r>
        <w:rPr>
          <w:rFonts w:asciiTheme="majorBidi" w:hAnsiTheme="majorBidi" w:cstheme="majorBidi"/>
          <w:sz w:val="24"/>
          <w:szCs w:val="24"/>
          <w:lang w:bidi="ar-IQ"/>
        </w:rPr>
        <w:t xml:space="preserve"> :</w:t>
      </w:r>
      <w:proofErr w:type="gramEnd"/>
      <w:r>
        <w:rPr>
          <w:rFonts w:asciiTheme="majorBidi" w:hAnsiTheme="majorBidi" w:cstheme="majorBidi"/>
          <w:sz w:val="24"/>
          <w:szCs w:val="24"/>
          <w:lang w:bidi="ar-IQ"/>
        </w:rPr>
        <w:t xml:space="preserve"> The essential feature of somatization disorder is multiple somatic complaints of long duration , beginning before the age of 30 . </w:t>
      </w:r>
      <w:proofErr w:type="gramStart"/>
      <w:r>
        <w:rPr>
          <w:rFonts w:asciiTheme="majorBidi" w:hAnsiTheme="majorBidi" w:cstheme="majorBidi"/>
          <w:sz w:val="24"/>
          <w:szCs w:val="24"/>
          <w:lang w:bidi="ar-IQ"/>
        </w:rPr>
        <w:t>the</w:t>
      </w:r>
      <w:proofErr w:type="gramEnd"/>
      <w:r>
        <w:rPr>
          <w:rFonts w:asciiTheme="majorBidi" w:hAnsiTheme="majorBidi" w:cstheme="majorBidi"/>
          <w:sz w:val="24"/>
          <w:szCs w:val="24"/>
          <w:lang w:bidi="ar-IQ"/>
        </w:rPr>
        <w:t xml:space="preserve"> criteria for diagnosis require four pain symptoms , two gastrointestinal symptoms , one sexual symptom and one </w:t>
      </w:r>
      <w:proofErr w:type="spellStart"/>
      <w:r>
        <w:rPr>
          <w:rFonts w:asciiTheme="majorBidi" w:hAnsiTheme="majorBidi" w:cstheme="majorBidi"/>
          <w:sz w:val="24"/>
          <w:szCs w:val="24"/>
          <w:lang w:bidi="ar-IQ"/>
        </w:rPr>
        <w:t>pseudoneurological</w:t>
      </w:r>
      <w:proofErr w:type="spellEnd"/>
      <w:r>
        <w:rPr>
          <w:rFonts w:asciiTheme="majorBidi" w:hAnsiTheme="majorBidi" w:cstheme="majorBidi"/>
          <w:sz w:val="24"/>
          <w:szCs w:val="24"/>
          <w:lang w:bidi="ar-IQ"/>
        </w:rPr>
        <w:t xml:space="preserve"> symptom . </w:t>
      </w:r>
      <w:proofErr w:type="gramStart"/>
      <w:r>
        <w:rPr>
          <w:rFonts w:asciiTheme="majorBidi" w:hAnsiTheme="majorBidi" w:cstheme="majorBidi"/>
          <w:sz w:val="24"/>
          <w:szCs w:val="24"/>
          <w:lang w:bidi="ar-IQ"/>
        </w:rPr>
        <w:t>the</w:t>
      </w:r>
      <w:proofErr w:type="gramEnd"/>
      <w:r>
        <w:rPr>
          <w:rFonts w:asciiTheme="majorBidi" w:hAnsiTheme="majorBidi" w:cstheme="majorBidi"/>
          <w:sz w:val="24"/>
          <w:szCs w:val="24"/>
          <w:lang w:bidi="ar-IQ"/>
        </w:rPr>
        <w:t xml:space="preserve"> above symptoms are not intentionally produced or feigned and </w:t>
      </w:r>
      <w:proofErr w:type="spellStart"/>
      <w:r>
        <w:rPr>
          <w:rFonts w:asciiTheme="majorBidi" w:hAnsiTheme="majorBidi" w:cstheme="majorBidi"/>
          <w:sz w:val="24"/>
          <w:szCs w:val="24"/>
          <w:lang w:bidi="ar-IQ"/>
        </w:rPr>
        <w:t>non of</w:t>
      </w:r>
      <w:proofErr w:type="spellEnd"/>
      <w:r>
        <w:rPr>
          <w:rFonts w:asciiTheme="majorBidi" w:hAnsiTheme="majorBidi" w:cstheme="majorBidi"/>
          <w:sz w:val="24"/>
          <w:szCs w:val="24"/>
          <w:lang w:bidi="ar-IQ"/>
        </w:rPr>
        <w:t xml:space="preserve"> which is completely explained by physical or lab. </w:t>
      </w:r>
      <w:proofErr w:type="gramStart"/>
      <w:r>
        <w:rPr>
          <w:rFonts w:asciiTheme="majorBidi" w:hAnsiTheme="majorBidi" w:cstheme="majorBidi"/>
          <w:sz w:val="24"/>
          <w:szCs w:val="24"/>
          <w:lang w:bidi="ar-IQ"/>
        </w:rPr>
        <w:t>examinations .</w:t>
      </w:r>
      <w:proofErr w:type="gramEnd"/>
      <w:r>
        <w:rPr>
          <w:rFonts w:asciiTheme="majorBidi" w:hAnsiTheme="majorBidi" w:cstheme="majorBidi"/>
          <w:sz w:val="24"/>
          <w:szCs w:val="24"/>
          <w:lang w:bidi="ar-IQ"/>
        </w:rPr>
        <w:t xml:space="preserve"> </w:t>
      </w:r>
      <w:proofErr w:type="gramStart"/>
      <w:r>
        <w:rPr>
          <w:rFonts w:asciiTheme="majorBidi" w:hAnsiTheme="majorBidi" w:cstheme="majorBidi"/>
          <w:sz w:val="24"/>
          <w:szCs w:val="24"/>
          <w:lang w:bidi="ar-IQ"/>
        </w:rPr>
        <w:t>the</w:t>
      </w:r>
      <w:proofErr w:type="gramEnd"/>
      <w:r>
        <w:rPr>
          <w:rFonts w:asciiTheme="majorBidi" w:hAnsiTheme="majorBidi" w:cstheme="majorBidi"/>
          <w:sz w:val="24"/>
          <w:szCs w:val="24"/>
          <w:lang w:bidi="ar-IQ"/>
        </w:rPr>
        <w:t xml:space="preserve"> disorder is chronic and is associated with significant psychological distress , impaired social and occupational functioning and excessive medical –help-seeking behavior.</w:t>
      </w:r>
      <w:r w:rsidRPr="001D260D">
        <w:rPr>
          <w:rFonts w:asciiTheme="majorBidi" w:hAnsiTheme="majorBidi" w:cstheme="majorBidi"/>
          <w:sz w:val="24"/>
          <w:szCs w:val="24"/>
          <w:lang w:bidi="ar-IQ"/>
        </w:rPr>
        <w:t>.</w:t>
      </w:r>
    </w:p>
    <w:p w:rsidR="001D260D" w:rsidRDefault="001D260D" w:rsidP="001D260D">
      <w:pPr>
        <w:bidi w:val="0"/>
        <w:rPr>
          <w:rFonts w:asciiTheme="majorBidi" w:hAnsiTheme="majorBidi" w:cstheme="majorBidi"/>
          <w:sz w:val="24"/>
          <w:szCs w:val="24"/>
          <w:lang w:bidi="ar-IQ"/>
        </w:rPr>
      </w:pPr>
      <w:proofErr w:type="gramStart"/>
      <w:r>
        <w:rPr>
          <w:rFonts w:asciiTheme="majorBidi" w:hAnsiTheme="majorBidi" w:cstheme="majorBidi"/>
          <w:sz w:val="24"/>
          <w:szCs w:val="24"/>
          <w:lang w:bidi="ar-IQ"/>
        </w:rPr>
        <w:t>Treatment :</w:t>
      </w:r>
      <w:proofErr w:type="gramEnd"/>
      <w:r>
        <w:rPr>
          <w:rFonts w:asciiTheme="majorBidi" w:hAnsiTheme="majorBidi" w:cstheme="majorBidi"/>
          <w:sz w:val="24"/>
          <w:szCs w:val="24"/>
          <w:lang w:bidi="ar-IQ"/>
        </w:rPr>
        <w:t xml:space="preserve"> treatment is difficult and patients often consume large amounts of resources . continuing care by one doctor using only the essential </w:t>
      </w:r>
      <w:proofErr w:type="gramStart"/>
      <w:r>
        <w:rPr>
          <w:rFonts w:asciiTheme="majorBidi" w:hAnsiTheme="majorBidi" w:cstheme="majorBidi"/>
          <w:sz w:val="24"/>
          <w:szCs w:val="24"/>
          <w:lang w:bidi="ar-IQ"/>
        </w:rPr>
        <w:t>investigations ,</w:t>
      </w:r>
      <w:proofErr w:type="gramEnd"/>
      <w:r>
        <w:rPr>
          <w:rFonts w:asciiTheme="majorBidi" w:hAnsiTheme="majorBidi" w:cstheme="majorBidi"/>
          <w:sz w:val="24"/>
          <w:szCs w:val="24"/>
          <w:lang w:bidi="ar-IQ"/>
        </w:rPr>
        <w:t xml:space="preserve"> can reduce the use of health services and may improve patient`s  functional state , avoid </w:t>
      </w:r>
      <w:proofErr w:type="spellStart"/>
      <w:r>
        <w:rPr>
          <w:rFonts w:asciiTheme="majorBidi" w:hAnsiTheme="majorBidi" w:cstheme="majorBidi"/>
          <w:sz w:val="24"/>
          <w:szCs w:val="24"/>
          <w:lang w:bidi="ar-IQ"/>
        </w:rPr>
        <w:t>psychotropics</w:t>
      </w:r>
      <w:proofErr w:type="spellEnd"/>
      <w:r>
        <w:rPr>
          <w:rFonts w:asciiTheme="majorBidi" w:hAnsiTheme="majorBidi" w:cstheme="majorBidi"/>
          <w:sz w:val="24"/>
          <w:szCs w:val="24"/>
          <w:lang w:bidi="ar-IQ"/>
        </w:rPr>
        <w:t xml:space="preserve"> except during period acute anxiety and depression . </w:t>
      </w:r>
      <w:proofErr w:type="gramStart"/>
      <w:r>
        <w:rPr>
          <w:rFonts w:asciiTheme="majorBidi" w:hAnsiTheme="majorBidi" w:cstheme="majorBidi"/>
          <w:sz w:val="24"/>
          <w:szCs w:val="24"/>
          <w:lang w:bidi="ar-IQ"/>
        </w:rPr>
        <w:t>it</w:t>
      </w:r>
      <w:proofErr w:type="gramEnd"/>
      <w:r>
        <w:rPr>
          <w:rFonts w:asciiTheme="majorBidi" w:hAnsiTheme="majorBidi" w:cstheme="majorBidi"/>
          <w:sz w:val="24"/>
          <w:szCs w:val="24"/>
          <w:lang w:bidi="ar-IQ"/>
        </w:rPr>
        <w:t xml:space="preserve"> also important to follow the patient to prevent substance abuse , doctor shopping , unnecessary procedures and diagnostic tests.</w:t>
      </w:r>
    </w:p>
    <w:bookmarkEnd w:id="0"/>
    <w:p w:rsidR="001D260D" w:rsidRPr="004854DE" w:rsidRDefault="001D260D" w:rsidP="001D260D">
      <w:pPr>
        <w:autoSpaceDE w:val="0"/>
        <w:autoSpaceDN w:val="0"/>
        <w:bidi w:val="0"/>
        <w:adjustRightInd w:val="0"/>
        <w:spacing w:after="0" w:line="240" w:lineRule="auto"/>
        <w:rPr>
          <w:rFonts w:asciiTheme="majorBidi" w:hAnsiTheme="majorBidi" w:cstheme="majorBidi"/>
          <w:sz w:val="24"/>
          <w:szCs w:val="24"/>
        </w:rPr>
      </w:pPr>
    </w:p>
    <w:sectPr w:rsidR="001D260D" w:rsidRPr="004854DE" w:rsidSect="003C276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isSIL">
    <w:altName w:val="Times New Roman"/>
    <w:panose1 w:val="00000000000000000000"/>
    <w:charset w:val="B2"/>
    <w:family w:val="auto"/>
    <w:notTrueType/>
    <w:pitch w:val="default"/>
    <w:sig w:usb0="00002000" w:usb1="00000000" w:usb2="00000000" w:usb3="00000000" w:csb0="00000040" w:csb1="00000000"/>
  </w:font>
  <w:font w:name="CharisSIL-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71A0"/>
    <w:multiLevelType w:val="hybridMultilevel"/>
    <w:tmpl w:val="2EB096E8"/>
    <w:lvl w:ilvl="0" w:tplc="078A82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24951"/>
    <w:multiLevelType w:val="hybridMultilevel"/>
    <w:tmpl w:val="83DAE0EE"/>
    <w:lvl w:ilvl="0" w:tplc="28F81B0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1B3148"/>
    <w:multiLevelType w:val="hybridMultilevel"/>
    <w:tmpl w:val="68864420"/>
    <w:lvl w:ilvl="0" w:tplc="CF80F65A">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3">
    <w:nsid w:val="60A72F21"/>
    <w:multiLevelType w:val="hybridMultilevel"/>
    <w:tmpl w:val="6D5E18C6"/>
    <w:lvl w:ilvl="0" w:tplc="13284354">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50B"/>
    <w:rsid w:val="00005828"/>
    <w:rsid w:val="00080B7C"/>
    <w:rsid w:val="000A6F7D"/>
    <w:rsid w:val="001245BC"/>
    <w:rsid w:val="001D260D"/>
    <w:rsid w:val="001E5659"/>
    <w:rsid w:val="0024565E"/>
    <w:rsid w:val="0025675D"/>
    <w:rsid w:val="002F4B87"/>
    <w:rsid w:val="003472BA"/>
    <w:rsid w:val="00365210"/>
    <w:rsid w:val="0037088B"/>
    <w:rsid w:val="003A4076"/>
    <w:rsid w:val="003B2F2F"/>
    <w:rsid w:val="003C276C"/>
    <w:rsid w:val="004854DE"/>
    <w:rsid w:val="004F272F"/>
    <w:rsid w:val="00542DE2"/>
    <w:rsid w:val="005515A3"/>
    <w:rsid w:val="0058119F"/>
    <w:rsid w:val="005B25C9"/>
    <w:rsid w:val="005F0E8C"/>
    <w:rsid w:val="006123B5"/>
    <w:rsid w:val="00653675"/>
    <w:rsid w:val="006D1BD0"/>
    <w:rsid w:val="007138B3"/>
    <w:rsid w:val="00744731"/>
    <w:rsid w:val="007600F6"/>
    <w:rsid w:val="00796DA0"/>
    <w:rsid w:val="007B6685"/>
    <w:rsid w:val="007E77A2"/>
    <w:rsid w:val="0080215B"/>
    <w:rsid w:val="0080484A"/>
    <w:rsid w:val="00860FFC"/>
    <w:rsid w:val="008B2F51"/>
    <w:rsid w:val="008C253A"/>
    <w:rsid w:val="008D6C22"/>
    <w:rsid w:val="008E39D0"/>
    <w:rsid w:val="00926C7B"/>
    <w:rsid w:val="00931C95"/>
    <w:rsid w:val="009656F7"/>
    <w:rsid w:val="00965845"/>
    <w:rsid w:val="009B5433"/>
    <w:rsid w:val="00A417B7"/>
    <w:rsid w:val="00A812F0"/>
    <w:rsid w:val="00A96FCB"/>
    <w:rsid w:val="00BC5BD9"/>
    <w:rsid w:val="00C0512B"/>
    <w:rsid w:val="00C8161E"/>
    <w:rsid w:val="00CA791B"/>
    <w:rsid w:val="00CC7C7C"/>
    <w:rsid w:val="00D42557"/>
    <w:rsid w:val="00DA7C73"/>
    <w:rsid w:val="00E02397"/>
    <w:rsid w:val="00E61301"/>
    <w:rsid w:val="00EA2034"/>
    <w:rsid w:val="00F23D0B"/>
    <w:rsid w:val="00F7150B"/>
    <w:rsid w:val="00FA75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50B"/>
    <w:pPr>
      <w:ind w:left="720"/>
      <w:contextualSpacing/>
    </w:pPr>
  </w:style>
  <w:style w:type="paragraph" w:styleId="BalloonText">
    <w:name w:val="Balloon Text"/>
    <w:basedOn w:val="Normal"/>
    <w:link w:val="BalloonTextChar"/>
    <w:uiPriority w:val="99"/>
    <w:semiHidden/>
    <w:unhideWhenUsed/>
    <w:rsid w:val="00BC5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B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50B"/>
    <w:pPr>
      <w:ind w:left="720"/>
      <w:contextualSpacing/>
    </w:pPr>
  </w:style>
  <w:style w:type="paragraph" w:styleId="BalloonText">
    <w:name w:val="Balloon Text"/>
    <w:basedOn w:val="Normal"/>
    <w:link w:val="BalloonTextChar"/>
    <w:uiPriority w:val="99"/>
    <w:semiHidden/>
    <w:unhideWhenUsed/>
    <w:rsid w:val="00BC5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B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3295</TotalTime>
  <Pages>1</Pages>
  <Words>2372</Words>
  <Characters>13522</Characters>
  <Application>Microsoft Office Word</Application>
  <DocSecurity>0</DocSecurity>
  <Lines>112</Lines>
  <Paragraphs>31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Maytham Alyasiry</cp:lastModifiedBy>
  <cp:revision>37</cp:revision>
  <dcterms:created xsi:type="dcterms:W3CDTF">2016-10-16T07:27:00Z</dcterms:created>
  <dcterms:modified xsi:type="dcterms:W3CDTF">2018-10-17T18:53:00Z</dcterms:modified>
</cp:coreProperties>
</file>