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EB5" w:rsidRDefault="004A4EB5">
      <w:pPr>
        <w:rPr>
          <w:rStyle w:val="a3"/>
          <w:rFonts w:asciiTheme="majorBidi" w:hAnsiTheme="majorBidi" w:cstheme="majorBidi" w:hint="cs"/>
          <w:sz w:val="28"/>
          <w:szCs w:val="28"/>
          <w:rtl/>
        </w:rPr>
      </w:pPr>
      <w:r>
        <w:rPr>
          <w:rStyle w:val="a3"/>
          <w:rFonts w:asciiTheme="majorBidi" w:hAnsiTheme="majorBidi" w:cstheme="majorBidi" w:hint="cs"/>
          <w:sz w:val="28"/>
          <w:szCs w:val="28"/>
          <w:rtl/>
        </w:rPr>
        <w:t>الزراعة في قارة اسيا</w:t>
      </w:r>
      <w:bookmarkStart w:id="0" w:name="_GoBack"/>
      <w:bookmarkEnd w:id="0"/>
      <w:r>
        <w:rPr>
          <w:rStyle w:val="a3"/>
          <w:rFonts w:asciiTheme="majorBidi" w:hAnsiTheme="majorBidi" w:cstheme="majorBidi" w:hint="cs"/>
          <w:sz w:val="28"/>
          <w:szCs w:val="28"/>
          <w:rtl/>
        </w:rPr>
        <w:t xml:space="preserve"> </w:t>
      </w:r>
    </w:p>
    <w:p w:rsidR="006037E5" w:rsidRPr="004A4EB5" w:rsidRDefault="004A4EB5">
      <w:pPr>
        <w:rPr>
          <w:rStyle w:val="a3"/>
          <w:rFonts w:asciiTheme="majorBidi" w:hAnsiTheme="majorBidi" w:cstheme="majorBidi"/>
          <w:sz w:val="28"/>
          <w:szCs w:val="28"/>
          <w:lang w:bidi="ar-IQ"/>
        </w:rPr>
      </w:pPr>
      <w:r>
        <w:rPr>
          <w:rStyle w:val="a3"/>
          <w:rFonts w:asciiTheme="majorBidi" w:hAnsiTheme="majorBidi" w:cstheme="majorBidi" w:hint="cs"/>
          <w:sz w:val="28"/>
          <w:szCs w:val="28"/>
          <w:rtl/>
        </w:rPr>
        <w:t xml:space="preserve">     </w:t>
      </w:r>
      <w:r w:rsidRPr="004A4EB5">
        <w:rPr>
          <w:rStyle w:val="a3"/>
          <w:rFonts w:asciiTheme="majorBidi" w:hAnsiTheme="majorBidi" w:cstheme="majorBidi"/>
          <w:sz w:val="28"/>
          <w:szCs w:val="28"/>
          <w:rtl/>
        </w:rPr>
        <w:t>وهناك محاصيل مهمة تشتهر القارة بإنتاجها فأسيا تنتج مثلا" أكثر من 52% من حجم الإنتاج العالمي من الدخن حيث تحتل المركز الأول بالإنتاج تليها الصين</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وكما تشتهر بإنتاج العديد من المحاصيل التجارية ، فهي تساهم </w:t>
      </w:r>
      <w:proofErr w:type="spellStart"/>
      <w:r w:rsidRPr="004A4EB5">
        <w:rPr>
          <w:rStyle w:val="a3"/>
          <w:rFonts w:asciiTheme="majorBidi" w:hAnsiTheme="majorBidi" w:cstheme="majorBidi"/>
          <w:sz w:val="28"/>
          <w:szCs w:val="28"/>
          <w:rtl/>
        </w:rPr>
        <w:t>بانتاج</w:t>
      </w:r>
      <w:proofErr w:type="spellEnd"/>
      <w:r w:rsidRPr="004A4EB5">
        <w:rPr>
          <w:rStyle w:val="a3"/>
          <w:rFonts w:asciiTheme="majorBidi" w:hAnsiTheme="majorBidi" w:cstheme="majorBidi"/>
          <w:sz w:val="28"/>
          <w:szCs w:val="28"/>
          <w:rtl/>
        </w:rPr>
        <w:t xml:space="preserve"> 93% من حجم الإنتاج العالمي للمطاط حيث تتركز زراعته في جنوب شرق اسيا في كل من ماليزيا </w:t>
      </w:r>
      <w:proofErr w:type="spellStart"/>
      <w:r w:rsidRPr="004A4EB5">
        <w:rPr>
          <w:rStyle w:val="a3"/>
          <w:rFonts w:asciiTheme="majorBidi" w:hAnsiTheme="majorBidi" w:cstheme="majorBidi"/>
          <w:sz w:val="28"/>
          <w:szCs w:val="28"/>
          <w:rtl/>
        </w:rPr>
        <w:t>واندونسيا</w:t>
      </w:r>
      <w:proofErr w:type="spellEnd"/>
      <w:r w:rsidRPr="004A4EB5">
        <w:rPr>
          <w:rStyle w:val="a3"/>
          <w:rFonts w:asciiTheme="majorBidi" w:hAnsiTheme="majorBidi" w:cstheme="majorBidi"/>
          <w:sz w:val="28"/>
          <w:szCs w:val="28"/>
          <w:rtl/>
        </w:rPr>
        <w:t xml:space="preserve"> وسيرلانكا وتايلاند وفيتنام</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أما القطن فالقارة تنتج 46% من حجم الإنتاج العالمي منه حيث زاد إنتاج القارة سنة 1988 على 24 مليون طن ، وقد احتلت الصين المركز الأول في الإنتاج على مستوى القارة و على مستوى دول العالم حيث زاد إنتاجها على 12 مليون طن تليها الهند وتنتشر زراعة القطن في الصين في وادي نهر </w:t>
      </w:r>
      <w:proofErr w:type="spellStart"/>
      <w:r w:rsidRPr="004A4EB5">
        <w:rPr>
          <w:rStyle w:val="a3"/>
          <w:rFonts w:asciiTheme="majorBidi" w:hAnsiTheme="majorBidi" w:cstheme="majorBidi"/>
          <w:sz w:val="28"/>
          <w:szCs w:val="28"/>
          <w:rtl/>
        </w:rPr>
        <w:t>اليانسكي</w:t>
      </w:r>
      <w:proofErr w:type="spellEnd"/>
      <w:r w:rsidRPr="004A4EB5">
        <w:rPr>
          <w:rStyle w:val="a3"/>
          <w:rFonts w:asciiTheme="majorBidi" w:hAnsiTheme="majorBidi" w:cstheme="majorBidi"/>
          <w:sz w:val="28"/>
          <w:szCs w:val="28"/>
          <w:rtl/>
        </w:rPr>
        <w:t xml:space="preserve"> الاوسط والأدنى وسهل الصين الجنوبي ، اما في الهند فتنتشر زراعته في منطقة هضبة الدكن</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وبعد محصول قصب السكر من المحاصيل المهمة في القارة حيث زاد انتاجه فيهالا على 374 مليون طن ، وتأتي الهند بالمركز الاول في الانتاج </w:t>
      </w:r>
      <w:proofErr w:type="spellStart"/>
      <w:r w:rsidRPr="004A4EB5">
        <w:rPr>
          <w:rStyle w:val="a3"/>
          <w:rFonts w:asciiTheme="majorBidi" w:hAnsiTheme="majorBidi" w:cstheme="majorBidi"/>
          <w:sz w:val="28"/>
          <w:szCs w:val="28"/>
          <w:rtl/>
        </w:rPr>
        <w:t>لاعلى</w:t>
      </w:r>
      <w:proofErr w:type="spellEnd"/>
      <w:r w:rsidRPr="004A4EB5">
        <w:rPr>
          <w:rStyle w:val="a3"/>
          <w:rFonts w:asciiTheme="majorBidi" w:hAnsiTheme="majorBidi" w:cstheme="majorBidi"/>
          <w:sz w:val="28"/>
          <w:szCs w:val="28"/>
          <w:rtl/>
        </w:rPr>
        <w:t xml:space="preserve"> مستوى القارة فحسب بل على مستوى العالم حيث زاد انتاجها منه سنة 1988 على 196 مليون طن حيث تنتشر زراعته في وادي نهر </w:t>
      </w:r>
      <w:proofErr w:type="spellStart"/>
      <w:r w:rsidRPr="004A4EB5">
        <w:rPr>
          <w:rStyle w:val="a3"/>
          <w:rFonts w:asciiTheme="majorBidi" w:hAnsiTheme="majorBidi" w:cstheme="majorBidi"/>
          <w:sz w:val="28"/>
          <w:szCs w:val="28"/>
          <w:rtl/>
        </w:rPr>
        <w:t>الكنج</w:t>
      </w:r>
      <w:proofErr w:type="spellEnd"/>
      <w:r w:rsidRPr="004A4EB5">
        <w:rPr>
          <w:rStyle w:val="a3"/>
          <w:rFonts w:asciiTheme="majorBidi" w:hAnsiTheme="majorBidi" w:cstheme="majorBidi"/>
          <w:sz w:val="28"/>
          <w:szCs w:val="28"/>
          <w:rtl/>
        </w:rPr>
        <w:t xml:space="preserve"> والمنطقة الواقعة قرب مدارس . وتحتل الصين المركز الثاني تليها الباكستان</w:t>
      </w:r>
      <w:r w:rsidRPr="004A4EB5">
        <w:rPr>
          <w:rStyle w:val="a3"/>
          <w:rFonts w:asciiTheme="majorBidi" w:hAnsiTheme="majorBidi" w:cstheme="majorBidi"/>
          <w:sz w:val="28"/>
          <w:szCs w:val="28"/>
        </w:rPr>
        <w:t>.</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كما تنتج اسيا 80% من حجم الإنتاج العالمي من الشاي حيث زاد إنتاجها سنة 1988 على 2 مليون طن وتحتل الهند المركز الاول </w:t>
      </w:r>
      <w:proofErr w:type="spellStart"/>
      <w:r w:rsidRPr="004A4EB5">
        <w:rPr>
          <w:rStyle w:val="a3"/>
          <w:rFonts w:asciiTheme="majorBidi" w:hAnsiTheme="majorBidi" w:cstheme="majorBidi"/>
          <w:sz w:val="28"/>
          <w:szCs w:val="28"/>
          <w:rtl/>
        </w:rPr>
        <w:t>بالانتاج</w:t>
      </w:r>
      <w:proofErr w:type="spellEnd"/>
      <w:r w:rsidRPr="004A4EB5">
        <w:rPr>
          <w:rStyle w:val="a3"/>
          <w:rFonts w:asciiTheme="majorBidi" w:hAnsiTheme="majorBidi" w:cstheme="majorBidi"/>
          <w:sz w:val="28"/>
          <w:szCs w:val="28"/>
          <w:rtl/>
        </w:rPr>
        <w:t xml:space="preserve"> حيث تتركز زراعته في الجزء الشمالي الشرقي في منطقة أسام ودار </w:t>
      </w:r>
      <w:proofErr w:type="spellStart"/>
      <w:r w:rsidRPr="004A4EB5">
        <w:rPr>
          <w:rStyle w:val="a3"/>
          <w:rFonts w:asciiTheme="majorBidi" w:hAnsiTheme="majorBidi" w:cstheme="majorBidi"/>
          <w:sz w:val="28"/>
          <w:szCs w:val="28"/>
          <w:rtl/>
        </w:rPr>
        <w:t>جيلنك</w:t>
      </w:r>
      <w:proofErr w:type="spellEnd"/>
      <w:r w:rsidRPr="004A4EB5">
        <w:rPr>
          <w:rStyle w:val="a3"/>
          <w:rFonts w:asciiTheme="majorBidi" w:hAnsiTheme="majorBidi" w:cstheme="majorBidi"/>
          <w:sz w:val="28"/>
          <w:szCs w:val="28"/>
          <w:rtl/>
        </w:rPr>
        <w:t xml:space="preserve"> وتحتل الصين المركز الثاني </w:t>
      </w:r>
      <w:proofErr w:type="spellStart"/>
      <w:r w:rsidRPr="004A4EB5">
        <w:rPr>
          <w:rStyle w:val="a3"/>
          <w:rFonts w:asciiTheme="majorBidi" w:hAnsiTheme="majorBidi" w:cstheme="majorBidi"/>
          <w:sz w:val="28"/>
          <w:szCs w:val="28"/>
          <w:rtl/>
        </w:rPr>
        <w:t>بالانتاج</w:t>
      </w:r>
      <w:proofErr w:type="spellEnd"/>
      <w:r w:rsidRPr="004A4EB5">
        <w:rPr>
          <w:rStyle w:val="a3"/>
          <w:rFonts w:asciiTheme="majorBidi" w:hAnsiTheme="majorBidi" w:cstheme="majorBidi"/>
          <w:sz w:val="28"/>
          <w:szCs w:val="28"/>
          <w:rtl/>
        </w:rPr>
        <w:t xml:space="preserve"> ثم سيرلانكا</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كما تنتج قارة اسيا 57% من حجم الانتاج العالمي من التبغ حيث زاد انتاج القارة على 3,6 مليون طن وتحتل الصين المركز الاول في الانتاج حيث تنتشر زراعته في سهل الصين الشمالي ، وتأتي الهند بالمركز الثاني حيث تنتشر زراعته في منطقة البنغال الشمالي وهضبة الدكن وشمال شرق مدينة مدارس كما تنتشر زراعة التبغ في العديد من دول القارة منها تركيا واليابان والباكستان والعراق</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كما تنتج القارة الكثير من انواع الفواكه كالتفاح والبرتقال والموز والتمور اضافة الى الخضر وفيما يلي جدول يوضح اهم المنتجات الزراعية في القارة لسنة 1988</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اما اهم مصادر الثروة الحيوانية في القارة فهي الابقار والتي زاد عددها سنة 1988 على 384 مليون رأس. وتأتي الهند في طليعة دول القارة والعالم حيث بلغ عدد ابقارها 193 مليون رأس ورغم ضخامة هذا العدد فان الانتاج الحيواني فيها لا </w:t>
      </w:r>
      <w:proofErr w:type="spellStart"/>
      <w:r w:rsidRPr="004A4EB5">
        <w:rPr>
          <w:rStyle w:val="a3"/>
          <w:rFonts w:asciiTheme="majorBidi" w:hAnsiTheme="majorBidi" w:cstheme="majorBidi"/>
          <w:sz w:val="28"/>
          <w:szCs w:val="28"/>
          <w:rtl/>
        </w:rPr>
        <w:t>يانتاجها</w:t>
      </w:r>
      <w:proofErr w:type="spellEnd"/>
      <w:r w:rsidRPr="004A4EB5">
        <w:rPr>
          <w:rStyle w:val="a3"/>
          <w:rFonts w:asciiTheme="majorBidi" w:hAnsiTheme="majorBidi" w:cstheme="majorBidi"/>
          <w:sz w:val="28"/>
          <w:szCs w:val="28"/>
          <w:rtl/>
        </w:rPr>
        <w:t xml:space="preserve"> اقتصاديا بسبب طبيعة الديانة الهندوسية والتي تحرم اكل لحومها ، </w:t>
      </w:r>
      <w:proofErr w:type="spellStart"/>
      <w:r w:rsidRPr="004A4EB5">
        <w:rPr>
          <w:rStyle w:val="a3"/>
          <w:rFonts w:asciiTheme="majorBidi" w:hAnsiTheme="majorBidi" w:cstheme="majorBidi"/>
          <w:sz w:val="28"/>
          <w:szCs w:val="28"/>
          <w:rtl/>
        </w:rPr>
        <w:t>كماتمتاز</w:t>
      </w:r>
      <w:proofErr w:type="spellEnd"/>
      <w:r w:rsidRPr="004A4EB5">
        <w:rPr>
          <w:rStyle w:val="a3"/>
          <w:rFonts w:asciiTheme="majorBidi" w:hAnsiTheme="majorBidi" w:cstheme="majorBidi"/>
          <w:sz w:val="28"/>
          <w:szCs w:val="28"/>
          <w:rtl/>
        </w:rPr>
        <w:t xml:space="preserve"> </w:t>
      </w:r>
      <w:proofErr w:type="spellStart"/>
      <w:r w:rsidRPr="004A4EB5">
        <w:rPr>
          <w:rStyle w:val="a3"/>
          <w:rFonts w:asciiTheme="majorBidi" w:hAnsiTheme="majorBidi" w:cstheme="majorBidi"/>
          <w:sz w:val="28"/>
          <w:szCs w:val="28"/>
          <w:rtl/>
        </w:rPr>
        <w:t>بابقار</w:t>
      </w:r>
      <w:proofErr w:type="spellEnd"/>
      <w:r w:rsidRPr="004A4EB5">
        <w:rPr>
          <w:rStyle w:val="a3"/>
          <w:rFonts w:asciiTheme="majorBidi" w:hAnsiTheme="majorBidi" w:cstheme="majorBidi"/>
          <w:sz w:val="28"/>
          <w:szCs w:val="28"/>
          <w:rtl/>
        </w:rPr>
        <w:t xml:space="preserve"> هزيلة وبقلة انتاجها </w:t>
      </w:r>
      <w:proofErr w:type="spellStart"/>
      <w:r w:rsidRPr="004A4EB5">
        <w:rPr>
          <w:rStyle w:val="a3"/>
          <w:rFonts w:asciiTheme="majorBidi" w:hAnsiTheme="majorBidi" w:cstheme="majorBidi"/>
          <w:sz w:val="28"/>
          <w:szCs w:val="28"/>
          <w:rtl/>
        </w:rPr>
        <w:t>للالبان</w:t>
      </w:r>
      <w:proofErr w:type="spellEnd"/>
      <w:r w:rsidRPr="004A4EB5">
        <w:rPr>
          <w:rStyle w:val="a3"/>
          <w:rFonts w:asciiTheme="majorBidi" w:hAnsiTheme="majorBidi" w:cstheme="majorBidi"/>
          <w:sz w:val="28"/>
          <w:szCs w:val="28"/>
          <w:rtl/>
        </w:rPr>
        <w:t xml:space="preserve"> واغلبها من النوع الابيض ذي السنام والذي يقدسه الهندوس ويعرف باسم </w:t>
      </w:r>
      <w:proofErr w:type="spellStart"/>
      <w:r w:rsidRPr="004A4EB5">
        <w:rPr>
          <w:rStyle w:val="a3"/>
          <w:rFonts w:asciiTheme="majorBidi" w:hAnsiTheme="majorBidi" w:cstheme="majorBidi"/>
          <w:sz w:val="28"/>
          <w:szCs w:val="28"/>
          <w:rtl/>
        </w:rPr>
        <w:t>الزيبو</w:t>
      </w:r>
      <w:proofErr w:type="spellEnd"/>
      <w:r w:rsidRPr="004A4EB5">
        <w:rPr>
          <w:rStyle w:val="a3"/>
          <w:rFonts w:asciiTheme="majorBidi" w:hAnsiTheme="majorBidi" w:cstheme="majorBidi"/>
          <w:sz w:val="28"/>
          <w:szCs w:val="28"/>
        </w:rPr>
        <w:t>.</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وتعد الخنازير من مصادر الثروة الحيوانية المهمة حيث زاد عددها في القارة على 404 مليون رأس وتحتل الصين المركز الاول من حيث امتلاكها </w:t>
      </w:r>
      <w:proofErr w:type="spellStart"/>
      <w:r w:rsidRPr="004A4EB5">
        <w:rPr>
          <w:rStyle w:val="a3"/>
          <w:rFonts w:asciiTheme="majorBidi" w:hAnsiTheme="majorBidi" w:cstheme="majorBidi"/>
          <w:sz w:val="28"/>
          <w:szCs w:val="28"/>
          <w:rtl/>
        </w:rPr>
        <w:t>لاكثر</w:t>
      </w:r>
      <w:proofErr w:type="spellEnd"/>
      <w:r w:rsidRPr="004A4EB5">
        <w:rPr>
          <w:rStyle w:val="a3"/>
          <w:rFonts w:asciiTheme="majorBidi" w:hAnsiTheme="majorBidi" w:cstheme="majorBidi"/>
          <w:sz w:val="28"/>
          <w:szCs w:val="28"/>
          <w:rtl/>
        </w:rPr>
        <w:t xml:space="preserve"> من 334 مليون رأس تليها اليابان بالمركز الثاني ثم الهند كما يوجد في القارة اكثر من 331 مليون رأس من الاغنام واكثر من 295 مليون رأس من الماعز</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lastRenderedPageBreak/>
        <w:br/>
      </w:r>
      <w:r w:rsidRPr="004A4EB5">
        <w:rPr>
          <w:rStyle w:val="a3"/>
          <w:rFonts w:asciiTheme="majorBidi" w:hAnsiTheme="majorBidi" w:cstheme="majorBidi"/>
          <w:sz w:val="28"/>
          <w:szCs w:val="28"/>
          <w:rtl/>
        </w:rPr>
        <w:t>الجدول (2-5</w:t>
      </w:r>
      <w:r w:rsidRPr="004A4EB5">
        <w:rPr>
          <w:rStyle w:val="a3"/>
          <w:rFonts w:asciiTheme="majorBidi" w:hAnsiTheme="majorBidi" w:cstheme="majorBidi"/>
          <w:sz w:val="28"/>
          <w:szCs w:val="28"/>
        </w:rPr>
        <w:t>)</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أهم المنتجات الزراعية في أسيا لسنة 1988</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المحصول آسيا العالم</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الإنتاج بالإلف طن الإنتاج بالإلف طن مقارنة بالعالم</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ـــــــــــــــــــــــــــــــــــــــــــــــــــــــــــــــــــــــــــــــــــــــــــــــــــــــــــــــــــــــــ</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الرز 441480 483466 91,3</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القمح 188242 509952 36,9</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الشعير 21474 168423 12,7</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الذرة 107150 405460 26,4</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التمور 1842 2976 61,8</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القطن 24275 523115 45,7</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الجوت 3126 3286 95,1</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المطاط 4402 4722 93,2</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قصب السكر 374556 988209 37,9</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الموز 906 3683 24,5</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الشاي 2004 2499 80</w:t>
      </w:r>
      <w:r w:rsidRPr="004A4EB5">
        <w:rPr>
          <w:rStyle w:val="a3"/>
          <w:rFonts w:asciiTheme="majorBidi" w:hAnsiTheme="majorBidi" w:cstheme="majorBidi"/>
          <w:sz w:val="28"/>
          <w:szCs w:val="28"/>
        </w:rPr>
        <w:br/>
      </w:r>
      <w:proofErr w:type="spellStart"/>
      <w:r w:rsidRPr="004A4EB5">
        <w:rPr>
          <w:rStyle w:val="a3"/>
          <w:rFonts w:asciiTheme="majorBidi" w:hAnsiTheme="majorBidi" w:cstheme="majorBidi"/>
          <w:sz w:val="28"/>
          <w:szCs w:val="28"/>
          <w:rtl/>
        </w:rPr>
        <w:t>التيغ</w:t>
      </w:r>
      <w:proofErr w:type="spellEnd"/>
      <w:r w:rsidRPr="004A4EB5">
        <w:rPr>
          <w:rStyle w:val="a3"/>
          <w:rFonts w:asciiTheme="majorBidi" w:hAnsiTheme="majorBidi" w:cstheme="majorBidi"/>
          <w:sz w:val="28"/>
          <w:szCs w:val="28"/>
          <w:rtl/>
        </w:rPr>
        <w:t xml:space="preserve"> 3698 6531 56,6</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الرقي 16153 28516 56,6</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الدخن 15334 31536 48,6</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المصدر</w:t>
      </w:r>
      <w:r w:rsidRPr="004A4EB5">
        <w:rPr>
          <w:rStyle w:val="a3"/>
          <w:rFonts w:asciiTheme="majorBidi" w:hAnsiTheme="majorBidi" w:cstheme="majorBidi"/>
          <w:sz w:val="28"/>
          <w:szCs w:val="28"/>
        </w:rPr>
        <w:t>:-</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استخرج الباحث بيانات الانتاج من صفحات مختلفة واستخرج النسبة </w:t>
      </w:r>
      <w:proofErr w:type="spellStart"/>
      <w:r w:rsidRPr="004A4EB5">
        <w:rPr>
          <w:rStyle w:val="a3"/>
          <w:rFonts w:asciiTheme="majorBidi" w:hAnsiTheme="majorBidi" w:cstheme="majorBidi"/>
          <w:sz w:val="28"/>
          <w:szCs w:val="28"/>
          <w:rtl/>
        </w:rPr>
        <w:t>المؤية</w:t>
      </w:r>
      <w:proofErr w:type="spellEnd"/>
      <w:r w:rsidRPr="004A4EB5">
        <w:rPr>
          <w:rStyle w:val="a3"/>
          <w:rFonts w:asciiTheme="majorBidi" w:hAnsiTheme="majorBidi" w:cstheme="majorBidi"/>
          <w:sz w:val="28"/>
          <w:szCs w:val="28"/>
          <w:rtl/>
        </w:rPr>
        <w:t xml:space="preserve"> </w:t>
      </w:r>
      <w:proofErr w:type="spellStart"/>
      <w:r w:rsidRPr="004A4EB5">
        <w:rPr>
          <w:rStyle w:val="a3"/>
          <w:rFonts w:asciiTheme="majorBidi" w:hAnsiTheme="majorBidi" w:cstheme="majorBidi"/>
          <w:sz w:val="28"/>
          <w:szCs w:val="28"/>
          <w:rtl/>
        </w:rPr>
        <w:t>للانتاج</w:t>
      </w:r>
      <w:proofErr w:type="spellEnd"/>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الثروة الغابية</w:t>
      </w:r>
      <w:r w:rsidRPr="004A4EB5">
        <w:rPr>
          <w:rStyle w:val="a3"/>
          <w:rFonts w:asciiTheme="majorBidi" w:hAnsiTheme="majorBidi" w:cstheme="majorBidi"/>
          <w:sz w:val="28"/>
          <w:szCs w:val="28"/>
        </w:rPr>
        <w:t>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تشغل الغابات مساحة تزيد على 562 مليون هكتار .وتتعرض مساحات واسعة من الغابات لعملية القطع المستمر تحت تأثير الضغط السكاني والتوسع العمراني والزراعي . وتتنوع اشجار الغابات في القارة تنوعا كبيرا نتيجة لتنوع الظروف المناخية ومظاهر السطح . وتعد أشجار الأخشاب الصلبة من الأشجار المهمة حيث تنتشر أشجارها الممثلة بالساج والتيك في المناطق المدارية في جنوب شرق </w:t>
      </w:r>
      <w:proofErr w:type="spellStart"/>
      <w:r w:rsidRPr="004A4EB5">
        <w:rPr>
          <w:rStyle w:val="a3"/>
          <w:rFonts w:asciiTheme="majorBidi" w:hAnsiTheme="majorBidi" w:cstheme="majorBidi"/>
          <w:sz w:val="28"/>
          <w:szCs w:val="28"/>
          <w:rtl/>
        </w:rPr>
        <w:t>القارة.وتعد</w:t>
      </w:r>
      <w:proofErr w:type="spellEnd"/>
      <w:r w:rsidRPr="004A4EB5">
        <w:rPr>
          <w:rStyle w:val="a3"/>
          <w:rFonts w:asciiTheme="majorBidi" w:hAnsiTheme="majorBidi" w:cstheme="majorBidi"/>
          <w:sz w:val="28"/>
          <w:szCs w:val="28"/>
          <w:rtl/>
        </w:rPr>
        <w:t xml:space="preserve"> الأخشاب من المنتجات التي تدخل في قائمة الصادرات للعديد من دول القارة . وقد بلغ أنتاج القارة من الأخشاب أكثر من 1021 مليون متر مكعب أي ما يعادل 30% من حجم الإنتاج العالمي ، وبلغت كمية الصادرات الأسيوية من الأخشاب أكثر من 25 مليون م3 أي ما يعادل 20% من كمية الأخشاب الداخلة العالمية وتأتي الصين طليعة الدول المنتجة للأخشاب في القارة تليها الهند ثم </w:t>
      </w:r>
      <w:proofErr w:type="spellStart"/>
      <w:r w:rsidRPr="004A4EB5">
        <w:rPr>
          <w:rStyle w:val="a3"/>
          <w:rFonts w:asciiTheme="majorBidi" w:hAnsiTheme="majorBidi" w:cstheme="majorBidi"/>
          <w:sz w:val="28"/>
          <w:szCs w:val="28"/>
          <w:rtl/>
        </w:rPr>
        <w:t>اندنوسيا</w:t>
      </w:r>
      <w:proofErr w:type="spellEnd"/>
      <w:r w:rsidRPr="004A4EB5">
        <w:rPr>
          <w:rStyle w:val="a3"/>
          <w:rFonts w:asciiTheme="majorBidi" w:hAnsiTheme="majorBidi" w:cstheme="majorBidi"/>
          <w:sz w:val="28"/>
          <w:szCs w:val="28"/>
          <w:rtl/>
        </w:rPr>
        <w:t xml:space="preserve"> والجدول التالي يوضح أهم الدول المنتجة والمصدرة في القارة</w:t>
      </w:r>
      <w:r w:rsidRPr="004A4EB5">
        <w:rPr>
          <w:rStyle w:val="a3"/>
          <w:rFonts w:asciiTheme="majorBidi" w:hAnsiTheme="majorBidi" w:cstheme="majorBidi"/>
          <w:sz w:val="28"/>
          <w:szCs w:val="28"/>
        </w:rPr>
        <w:t xml:space="preserve"> .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lastRenderedPageBreak/>
        <w:t>الثروة السمكية</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تعد الأسماك مادة غذائية رئيسية للقسم الأكبر من سكان القارة خاصة سكان القسم الشرقي من أسيا ، إن ضخامة عدد سكان القارة وزيادة الطلب على البروتين الحيواني ، مع تقدم الوسائل العلمية المستخدمة في عملية الصيد كلها عوامل ساعدت على نحو البحر ، إضافة إلى أن اتساع منطقة الرصيف القاري في شرق القارة وكثرة تعرج سواحلها بما توفره من مرافئ طبيعية واثر التيارات البحرية الذي تلعبه تعد من العوامل التي ساهمت في زيادة كمية الإنتاج في القارة ويمكن تمييز مناطق الصيد التالية</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t xml:space="preserve">1- </w:t>
      </w:r>
      <w:proofErr w:type="spellStart"/>
      <w:r w:rsidRPr="004A4EB5">
        <w:rPr>
          <w:rStyle w:val="a3"/>
          <w:rFonts w:asciiTheme="majorBidi" w:hAnsiTheme="majorBidi" w:cstheme="majorBidi"/>
          <w:sz w:val="28"/>
          <w:szCs w:val="28"/>
        </w:rPr>
        <w:t>U.n.year</w:t>
      </w:r>
      <w:proofErr w:type="spellEnd"/>
      <w:r w:rsidRPr="004A4EB5">
        <w:rPr>
          <w:rStyle w:val="a3"/>
          <w:rFonts w:asciiTheme="majorBidi" w:hAnsiTheme="majorBidi" w:cstheme="majorBidi"/>
          <w:sz w:val="28"/>
          <w:szCs w:val="28"/>
        </w:rPr>
        <w:t xml:space="preserve"> book , of forest products 1976 – 87 </w:t>
      </w:r>
      <w:proofErr w:type="spellStart"/>
      <w:r w:rsidRPr="004A4EB5">
        <w:rPr>
          <w:rStyle w:val="a3"/>
          <w:rFonts w:asciiTheme="majorBidi" w:hAnsiTheme="majorBidi" w:cstheme="majorBidi"/>
          <w:sz w:val="28"/>
          <w:szCs w:val="28"/>
        </w:rPr>
        <w:t>rome</w:t>
      </w:r>
      <w:proofErr w:type="spellEnd"/>
      <w:r w:rsidRPr="004A4EB5">
        <w:rPr>
          <w:rStyle w:val="a3"/>
          <w:rFonts w:asciiTheme="majorBidi" w:hAnsiTheme="majorBidi" w:cstheme="majorBidi"/>
          <w:sz w:val="28"/>
          <w:szCs w:val="28"/>
        </w:rPr>
        <w:t xml:space="preserve"> ,1989 ,p2-8</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الجدول (2-6</w:t>
      </w:r>
      <w:r w:rsidRPr="004A4EB5">
        <w:rPr>
          <w:rStyle w:val="a3"/>
          <w:rFonts w:asciiTheme="majorBidi" w:hAnsiTheme="majorBidi" w:cstheme="majorBidi"/>
          <w:sz w:val="28"/>
          <w:szCs w:val="28"/>
        </w:rPr>
        <w:t>)</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اهم الدول المنتجة والمصدرة </w:t>
      </w:r>
      <w:proofErr w:type="spellStart"/>
      <w:r w:rsidRPr="004A4EB5">
        <w:rPr>
          <w:rStyle w:val="a3"/>
          <w:rFonts w:asciiTheme="majorBidi" w:hAnsiTheme="majorBidi" w:cstheme="majorBidi"/>
          <w:sz w:val="28"/>
          <w:szCs w:val="28"/>
          <w:rtl/>
        </w:rPr>
        <w:t>للاخشاب</w:t>
      </w:r>
      <w:proofErr w:type="spellEnd"/>
      <w:r w:rsidRPr="004A4EB5">
        <w:rPr>
          <w:rStyle w:val="a3"/>
          <w:rFonts w:asciiTheme="majorBidi" w:hAnsiTheme="majorBidi" w:cstheme="majorBidi"/>
          <w:sz w:val="28"/>
          <w:szCs w:val="28"/>
          <w:rtl/>
        </w:rPr>
        <w:t xml:space="preserve"> في القارة لسنة 1987</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الدول المنتجة الدول المصدرة</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الدولة الانتاج م3 الدولة التصدير م3</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الصين 276518000 ماليزيا 23072000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الهند 254263000 </w:t>
      </w:r>
      <w:proofErr w:type="spellStart"/>
      <w:r w:rsidRPr="004A4EB5">
        <w:rPr>
          <w:rStyle w:val="a3"/>
          <w:rFonts w:asciiTheme="majorBidi" w:hAnsiTheme="majorBidi" w:cstheme="majorBidi"/>
          <w:sz w:val="28"/>
          <w:szCs w:val="28"/>
          <w:rtl/>
        </w:rPr>
        <w:t>اندونيسا</w:t>
      </w:r>
      <w:proofErr w:type="spellEnd"/>
      <w:r w:rsidRPr="004A4EB5">
        <w:rPr>
          <w:rStyle w:val="a3"/>
          <w:rFonts w:asciiTheme="majorBidi" w:hAnsiTheme="majorBidi" w:cstheme="majorBidi"/>
          <w:sz w:val="28"/>
          <w:szCs w:val="28"/>
          <w:rtl/>
        </w:rPr>
        <w:t xml:space="preserve"> 1034000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اندونيسيا 160085000 الفلبين 286000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ماليزيا 44261000 تايلاند 259000</w:t>
      </w:r>
      <w:r w:rsidRPr="004A4EB5">
        <w:rPr>
          <w:rStyle w:val="a3"/>
          <w:rFonts w:asciiTheme="majorBidi" w:hAnsiTheme="majorBidi" w:cstheme="majorBidi"/>
          <w:sz w:val="28"/>
          <w:szCs w:val="28"/>
        </w:rPr>
        <w:t>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تايلاند 36896000 سنغافورة 177000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الفلبين 37600000 بورما 1047000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اليابان 32322000 النيبال 126000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بنغلادش 25826000 الهند 76000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فيتنام 25844000 اسيا 25333000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آسيا 1021337000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t xml:space="preserve">1- </w:t>
      </w:r>
      <w:r w:rsidRPr="004A4EB5">
        <w:rPr>
          <w:rStyle w:val="a3"/>
          <w:rFonts w:asciiTheme="majorBidi" w:hAnsiTheme="majorBidi" w:cstheme="majorBidi"/>
          <w:sz w:val="28"/>
          <w:szCs w:val="28"/>
          <w:rtl/>
        </w:rPr>
        <w:t>مناطق الصيد البحري</w:t>
      </w:r>
      <w:r w:rsidRPr="004A4EB5">
        <w:rPr>
          <w:rStyle w:val="a3"/>
          <w:rFonts w:asciiTheme="majorBidi" w:hAnsiTheme="majorBidi" w:cstheme="majorBidi"/>
          <w:sz w:val="28"/>
          <w:szCs w:val="28"/>
        </w:rPr>
        <w:t> </w:t>
      </w:r>
      <w:r w:rsidRPr="004A4EB5">
        <w:rPr>
          <w:rStyle w:val="a3"/>
          <w:rFonts w:asciiTheme="majorBidi" w:hAnsiTheme="majorBidi" w:cstheme="majorBidi"/>
          <w:sz w:val="28"/>
          <w:szCs w:val="28"/>
        </w:rPr>
        <w:br/>
        <w:t xml:space="preserve">2- </w:t>
      </w:r>
      <w:r w:rsidRPr="004A4EB5">
        <w:rPr>
          <w:rStyle w:val="a3"/>
          <w:rFonts w:asciiTheme="majorBidi" w:hAnsiTheme="majorBidi" w:cstheme="majorBidi"/>
          <w:sz w:val="28"/>
          <w:szCs w:val="28"/>
          <w:rtl/>
        </w:rPr>
        <w:t>الصيد في المياه الداخلية في القارة</w:t>
      </w:r>
      <w:r w:rsidRPr="004A4EB5">
        <w:rPr>
          <w:rStyle w:val="a3"/>
          <w:rFonts w:asciiTheme="majorBidi" w:hAnsiTheme="majorBidi" w:cstheme="majorBidi"/>
          <w:sz w:val="28"/>
          <w:szCs w:val="28"/>
        </w:rPr>
        <w:t>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 xml:space="preserve">ويساهم الصيد البحري في انتاج القسم الاكبر من الاسماك والتي بلغت اكثر من 37 مليون طن اي ما يعادل 82% من كمية الاسماك </w:t>
      </w:r>
      <w:proofErr w:type="spellStart"/>
      <w:r w:rsidRPr="004A4EB5">
        <w:rPr>
          <w:rStyle w:val="a3"/>
          <w:rFonts w:asciiTheme="majorBidi" w:hAnsiTheme="majorBidi" w:cstheme="majorBidi"/>
          <w:sz w:val="28"/>
          <w:szCs w:val="28"/>
          <w:rtl/>
        </w:rPr>
        <w:t>المصطادة</w:t>
      </w:r>
      <w:proofErr w:type="spellEnd"/>
      <w:r w:rsidRPr="004A4EB5">
        <w:rPr>
          <w:rStyle w:val="a3"/>
          <w:rFonts w:asciiTheme="majorBidi" w:hAnsiTheme="majorBidi" w:cstheme="majorBidi"/>
          <w:sz w:val="28"/>
          <w:szCs w:val="28"/>
          <w:rtl/>
        </w:rPr>
        <w:t xml:space="preserve"> في اسيا وتعد مصائد الاسماك في شرق اسيا من اهم مصائد الاسماك في اسيا والعالم حيث تشمل </w:t>
      </w:r>
      <w:proofErr w:type="spellStart"/>
      <w:r w:rsidRPr="004A4EB5">
        <w:rPr>
          <w:rStyle w:val="a3"/>
          <w:rFonts w:asciiTheme="majorBidi" w:hAnsiTheme="majorBidi" w:cstheme="majorBidi"/>
          <w:sz w:val="28"/>
          <w:szCs w:val="28"/>
          <w:rtl/>
        </w:rPr>
        <w:t>كا</w:t>
      </w:r>
      <w:proofErr w:type="spellEnd"/>
      <w:r w:rsidRPr="004A4EB5">
        <w:rPr>
          <w:rStyle w:val="a3"/>
          <w:rFonts w:asciiTheme="majorBidi" w:hAnsiTheme="majorBidi" w:cstheme="majorBidi"/>
          <w:sz w:val="28"/>
          <w:szCs w:val="28"/>
          <w:rtl/>
        </w:rPr>
        <w:t xml:space="preserve"> من الاتحاد السوفيتي وكوريا </w:t>
      </w:r>
      <w:r w:rsidRPr="004A4EB5">
        <w:rPr>
          <w:rStyle w:val="a3"/>
          <w:rFonts w:asciiTheme="majorBidi" w:hAnsiTheme="majorBidi" w:cstheme="majorBidi"/>
          <w:sz w:val="28"/>
          <w:szCs w:val="28"/>
          <w:rtl/>
        </w:rPr>
        <w:lastRenderedPageBreak/>
        <w:t xml:space="preserve">والصين واهم الاسماك </w:t>
      </w:r>
      <w:proofErr w:type="spellStart"/>
      <w:r w:rsidRPr="004A4EB5">
        <w:rPr>
          <w:rStyle w:val="a3"/>
          <w:rFonts w:asciiTheme="majorBidi" w:hAnsiTheme="majorBidi" w:cstheme="majorBidi"/>
          <w:sz w:val="28"/>
          <w:szCs w:val="28"/>
          <w:rtl/>
        </w:rPr>
        <w:t>المصطادة</w:t>
      </w:r>
      <w:proofErr w:type="spellEnd"/>
      <w:r w:rsidRPr="004A4EB5">
        <w:rPr>
          <w:rStyle w:val="a3"/>
          <w:rFonts w:asciiTheme="majorBidi" w:hAnsiTheme="majorBidi" w:cstheme="majorBidi"/>
          <w:sz w:val="28"/>
          <w:szCs w:val="28"/>
          <w:rtl/>
        </w:rPr>
        <w:t xml:space="preserve"> هي السردين </w:t>
      </w:r>
      <w:proofErr w:type="spellStart"/>
      <w:r w:rsidRPr="004A4EB5">
        <w:rPr>
          <w:rStyle w:val="a3"/>
          <w:rFonts w:asciiTheme="majorBidi" w:hAnsiTheme="majorBidi" w:cstheme="majorBidi"/>
          <w:sz w:val="28"/>
          <w:szCs w:val="28"/>
          <w:rtl/>
        </w:rPr>
        <w:t>والماكريل</w:t>
      </w:r>
      <w:proofErr w:type="spellEnd"/>
      <w:r w:rsidRPr="004A4EB5">
        <w:rPr>
          <w:rStyle w:val="a3"/>
          <w:rFonts w:asciiTheme="majorBidi" w:hAnsiTheme="majorBidi" w:cstheme="majorBidi"/>
          <w:sz w:val="28"/>
          <w:szCs w:val="28"/>
          <w:rtl/>
        </w:rPr>
        <w:t xml:space="preserve"> والتونة</w:t>
      </w:r>
      <w:r w:rsidRPr="004A4EB5">
        <w:rPr>
          <w:rStyle w:val="a3"/>
          <w:rFonts w:asciiTheme="majorBidi" w:hAnsiTheme="majorBidi" w:cstheme="majorBidi"/>
          <w:sz w:val="28"/>
          <w:szCs w:val="28"/>
        </w:rPr>
        <w:t xml:space="preserve"> .</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وتأتي اليابان في طليعة دول اسيا والعالم حيث زاد انتاجها على 11,8 مليون طن يليها الاتحاد السوفيتي بـ 11,1 مليون طن ثم الصين 9,3 مليون طن . ورغم ضخامة انتاج مصائد الاسماك في شرق القارة فأن اغلب الانتاج يستهلك محليا بسبب ضخامة عدد السكان وفيما يلي جدول يبين اهم الدول المعروفة بصيد الاسماك</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الجدول (2-7</w:t>
      </w:r>
      <w:r w:rsidRPr="004A4EB5">
        <w:rPr>
          <w:rStyle w:val="a3"/>
          <w:rFonts w:asciiTheme="majorBidi" w:hAnsiTheme="majorBidi" w:cstheme="majorBidi"/>
          <w:sz w:val="28"/>
          <w:szCs w:val="28"/>
        </w:rPr>
        <w:t>)</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اهم دول اسيا في انتاج الاسماك لسنة 1987</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الدولة كمية الانتاج</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اليابان 11841104</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الاتحاد السوفيتي 11159617</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الصين 9346222</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الهند 2893436</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كوريا الجنوبية 2876367</w:t>
      </w:r>
      <w:r w:rsidRPr="004A4EB5">
        <w:rPr>
          <w:rStyle w:val="a3"/>
          <w:rFonts w:asciiTheme="majorBidi" w:hAnsiTheme="majorBidi" w:cstheme="majorBidi"/>
          <w:sz w:val="28"/>
          <w:szCs w:val="28"/>
        </w:rPr>
        <w:br/>
      </w:r>
      <w:proofErr w:type="spellStart"/>
      <w:r w:rsidRPr="004A4EB5">
        <w:rPr>
          <w:rStyle w:val="a3"/>
          <w:rFonts w:asciiTheme="majorBidi" w:hAnsiTheme="majorBidi" w:cstheme="majorBidi"/>
          <w:sz w:val="28"/>
          <w:szCs w:val="28"/>
          <w:rtl/>
        </w:rPr>
        <w:t>اندونوسيا</w:t>
      </w:r>
      <w:proofErr w:type="spellEnd"/>
      <w:r w:rsidRPr="004A4EB5">
        <w:rPr>
          <w:rStyle w:val="a3"/>
          <w:rFonts w:asciiTheme="majorBidi" w:hAnsiTheme="majorBidi" w:cstheme="majorBidi"/>
          <w:sz w:val="28"/>
          <w:szCs w:val="28"/>
          <w:rtl/>
        </w:rPr>
        <w:t xml:space="preserve"> 2609700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تايلاند 2165800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الفلبين 1988718</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كوريا الشمالية 1700000</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tl/>
        </w:rPr>
        <w:t>فيتنام 871404</w:t>
      </w:r>
      <w:r w:rsidRPr="004A4EB5">
        <w:rPr>
          <w:rStyle w:val="a3"/>
          <w:rFonts w:asciiTheme="majorBidi" w:hAnsiTheme="majorBidi" w:cstheme="majorBidi"/>
          <w:sz w:val="28"/>
          <w:szCs w:val="28"/>
        </w:rPr>
        <w:br/>
      </w:r>
      <w:proofErr w:type="spellStart"/>
      <w:r w:rsidRPr="004A4EB5">
        <w:rPr>
          <w:rStyle w:val="a3"/>
          <w:rFonts w:asciiTheme="majorBidi" w:hAnsiTheme="majorBidi" w:cstheme="majorBidi"/>
          <w:sz w:val="28"/>
          <w:szCs w:val="28"/>
          <w:rtl/>
        </w:rPr>
        <w:t>بنكلادش</w:t>
      </w:r>
      <w:proofErr w:type="spellEnd"/>
      <w:r w:rsidRPr="004A4EB5">
        <w:rPr>
          <w:rStyle w:val="a3"/>
          <w:rFonts w:asciiTheme="majorBidi" w:hAnsiTheme="majorBidi" w:cstheme="majorBidi"/>
          <w:sz w:val="28"/>
          <w:szCs w:val="28"/>
          <w:rtl/>
        </w:rPr>
        <w:t xml:space="preserve"> 814685</w:t>
      </w:r>
      <w:r w:rsidRPr="004A4EB5">
        <w:rPr>
          <w:rStyle w:val="a3"/>
          <w:rFonts w:asciiTheme="majorBidi" w:hAnsiTheme="majorBidi" w:cstheme="majorBidi"/>
          <w:sz w:val="28"/>
          <w:szCs w:val="28"/>
        </w:rPr>
        <w:br/>
      </w:r>
      <w:r w:rsidRPr="004A4EB5">
        <w:rPr>
          <w:rStyle w:val="a3"/>
          <w:rFonts w:asciiTheme="majorBidi" w:hAnsiTheme="majorBidi" w:cstheme="majorBidi"/>
          <w:sz w:val="28"/>
          <w:szCs w:val="28"/>
        </w:rPr>
        <w:br/>
      </w:r>
    </w:p>
    <w:sectPr w:rsidR="006037E5" w:rsidRPr="004A4EB5" w:rsidSect="00573E9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C8A"/>
    <w:rsid w:val="004A4EB5"/>
    <w:rsid w:val="00573E95"/>
    <w:rsid w:val="006037E5"/>
    <w:rsid w:val="00DC4C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A4EB5"/>
  </w:style>
  <w:style w:type="character" w:styleId="a3">
    <w:name w:val="Book Title"/>
    <w:basedOn w:val="a0"/>
    <w:uiPriority w:val="33"/>
    <w:qFormat/>
    <w:rsid w:val="004A4EB5"/>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A4EB5"/>
  </w:style>
  <w:style w:type="character" w:styleId="a3">
    <w:name w:val="Book Title"/>
    <w:basedOn w:val="a0"/>
    <w:uiPriority w:val="33"/>
    <w:qFormat/>
    <w:rsid w:val="004A4EB5"/>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1015</Words>
  <Characters>5789</Characters>
  <Application>Microsoft Office Word</Application>
  <DocSecurity>0</DocSecurity>
  <Lines>48</Lines>
  <Paragraphs>13</Paragraphs>
  <ScaleCrop>false</ScaleCrop>
  <Company>Ahmed-Under</Company>
  <LinksUpToDate>false</LinksUpToDate>
  <CharactersWithSpaces>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alasry</dc:creator>
  <cp:keywords/>
  <dc:description/>
  <cp:lastModifiedBy>alasry</cp:lastModifiedBy>
  <cp:revision>3</cp:revision>
  <dcterms:created xsi:type="dcterms:W3CDTF">2018-10-11T19:50:00Z</dcterms:created>
  <dcterms:modified xsi:type="dcterms:W3CDTF">2018-10-11T19:51:00Z</dcterms:modified>
</cp:coreProperties>
</file>