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A1" w:rsidRPr="00BF2E69" w:rsidRDefault="001E4BA1" w:rsidP="00984466">
      <w:pPr>
        <w:spacing w:after="0"/>
        <w:jc w:val="both"/>
        <w:rPr>
          <w:rFonts w:asciiTheme="majorBidi" w:hAnsiTheme="majorBidi" w:cstheme="majorBidi"/>
          <w:b/>
          <w:bCs/>
          <w:sz w:val="28"/>
          <w:szCs w:val="28"/>
        </w:rPr>
      </w:pPr>
      <w:r w:rsidRPr="00BF2E69">
        <w:rPr>
          <w:rFonts w:asciiTheme="majorBidi" w:hAnsiTheme="majorBidi" w:cstheme="majorBidi"/>
          <w:b/>
          <w:bCs/>
          <w:sz w:val="28"/>
          <w:szCs w:val="28"/>
        </w:rPr>
        <w:t>Changes in the O2-Hb dissociation curve:</w:t>
      </w:r>
    </w:p>
    <w:p w:rsidR="001E4BA1" w:rsidRPr="00BF2E69" w:rsidRDefault="001E4BA1" w:rsidP="00984466">
      <w:pPr>
        <w:spacing w:after="0"/>
        <w:jc w:val="both"/>
        <w:rPr>
          <w:rFonts w:asciiTheme="majorBidi" w:hAnsiTheme="majorBidi" w:cstheme="majorBidi"/>
          <w:b/>
          <w:bCs/>
          <w:sz w:val="28"/>
          <w:szCs w:val="28"/>
        </w:rPr>
      </w:pPr>
      <w:r w:rsidRPr="00BF2E69">
        <w:rPr>
          <w:rFonts w:asciiTheme="majorBidi" w:hAnsiTheme="majorBidi" w:cstheme="majorBidi"/>
          <w:b/>
          <w:bCs/>
          <w:sz w:val="28"/>
          <w:szCs w:val="28"/>
        </w:rPr>
        <w:t>Shift to the right:</w:t>
      </w:r>
    </w:p>
    <w:p w:rsidR="001E4BA1" w:rsidRDefault="001E4BA1" w:rsidP="00984466">
      <w:pPr>
        <w:spacing w:after="0"/>
        <w:jc w:val="both"/>
        <w:rPr>
          <w:rFonts w:asciiTheme="majorBidi" w:hAnsiTheme="majorBidi" w:cstheme="majorBidi"/>
          <w:sz w:val="28"/>
          <w:szCs w:val="28"/>
        </w:rPr>
      </w:pPr>
      <w:r w:rsidRPr="001E4BA1">
        <w:rPr>
          <w:rFonts w:asciiTheme="majorBidi" w:hAnsiTheme="majorBidi" w:cstheme="majorBidi"/>
          <w:sz w:val="28"/>
          <w:szCs w:val="28"/>
        </w:rPr>
        <w:t xml:space="preserve">Occur when there is decreased affinity of </w:t>
      </w:r>
      <w:proofErr w:type="spellStart"/>
      <w:r w:rsidRPr="001E4BA1">
        <w:rPr>
          <w:rFonts w:asciiTheme="majorBidi" w:hAnsiTheme="majorBidi" w:cstheme="majorBidi"/>
          <w:sz w:val="28"/>
          <w:szCs w:val="28"/>
        </w:rPr>
        <w:t>Hb</w:t>
      </w:r>
      <w:proofErr w:type="spellEnd"/>
      <w:r w:rsidRPr="001E4BA1">
        <w:rPr>
          <w:rFonts w:asciiTheme="majorBidi" w:hAnsiTheme="majorBidi" w:cstheme="majorBidi"/>
          <w:sz w:val="28"/>
          <w:szCs w:val="28"/>
        </w:rPr>
        <w:t xml:space="preserve"> for O2 and unloading of O2 in the tissues is facilitated.</w:t>
      </w:r>
    </w:p>
    <w:p w:rsidR="0069761D" w:rsidRPr="001E4BA1" w:rsidRDefault="0069761D" w:rsidP="00984466">
      <w:pPr>
        <w:spacing w:after="0"/>
        <w:jc w:val="both"/>
        <w:rPr>
          <w:rFonts w:asciiTheme="majorBidi" w:hAnsiTheme="majorBidi" w:cstheme="majorBidi"/>
          <w:sz w:val="28"/>
          <w:szCs w:val="28"/>
        </w:rPr>
      </w:pPr>
    </w:p>
    <w:p w:rsidR="001E4BA1" w:rsidRPr="00BF2E69" w:rsidRDefault="001E4BA1" w:rsidP="0069761D">
      <w:pPr>
        <w:spacing w:after="0"/>
        <w:jc w:val="both"/>
        <w:rPr>
          <w:rFonts w:asciiTheme="majorBidi" w:hAnsiTheme="majorBidi" w:cstheme="majorBidi"/>
          <w:b/>
          <w:bCs/>
          <w:sz w:val="28"/>
          <w:szCs w:val="28"/>
        </w:rPr>
      </w:pPr>
      <w:r w:rsidRPr="00BF2E69">
        <w:rPr>
          <w:rFonts w:asciiTheme="majorBidi" w:hAnsiTheme="majorBidi" w:cstheme="majorBidi"/>
          <w:b/>
          <w:bCs/>
          <w:sz w:val="28"/>
          <w:szCs w:val="28"/>
        </w:rPr>
        <w:t>Factors causing right shift:</w:t>
      </w:r>
    </w:p>
    <w:p w:rsidR="001E4BA1" w:rsidRPr="001E4BA1" w:rsidRDefault="001E4BA1" w:rsidP="0069761D">
      <w:pPr>
        <w:spacing w:after="0"/>
        <w:jc w:val="both"/>
        <w:rPr>
          <w:rFonts w:asciiTheme="majorBidi" w:hAnsiTheme="majorBidi" w:cstheme="majorBidi"/>
          <w:sz w:val="28"/>
          <w:szCs w:val="28"/>
        </w:rPr>
      </w:pPr>
      <w:r w:rsidRPr="00BF2E69">
        <w:rPr>
          <w:rFonts w:asciiTheme="majorBidi" w:hAnsiTheme="majorBidi" w:cstheme="majorBidi"/>
          <w:b/>
          <w:bCs/>
          <w:sz w:val="28"/>
          <w:szCs w:val="28"/>
        </w:rPr>
        <w:t>Increases in PCO2 and decreases in pH:</w:t>
      </w:r>
      <w:r w:rsidRPr="001E4BA1">
        <w:rPr>
          <w:rFonts w:asciiTheme="majorBidi" w:hAnsiTheme="majorBidi" w:cstheme="majorBidi"/>
          <w:sz w:val="28"/>
          <w:szCs w:val="28"/>
        </w:rPr>
        <w:t xml:space="preserve"> When metabolic activity of the tissues increase, production of CO2 increases. An increase in tissue PCO2 causes an increase H+ and a decrease </w:t>
      </w:r>
      <w:proofErr w:type="spellStart"/>
      <w:r w:rsidRPr="001E4BA1">
        <w:rPr>
          <w:rFonts w:asciiTheme="majorBidi" w:hAnsiTheme="majorBidi" w:cstheme="majorBidi"/>
          <w:sz w:val="28"/>
          <w:szCs w:val="28"/>
        </w:rPr>
        <w:t>pH.</w:t>
      </w:r>
      <w:proofErr w:type="spellEnd"/>
      <w:r w:rsidRPr="001E4BA1">
        <w:rPr>
          <w:rFonts w:asciiTheme="majorBidi" w:hAnsiTheme="majorBidi" w:cstheme="majorBidi"/>
          <w:sz w:val="28"/>
          <w:szCs w:val="28"/>
        </w:rPr>
        <w:t xml:space="preserve"> This mechanism ensures that O2 delivery to the tissues can meet O2 demand (e.g. in exercising skeletal muscle).</w:t>
      </w:r>
    </w:p>
    <w:p w:rsidR="001E4BA1" w:rsidRPr="001E4BA1" w:rsidRDefault="001E4BA1" w:rsidP="00984466">
      <w:pPr>
        <w:spacing w:after="0"/>
        <w:jc w:val="both"/>
        <w:rPr>
          <w:rFonts w:asciiTheme="majorBidi" w:hAnsiTheme="majorBidi" w:cstheme="majorBidi"/>
          <w:sz w:val="28"/>
          <w:szCs w:val="28"/>
        </w:rPr>
      </w:pPr>
      <w:r w:rsidRPr="001E4BA1">
        <w:rPr>
          <w:rFonts w:asciiTheme="majorBidi" w:hAnsiTheme="majorBidi" w:cstheme="majorBidi"/>
          <w:sz w:val="28"/>
          <w:szCs w:val="28"/>
        </w:rPr>
        <w:t xml:space="preserve">Bohr effect states that an increased H+ concentration causes a right shift of the O2-Hb dissociation curve which causes </w:t>
      </w:r>
      <w:proofErr w:type="spellStart"/>
      <w:r w:rsidRPr="001E4BA1">
        <w:rPr>
          <w:rFonts w:asciiTheme="majorBidi" w:hAnsiTheme="majorBidi" w:cstheme="majorBidi"/>
          <w:sz w:val="28"/>
          <w:szCs w:val="28"/>
        </w:rPr>
        <w:t>Hb</w:t>
      </w:r>
      <w:proofErr w:type="spellEnd"/>
      <w:r w:rsidRPr="001E4BA1">
        <w:rPr>
          <w:rFonts w:asciiTheme="majorBidi" w:hAnsiTheme="majorBidi" w:cstheme="majorBidi"/>
          <w:sz w:val="28"/>
          <w:szCs w:val="28"/>
        </w:rPr>
        <w:t xml:space="preserve"> to unload O2 more readily in the tissues.</w:t>
      </w:r>
    </w:p>
    <w:p w:rsidR="001E4BA1" w:rsidRPr="001E4BA1" w:rsidRDefault="001E4BA1" w:rsidP="00984466">
      <w:pPr>
        <w:spacing w:after="0"/>
        <w:jc w:val="both"/>
        <w:rPr>
          <w:rFonts w:asciiTheme="majorBidi" w:hAnsiTheme="majorBidi" w:cstheme="majorBidi"/>
          <w:sz w:val="28"/>
          <w:szCs w:val="28"/>
        </w:rPr>
      </w:pPr>
      <w:r w:rsidRPr="00BF2E69">
        <w:rPr>
          <w:rFonts w:asciiTheme="majorBidi" w:hAnsiTheme="majorBidi" w:cstheme="majorBidi"/>
          <w:b/>
          <w:bCs/>
          <w:sz w:val="28"/>
          <w:szCs w:val="28"/>
        </w:rPr>
        <w:t>Increases in temperature</w:t>
      </w:r>
      <w:r w:rsidRPr="001E4BA1">
        <w:rPr>
          <w:rFonts w:asciiTheme="majorBidi" w:hAnsiTheme="majorBidi" w:cstheme="majorBidi"/>
          <w:sz w:val="28"/>
          <w:szCs w:val="28"/>
        </w:rPr>
        <w:t>. Increases in temperature also cause right shift, and facilitate unloading of oxygen in the tissues.</w:t>
      </w:r>
    </w:p>
    <w:p w:rsidR="001E4BA1" w:rsidRPr="00BF2E69" w:rsidRDefault="001E4BA1" w:rsidP="001E4BA1">
      <w:pPr>
        <w:jc w:val="both"/>
        <w:rPr>
          <w:rFonts w:asciiTheme="majorBidi" w:hAnsiTheme="majorBidi" w:cstheme="majorBidi"/>
          <w:b/>
          <w:bCs/>
          <w:sz w:val="28"/>
          <w:szCs w:val="28"/>
        </w:rPr>
      </w:pPr>
      <w:r w:rsidRPr="00BF2E69">
        <w:rPr>
          <w:rFonts w:asciiTheme="majorBidi" w:hAnsiTheme="majorBidi" w:cstheme="majorBidi"/>
          <w:b/>
          <w:bCs/>
          <w:sz w:val="28"/>
          <w:szCs w:val="28"/>
        </w:rPr>
        <w:t xml:space="preserve">Increases in 2, 3 </w:t>
      </w:r>
      <w:proofErr w:type="spellStart"/>
      <w:r w:rsidRPr="00BF2E69">
        <w:rPr>
          <w:rFonts w:asciiTheme="majorBidi" w:hAnsiTheme="majorBidi" w:cstheme="majorBidi"/>
          <w:b/>
          <w:bCs/>
          <w:sz w:val="28"/>
          <w:szCs w:val="28"/>
        </w:rPr>
        <w:t>diphosphoglycerate</w:t>
      </w:r>
      <w:proofErr w:type="spellEnd"/>
      <w:r w:rsidRPr="00BF2E69">
        <w:rPr>
          <w:rFonts w:asciiTheme="majorBidi" w:hAnsiTheme="majorBidi" w:cstheme="majorBidi"/>
          <w:b/>
          <w:bCs/>
          <w:sz w:val="28"/>
          <w:szCs w:val="28"/>
        </w:rPr>
        <w:t xml:space="preserve"> (2,3-DPG) concentration.</w:t>
      </w:r>
    </w:p>
    <w:p w:rsidR="001E4BA1" w:rsidRDefault="001E4BA1" w:rsidP="00984466">
      <w:pPr>
        <w:jc w:val="both"/>
        <w:rPr>
          <w:rFonts w:asciiTheme="majorBidi" w:hAnsiTheme="majorBidi" w:cstheme="majorBidi"/>
          <w:sz w:val="28"/>
          <w:szCs w:val="28"/>
        </w:rPr>
      </w:pPr>
      <w:r w:rsidRPr="001E4BA1">
        <w:rPr>
          <w:rFonts w:asciiTheme="majorBidi" w:hAnsiTheme="majorBidi" w:cstheme="majorBidi"/>
          <w:sz w:val="28"/>
          <w:szCs w:val="28"/>
        </w:rPr>
        <w:t xml:space="preserve"> </w:t>
      </w:r>
      <w:r w:rsidR="00BF2E69" w:rsidRPr="00BF2E69">
        <w:rPr>
          <w:rFonts w:asciiTheme="majorBidi" w:hAnsiTheme="majorBidi" w:cstheme="majorBidi"/>
          <w:sz w:val="28"/>
          <w:szCs w:val="28"/>
        </w:rPr>
        <w:t>2,3,-DPG:</w:t>
      </w:r>
      <w:r w:rsidR="00BF2E69">
        <w:rPr>
          <w:rFonts w:asciiTheme="majorBidi" w:hAnsiTheme="majorBidi" w:cstheme="majorBidi"/>
          <w:sz w:val="28"/>
          <w:szCs w:val="28"/>
        </w:rPr>
        <w:t xml:space="preserve"> Is a</w:t>
      </w:r>
      <w:r w:rsidR="00BF2E69" w:rsidRPr="00BF2E69">
        <w:rPr>
          <w:rFonts w:asciiTheme="majorBidi" w:hAnsiTheme="majorBidi" w:cstheme="majorBidi"/>
          <w:sz w:val="28"/>
          <w:szCs w:val="28"/>
        </w:rPr>
        <w:t xml:space="preserve"> byp</w:t>
      </w:r>
      <w:r w:rsidR="00BF2E69">
        <w:rPr>
          <w:rFonts w:asciiTheme="majorBidi" w:hAnsiTheme="majorBidi" w:cstheme="majorBidi"/>
          <w:sz w:val="28"/>
          <w:szCs w:val="28"/>
        </w:rPr>
        <w:t>roduct of anaerobic glycolysis, p</w:t>
      </w:r>
      <w:r w:rsidR="00BF2E69" w:rsidRPr="00BF2E69">
        <w:rPr>
          <w:rFonts w:asciiTheme="majorBidi" w:hAnsiTheme="majorBidi" w:cstheme="majorBidi"/>
          <w:sz w:val="28"/>
          <w:szCs w:val="28"/>
        </w:rPr>
        <w:t xml:space="preserve">resent in high concentration in red blood cells because of their content of 2,3-DPG </w:t>
      </w:r>
      <w:proofErr w:type="spellStart"/>
      <w:r w:rsidR="00BF2E69" w:rsidRPr="00BF2E69">
        <w:rPr>
          <w:rFonts w:asciiTheme="majorBidi" w:hAnsiTheme="majorBidi" w:cstheme="majorBidi"/>
          <w:sz w:val="28"/>
          <w:szCs w:val="28"/>
        </w:rPr>
        <w:t>mutase</w:t>
      </w:r>
      <w:proofErr w:type="spellEnd"/>
      <w:r w:rsidR="00BF2E69" w:rsidRPr="00BF2E69">
        <w:rPr>
          <w:rFonts w:asciiTheme="majorBidi" w:hAnsiTheme="majorBidi" w:cstheme="majorBidi"/>
          <w:sz w:val="28"/>
          <w:szCs w:val="28"/>
        </w:rPr>
        <w:t>, it diminishes the affinity of hemoglobin for O2</w:t>
      </w:r>
      <w:r w:rsidR="00BF2E69">
        <w:rPr>
          <w:rFonts w:asciiTheme="majorBidi" w:hAnsiTheme="majorBidi" w:cstheme="majorBidi"/>
          <w:sz w:val="28"/>
          <w:szCs w:val="28"/>
        </w:rPr>
        <w:t xml:space="preserve">, </w:t>
      </w:r>
      <w:r w:rsidRPr="001E4BA1">
        <w:rPr>
          <w:rFonts w:asciiTheme="majorBidi" w:hAnsiTheme="majorBidi" w:cstheme="majorBidi"/>
          <w:sz w:val="28"/>
          <w:szCs w:val="28"/>
        </w:rPr>
        <w:t xml:space="preserve">2,3-DPG binds to β-chains of </w:t>
      </w:r>
      <w:proofErr w:type="spellStart"/>
      <w:r w:rsidRPr="001E4BA1">
        <w:rPr>
          <w:rFonts w:asciiTheme="majorBidi" w:hAnsiTheme="majorBidi" w:cstheme="majorBidi"/>
          <w:sz w:val="28"/>
          <w:szCs w:val="28"/>
        </w:rPr>
        <w:t>deoxyhemoglobin</w:t>
      </w:r>
      <w:proofErr w:type="spellEnd"/>
      <w:r w:rsidRPr="001E4BA1">
        <w:rPr>
          <w:rFonts w:asciiTheme="majorBidi" w:hAnsiTheme="majorBidi" w:cstheme="majorBidi"/>
          <w:sz w:val="28"/>
          <w:szCs w:val="28"/>
        </w:rPr>
        <w:t xml:space="preserve"> and reduces their affinity for O2. This decrease in affinity causes right shift and facilitates unloading of oxygen in the tissues. 2,3-DPG production increases under hypoxic conditions as in high altitude which causes hypoxemia, which stimulates production of 2,3-DPG in red cells. This facilitates O2 delivery to the tissues as adaptive mechanism.</w:t>
      </w:r>
    </w:p>
    <w:p w:rsidR="00BF2E69" w:rsidRPr="00BF2E69" w:rsidRDefault="00BF2E69" w:rsidP="00984466">
      <w:pPr>
        <w:jc w:val="both"/>
        <w:rPr>
          <w:rFonts w:asciiTheme="majorBidi" w:hAnsiTheme="majorBidi" w:cstheme="majorBidi"/>
          <w:sz w:val="28"/>
          <w:szCs w:val="28"/>
        </w:rPr>
      </w:pPr>
      <w:r w:rsidRPr="00984466">
        <w:rPr>
          <w:rFonts w:asciiTheme="majorBidi" w:hAnsiTheme="majorBidi" w:cstheme="majorBidi"/>
          <w:b/>
          <w:bCs/>
          <w:sz w:val="28"/>
          <w:szCs w:val="28"/>
        </w:rPr>
        <w:t>Importance:</w:t>
      </w:r>
      <w:r w:rsidRPr="00BF2E69">
        <w:rPr>
          <w:rFonts w:asciiTheme="majorBidi" w:hAnsiTheme="majorBidi" w:cstheme="majorBidi"/>
          <w:sz w:val="28"/>
          <w:szCs w:val="28"/>
        </w:rPr>
        <w:t xml:space="preserve"> Hypoxic condition that last longer than a few hours…</w:t>
      </w:r>
    </w:p>
    <w:p w:rsidR="001E4BA1" w:rsidRDefault="00BF2E69" w:rsidP="00BF2E69">
      <w:pPr>
        <w:jc w:val="both"/>
        <w:rPr>
          <w:rFonts w:asciiTheme="majorBidi" w:hAnsiTheme="majorBidi" w:cstheme="majorBidi"/>
          <w:sz w:val="28"/>
          <w:szCs w:val="28"/>
        </w:rPr>
      </w:pPr>
      <w:r w:rsidRPr="00984466">
        <w:rPr>
          <w:rFonts w:asciiTheme="majorBidi" w:hAnsiTheme="majorBidi" w:cstheme="majorBidi"/>
          <w:b/>
          <w:bCs/>
          <w:sz w:val="28"/>
          <w:szCs w:val="28"/>
        </w:rPr>
        <w:t>Disadvantage:</w:t>
      </w:r>
      <w:r w:rsidRPr="00BF2E69">
        <w:rPr>
          <w:rFonts w:asciiTheme="majorBidi" w:hAnsiTheme="majorBidi" w:cstheme="majorBidi"/>
          <w:sz w:val="28"/>
          <w:szCs w:val="28"/>
        </w:rPr>
        <w:t xml:space="preserve">  The excess DPG also makes it more difficult for the hemoglobin to combines with O2 in the lungs.</w:t>
      </w:r>
    </w:p>
    <w:p w:rsidR="001E4BA1" w:rsidRDefault="001E4BA1" w:rsidP="001E4BA1">
      <w:pPr>
        <w:jc w:val="both"/>
        <w:rPr>
          <w:rFonts w:asciiTheme="majorBidi" w:hAnsiTheme="majorBidi" w:cstheme="majorBidi"/>
          <w:sz w:val="28"/>
          <w:szCs w:val="28"/>
        </w:rPr>
      </w:pPr>
    </w:p>
    <w:p w:rsidR="001E4BA1" w:rsidRDefault="001E4BA1" w:rsidP="001E4BA1">
      <w:pPr>
        <w:jc w:val="both"/>
        <w:rPr>
          <w:rFonts w:asciiTheme="majorBidi" w:hAnsiTheme="majorBidi" w:cstheme="majorBidi"/>
          <w:sz w:val="28"/>
          <w:szCs w:val="28"/>
        </w:rPr>
      </w:pPr>
      <w:r w:rsidRPr="001E4BA1">
        <w:rPr>
          <w:rFonts w:asciiTheme="majorBidi" w:hAnsiTheme="majorBidi" w:cstheme="majorBidi"/>
          <w:noProof/>
          <w:sz w:val="28"/>
          <w:szCs w:val="28"/>
        </w:rPr>
        <w:lastRenderedPageBreak/>
        <w:drawing>
          <wp:inline distT="0" distB="0" distL="0" distR="0">
            <wp:extent cx="5143500" cy="1764030"/>
            <wp:effectExtent l="19050" t="19050" r="19050" b="266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764030"/>
                    </a:xfrm>
                    <a:prstGeom prst="rect">
                      <a:avLst/>
                    </a:prstGeom>
                    <a:noFill/>
                    <a:ln w="19050">
                      <a:solidFill>
                        <a:srgbClr val="000000"/>
                      </a:solidFill>
                      <a:miter lim="800000"/>
                      <a:headEnd/>
                      <a:tailEnd/>
                    </a:ln>
                  </pic:spPr>
                </pic:pic>
              </a:graphicData>
            </a:graphic>
          </wp:inline>
        </w:drawing>
      </w:r>
    </w:p>
    <w:p w:rsidR="001E4BA1" w:rsidRDefault="00FF0D07" w:rsidP="00F8678D">
      <w:pPr>
        <w:spacing w:after="0"/>
        <w:jc w:val="lowKashida"/>
        <w:rPr>
          <w:rFonts w:asciiTheme="majorBidi" w:hAnsiTheme="majorBidi" w:cstheme="majorBidi"/>
          <w:b/>
          <w:bCs/>
          <w:sz w:val="28"/>
          <w:szCs w:val="28"/>
        </w:rPr>
      </w:pPr>
      <w:r>
        <w:rPr>
          <w:rFonts w:asciiTheme="majorBidi" w:hAnsiTheme="majorBidi" w:cstheme="majorBidi"/>
          <w:b/>
          <w:bCs/>
          <w:sz w:val="28"/>
          <w:szCs w:val="28"/>
        </w:rPr>
        <w:t xml:space="preserve">      </w:t>
      </w:r>
      <w:r w:rsidR="001E4BA1" w:rsidRPr="00BF2E69">
        <w:rPr>
          <w:rFonts w:asciiTheme="majorBidi" w:hAnsiTheme="majorBidi" w:cstheme="majorBidi"/>
          <w:b/>
          <w:bCs/>
          <w:sz w:val="28"/>
          <w:szCs w:val="28"/>
        </w:rPr>
        <w:t>Figure shows shift to the right</w:t>
      </w:r>
    </w:p>
    <w:p w:rsidR="00FF0D07" w:rsidRPr="00BF2E69" w:rsidRDefault="00FF0D07" w:rsidP="00F8678D">
      <w:pPr>
        <w:spacing w:after="0"/>
        <w:jc w:val="lowKashida"/>
        <w:rPr>
          <w:rFonts w:asciiTheme="majorBidi" w:hAnsiTheme="majorBidi" w:cstheme="majorBidi"/>
          <w:b/>
          <w:bCs/>
          <w:sz w:val="28"/>
          <w:szCs w:val="28"/>
        </w:rPr>
      </w:pPr>
    </w:p>
    <w:p w:rsidR="001E4BA1" w:rsidRPr="001E4BA1" w:rsidRDefault="001E4BA1" w:rsidP="00F8678D">
      <w:pPr>
        <w:spacing w:after="0"/>
        <w:jc w:val="both"/>
        <w:rPr>
          <w:rFonts w:asciiTheme="majorBidi" w:hAnsiTheme="majorBidi" w:cstheme="majorBidi"/>
          <w:b/>
          <w:bCs/>
          <w:sz w:val="28"/>
          <w:szCs w:val="28"/>
        </w:rPr>
      </w:pPr>
      <w:r w:rsidRPr="001E4BA1">
        <w:rPr>
          <w:rFonts w:asciiTheme="majorBidi" w:hAnsiTheme="majorBidi" w:cstheme="majorBidi"/>
          <w:b/>
          <w:bCs/>
          <w:sz w:val="28"/>
          <w:szCs w:val="28"/>
        </w:rPr>
        <w:t>Shift to the left:</w:t>
      </w:r>
    </w:p>
    <w:p w:rsidR="001E4BA1" w:rsidRPr="00F8678D" w:rsidRDefault="001E4BA1" w:rsidP="00F8678D">
      <w:pPr>
        <w:spacing w:after="0"/>
        <w:jc w:val="both"/>
        <w:rPr>
          <w:rFonts w:asciiTheme="majorBidi" w:hAnsiTheme="majorBidi" w:cstheme="majorBidi"/>
          <w:sz w:val="24"/>
          <w:szCs w:val="24"/>
        </w:rPr>
      </w:pPr>
      <w:r w:rsidRPr="00F8678D">
        <w:rPr>
          <w:rFonts w:asciiTheme="majorBidi" w:hAnsiTheme="majorBidi" w:cstheme="majorBidi"/>
          <w:sz w:val="24"/>
          <w:szCs w:val="24"/>
        </w:rPr>
        <w:t xml:space="preserve">This occurs when the affinity of </w:t>
      </w:r>
      <w:proofErr w:type="spellStart"/>
      <w:r w:rsidRPr="00F8678D">
        <w:rPr>
          <w:rFonts w:asciiTheme="majorBidi" w:hAnsiTheme="majorBidi" w:cstheme="majorBidi"/>
          <w:sz w:val="24"/>
          <w:szCs w:val="24"/>
        </w:rPr>
        <w:t>Hb</w:t>
      </w:r>
      <w:proofErr w:type="spellEnd"/>
      <w:r w:rsidRPr="00F8678D">
        <w:rPr>
          <w:rFonts w:asciiTheme="majorBidi" w:hAnsiTheme="majorBidi" w:cstheme="majorBidi"/>
          <w:sz w:val="24"/>
          <w:szCs w:val="24"/>
        </w:rPr>
        <w:t xml:space="preserve"> for oxygen increases. When the affinity is increased unloading of O2 in tissue is more difficult</w:t>
      </w:r>
    </w:p>
    <w:p w:rsidR="001E4BA1" w:rsidRPr="00F8678D" w:rsidRDefault="008C7702" w:rsidP="00F8678D">
      <w:pPr>
        <w:spacing w:after="0"/>
        <w:jc w:val="both"/>
        <w:rPr>
          <w:rFonts w:asciiTheme="majorBidi" w:hAnsiTheme="majorBidi" w:cstheme="majorBidi"/>
          <w:b/>
          <w:bCs/>
          <w:sz w:val="24"/>
          <w:szCs w:val="24"/>
        </w:rPr>
      </w:pPr>
      <w:r w:rsidRPr="00F8678D">
        <w:rPr>
          <w:rFonts w:asciiTheme="majorBidi" w:hAnsiTheme="majorBidi" w:cstheme="majorBidi"/>
          <w:b/>
          <w:bCs/>
          <w:sz w:val="24"/>
          <w:szCs w:val="24"/>
        </w:rPr>
        <w:t>1.</w:t>
      </w:r>
      <w:r w:rsidR="001E4BA1" w:rsidRPr="00F8678D">
        <w:rPr>
          <w:rFonts w:asciiTheme="majorBidi" w:hAnsiTheme="majorBidi" w:cstheme="majorBidi"/>
          <w:b/>
          <w:bCs/>
          <w:sz w:val="24"/>
          <w:szCs w:val="24"/>
        </w:rPr>
        <w:t>Decrease in PCO2 and increases in pH:</w:t>
      </w:r>
    </w:p>
    <w:p w:rsidR="001E4BA1" w:rsidRPr="00F8678D" w:rsidRDefault="001E4BA1" w:rsidP="00F8678D">
      <w:pPr>
        <w:spacing w:after="0"/>
        <w:jc w:val="both"/>
        <w:rPr>
          <w:rFonts w:asciiTheme="majorBidi" w:hAnsiTheme="majorBidi" w:cstheme="majorBidi"/>
          <w:sz w:val="24"/>
          <w:szCs w:val="24"/>
        </w:rPr>
      </w:pPr>
      <w:r w:rsidRPr="00F8678D">
        <w:rPr>
          <w:rFonts w:asciiTheme="majorBidi" w:hAnsiTheme="majorBidi" w:cstheme="majorBidi"/>
          <w:sz w:val="24"/>
          <w:szCs w:val="24"/>
        </w:rPr>
        <w:t>When tissue metabolism decrease. CO2 production and H+ conc. decreases. Thus, when O2 demand decreases, O2 unloading to tissue decreases.</w:t>
      </w:r>
    </w:p>
    <w:p w:rsidR="001E4BA1" w:rsidRPr="00F8678D" w:rsidRDefault="008C7702" w:rsidP="00F8678D">
      <w:pPr>
        <w:spacing w:after="0"/>
        <w:jc w:val="both"/>
        <w:rPr>
          <w:rFonts w:asciiTheme="majorBidi" w:hAnsiTheme="majorBidi" w:cstheme="majorBidi"/>
          <w:b/>
          <w:bCs/>
          <w:sz w:val="24"/>
          <w:szCs w:val="24"/>
        </w:rPr>
      </w:pPr>
      <w:r w:rsidRPr="00F8678D">
        <w:rPr>
          <w:rFonts w:asciiTheme="majorBidi" w:hAnsiTheme="majorBidi" w:cstheme="majorBidi"/>
          <w:b/>
          <w:bCs/>
          <w:sz w:val="24"/>
          <w:szCs w:val="24"/>
        </w:rPr>
        <w:t>2.</w:t>
      </w:r>
      <w:r w:rsidR="001E4BA1" w:rsidRPr="00F8678D">
        <w:rPr>
          <w:rFonts w:asciiTheme="majorBidi" w:hAnsiTheme="majorBidi" w:cstheme="majorBidi"/>
          <w:b/>
          <w:bCs/>
          <w:sz w:val="24"/>
          <w:szCs w:val="24"/>
        </w:rPr>
        <w:t>Decreases in temperature:</w:t>
      </w:r>
    </w:p>
    <w:p w:rsidR="001E4BA1" w:rsidRPr="00F8678D" w:rsidRDefault="001E4BA1" w:rsidP="00F8678D">
      <w:pPr>
        <w:spacing w:after="0"/>
        <w:jc w:val="both"/>
        <w:rPr>
          <w:rFonts w:asciiTheme="majorBidi" w:hAnsiTheme="majorBidi" w:cstheme="majorBidi"/>
          <w:sz w:val="24"/>
          <w:szCs w:val="24"/>
        </w:rPr>
      </w:pPr>
      <w:r w:rsidRPr="00F8678D">
        <w:rPr>
          <w:rFonts w:asciiTheme="majorBidi" w:hAnsiTheme="majorBidi" w:cstheme="majorBidi"/>
          <w:sz w:val="24"/>
          <w:szCs w:val="24"/>
        </w:rPr>
        <w:t>When tissue metabolism decreases, less heat is produced and less O2 is unloaded to the tissues.</w:t>
      </w:r>
    </w:p>
    <w:p w:rsidR="001E4BA1" w:rsidRPr="00F8678D" w:rsidRDefault="008C7702" w:rsidP="00F8678D">
      <w:pPr>
        <w:spacing w:after="0"/>
        <w:jc w:val="both"/>
        <w:rPr>
          <w:rFonts w:asciiTheme="majorBidi" w:hAnsiTheme="majorBidi" w:cstheme="majorBidi"/>
          <w:b/>
          <w:bCs/>
          <w:sz w:val="24"/>
          <w:szCs w:val="24"/>
        </w:rPr>
      </w:pPr>
      <w:r w:rsidRPr="00F8678D">
        <w:rPr>
          <w:rFonts w:asciiTheme="majorBidi" w:hAnsiTheme="majorBidi" w:cstheme="majorBidi"/>
          <w:b/>
          <w:bCs/>
          <w:sz w:val="24"/>
          <w:szCs w:val="24"/>
        </w:rPr>
        <w:t>3.</w:t>
      </w:r>
      <w:r w:rsidR="001E4BA1" w:rsidRPr="00F8678D">
        <w:rPr>
          <w:rFonts w:asciiTheme="majorBidi" w:hAnsiTheme="majorBidi" w:cstheme="majorBidi"/>
          <w:b/>
          <w:bCs/>
          <w:sz w:val="24"/>
          <w:szCs w:val="24"/>
        </w:rPr>
        <w:t>Decrease in 2,3-DPG concentration:</w:t>
      </w:r>
    </w:p>
    <w:p w:rsidR="001E4BA1" w:rsidRPr="00F8678D" w:rsidRDefault="001E4BA1" w:rsidP="00BF2E69">
      <w:pPr>
        <w:spacing w:after="0"/>
        <w:jc w:val="both"/>
        <w:rPr>
          <w:rFonts w:asciiTheme="majorBidi" w:hAnsiTheme="majorBidi" w:cstheme="majorBidi"/>
          <w:sz w:val="24"/>
          <w:szCs w:val="24"/>
        </w:rPr>
      </w:pPr>
      <w:r w:rsidRPr="00F8678D">
        <w:rPr>
          <w:rFonts w:asciiTheme="majorBidi" w:hAnsiTheme="majorBidi" w:cstheme="majorBidi"/>
          <w:sz w:val="24"/>
          <w:szCs w:val="24"/>
        </w:rPr>
        <w:t>This reflects decreased tissue metabolism, causing a left shift of the curve and less oxygen to be unloaded in the tissues.</w:t>
      </w:r>
    </w:p>
    <w:p w:rsidR="00BF2E69" w:rsidRPr="00234403" w:rsidRDefault="00BF2E69" w:rsidP="00B65BAB">
      <w:pPr>
        <w:spacing w:after="0"/>
        <w:rPr>
          <w:rFonts w:asciiTheme="majorBidi" w:hAnsiTheme="majorBidi" w:cstheme="majorBidi"/>
          <w:noProof/>
          <w:sz w:val="28"/>
          <w:szCs w:val="28"/>
        </w:rPr>
      </w:pPr>
    </w:p>
    <w:p w:rsidR="001816E5" w:rsidRPr="001E4BA1" w:rsidRDefault="001816E5" w:rsidP="00F8678D">
      <w:pPr>
        <w:spacing w:after="0"/>
        <w:rPr>
          <w:rFonts w:asciiTheme="majorBidi" w:hAnsiTheme="majorBidi" w:cstheme="majorBidi"/>
          <w:b/>
          <w:bCs/>
          <w:noProof/>
          <w:sz w:val="28"/>
          <w:szCs w:val="28"/>
        </w:rPr>
      </w:pPr>
      <w:r w:rsidRPr="00234403">
        <w:rPr>
          <w:rFonts w:asciiTheme="majorBidi" w:hAnsiTheme="majorBidi" w:cstheme="majorBidi"/>
          <w:noProof/>
          <w:sz w:val="28"/>
          <w:szCs w:val="28"/>
        </w:rPr>
        <w:t xml:space="preserve"> </w:t>
      </w:r>
      <w:r w:rsidRPr="001E4BA1">
        <w:rPr>
          <w:rFonts w:asciiTheme="majorBidi" w:hAnsiTheme="majorBidi" w:cstheme="majorBidi"/>
          <w:b/>
          <w:bCs/>
          <w:noProof/>
          <w:sz w:val="28"/>
          <w:szCs w:val="28"/>
        </w:rPr>
        <w:t>Effect of Carbon Monoxide (CO)</w:t>
      </w:r>
    </w:p>
    <w:p w:rsidR="00234403" w:rsidRPr="001E4BA1" w:rsidRDefault="001816E5" w:rsidP="00F8678D">
      <w:pPr>
        <w:spacing w:after="0"/>
        <w:rPr>
          <w:rFonts w:asciiTheme="majorBidi" w:hAnsiTheme="majorBidi" w:cstheme="majorBidi"/>
          <w:noProof/>
          <w:sz w:val="28"/>
          <w:szCs w:val="28"/>
        </w:rPr>
      </w:pPr>
      <w:r w:rsidRPr="001E4BA1">
        <w:rPr>
          <w:rFonts w:asciiTheme="majorBidi" w:hAnsiTheme="majorBidi" w:cstheme="majorBidi"/>
          <w:noProof/>
          <w:sz w:val="28"/>
          <w:szCs w:val="28"/>
        </w:rPr>
        <w:t>CO combines Hb at the same point as does O2, and can displace O2 from hemoglobin.CO binds with about 250 times as much as O2.</w:t>
      </w:r>
      <w:r w:rsidR="00F8678D">
        <w:rPr>
          <w:rFonts w:asciiTheme="majorBidi" w:hAnsiTheme="majorBidi" w:cstheme="majorBidi"/>
          <w:noProof/>
          <w:sz w:val="28"/>
          <w:szCs w:val="28"/>
        </w:rPr>
        <w:t xml:space="preserve"> PCO greater than 40</w:t>
      </w:r>
      <w:r w:rsidRPr="001E4BA1">
        <w:rPr>
          <w:rFonts w:asciiTheme="majorBidi" w:hAnsiTheme="majorBidi" w:cstheme="majorBidi"/>
          <w:noProof/>
          <w:sz w:val="28"/>
          <w:szCs w:val="28"/>
        </w:rPr>
        <w:t xml:space="preserve"> mmHg can be lethal.In the presence of CO (low concentration), the affinity of</w:t>
      </w:r>
      <w:r w:rsidR="007B3A32" w:rsidRPr="001E4BA1">
        <w:rPr>
          <w:rFonts w:asciiTheme="majorBidi" w:hAnsiTheme="majorBidi" w:cstheme="majorBidi"/>
          <w:noProof/>
          <w:sz w:val="28"/>
          <w:szCs w:val="28"/>
        </w:rPr>
        <w:t xml:space="preserve"> hemoglobin for O2 is enhanced</w:t>
      </w:r>
      <w:r w:rsidRPr="001E4BA1">
        <w:rPr>
          <w:rFonts w:asciiTheme="majorBidi" w:hAnsiTheme="majorBidi" w:cstheme="majorBidi"/>
          <w:noProof/>
          <w:sz w:val="28"/>
          <w:szCs w:val="28"/>
        </w:rPr>
        <w:t xml:space="preserve"> </w:t>
      </w:r>
    </w:p>
    <w:p w:rsidR="00F8678D" w:rsidRDefault="00F8678D" w:rsidP="001816E5">
      <w:pPr>
        <w:rPr>
          <w:rFonts w:asciiTheme="majorBidi" w:hAnsiTheme="majorBidi" w:cstheme="majorBidi"/>
          <w:b/>
          <w:bCs/>
          <w:noProof/>
          <w:sz w:val="28"/>
          <w:szCs w:val="28"/>
        </w:rPr>
      </w:pPr>
    </w:p>
    <w:p w:rsidR="00FC6102" w:rsidRDefault="00FC6102" w:rsidP="001816E5">
      <w:pPr>
        <w:rPr>
          <w:rFonts w:asciiTheme="majorBidi" w:hAnsiTheme="majorBidi" w:cstheme="majorBidi"/>
          <w:b/>
          <w:bCs/>
          <w:noProof/>
          <w:sz w:val="28"/>
          <w:szCs w:val="28"/>
        </w:rPr>
      </w:pPr>
    </w:p>
    <w:p w:rsidR="00FC6102" w:rsidRDefault="00FC6102" w:rsidP="001816E5">
      <w:pPr>
        <w:rPr>
          <w:rFonts w:asciiTheme="majorBidi" w:hAnsiTheme="majorBidi" w:cstheme="majorBidi"/>
          <w:b/>
          <w:bCs/>
          <w:noProof/>
          <w:sz w:val="28"/>
          <w:szCs w:val="28"/>
        </w:rPr>
      </w:pPr>
    </w:p>
    <w:p w:rsidR="00FC6102" w:rsidRDefault="00FC6102" w:rsidP="001816E5">
      <w:pPr>
        <w:rPr>
          <w:rFonts w:asciiTheme="majorBidi" w:hAnsiTheme="majorBidi" w:cstheme="majorBidi"/>
          <w:b/>
          <w:bCs/>
          <w:noProof/>
          <w:sz w:val="28"/>
          <w:szCs w:val="28"/>
        </w:rPr>
      </w:pPr>
    </w:p>
    <w:p w:rsidR="00FC6102" w:rsidRDefault="00FC6102" w:rsidP="001816E5">
      <w:pPr>
        <w:rPr>
          <w:rFonts w:asciiTheme="majorBidi" w:hAnsiTheme="majorBidi" w:cstheme="majorBidi"/>
          <w:b/>
          <w:bCs/>
          <w:noProof/>
          <w:sz w:val="28"/>
          <w:szCs w:val="28"/>
        </w:rPr>
      </w:pPr>
    </w:p>
    <w:p w:rsidR="00234403" w:rsidRPr="00FF0D07" w:rsidRDefault="001816E5" w:rsidP="001816E5">
      <w:pPr>
        <w:rPr>
          <w:rFonts w:asciiTheme="majorBidi" w:hAnsiTheme="majorBidi" w:cstheme="majorBidi"/>
          <w:b/>
          <w:bCs/>
          <w:noProof/>
          <w:sz w:val="32"/>
          <w:szCs w:val="32"/>
        </w:rPr>
      </w:pPr>
      <w:r w:rsidRPr="00FF0D07">
        <w:rPr>
          <w:rFonts w:asciiTheme="majorBidi" w:hAnsiTheme="majorBidi" w:cstheme="majorBidi"/>
          <w:b/>
          <w:bCs/>
          <w:noProof/>
          <w:sz w:val="32"/>
          <w:szCs w:val="32"/>
        </w:rPr>
        <w:lastRenderedPageBreak/>
        <w:t>Carbon Dioxide Transport</w:t>
      </w:r>
    </w:p>
    <w:p w:rsidR="001816E5" w:rsidRPr="007B3A32" w:rsidRDefault="001816E5" w:rsidP="001816E5">
      <w:pPr>
        <w:rPr>
          <w:rFonts w:asciiTheme="majorBidi" w:hAnsiTheme="majorBidi" w:cstheme="majorBidi"/>
          <w:b/>
          <w:bCs/>
          <w:noProof/>
          <w:sz w:val="28"/>
          <w:szCs w:val="28"/>
        </w:rPr>
      </w:pPr>
      <w:r w:rsidRPr="007B3A32">
        <w:rPr>
          <w:rFonts w:asciiTheme="majorBidi" w:hAnsiTheme="majorBidi" w:cstheme="majorBidi"/>
          <w:b/>
          <w:bCs/>
          <w:noProof/>
          <w:sz w:val="28"/>
          <w:szCs w:val="28"/>
        </w:rPr>
        <w:t xml:space="preserve">Method        </w:t>
      </w:r>
      <w:r w:rsidR="00234403" w:rsidRPr="007B3A32">
        <w:rPr>
          <w:rFonts w:asciiTheme="majorBidi" w:hAnsiTheme="majorBidi" w:cstheme="majorBidi"/>
          <w:b/>
          <w:bCs/>
          <w:noProof/>
          <w:sz w:val="28"/>
          <w:szCs w:val="28"/>
        </w:rPr>
        <w:t xml:space="preserve">                        </w:t>
      </w:r>
      <w:r w:rsidRPr="007B3A32">
        <w:rPr>
          <w:rFonts w:asciiTheme="majorBidi" w:hAnsiTheme="majorBidi" w:cstheme="majorBidi"/>
          <w:b/>
          <w:bCs/>
          <w:noProof/>
          <w:sz w:val="28"/>
          <w:szCs w:val="28"/>
        </w:rPr>
        <w:t xml:space="preserve">    </w:t>
      </w:r>
      <w:r w:rsidR="00234403" w:rsidRPr="007B3A32">
        <w:rPr>
          <w:rFonts w:asciiTheme="majorBidi" w:hAnsiTheme="majorBidi" w:cstheme="majorBidi"/>
          <w:b/>
          <w:bCs/>
          <w:noProof/>
          <w:sz w:val="28"/>
          <w:szCs w:val="28"/>
        </w:rPr>
        <w:t xml:space="preserve">       </w:t>
      </w:r>
      <w:r w:rsidR="007B3A32" w:rsidRPr="007B3A32">
        <w:rPr>
          <w:rFonts w:asciiTheme="majorBidi" w:hAnsiTheme="majorBidi" w:cstheme="majorBidi"/>
          <w:b/>
          <w:bCs/>
          <w:noProof/>
          <w:sz w:val="28"/>
          <w:szCs w:val="28"/>
        </w:rPr>
        <w:t xml:space="preserve">      </w:t>
      </w:r>
      <w:r w:rsidR="00234403" w:rsidRPr="007B3A32">
        <w:rPr>
          <w:rFonts w:asciiTheme="majorBidi" w:hAnsiTheme="majorBidi" w:cstheme="majorBidi"/>
          <w:b/>
          <w:bCs/>
          <w:noProof/>
          <w:sz w:val="28"/>
          <w:szCs w:val="28"/>
        </w:rPr>
        <w:t xml:space="preserve">         </w:t>
      </w:r>
      <w:r w:rsidRPr="007B3A32">
        <w:rPr>
          <w:rFonts w:asciiTheme="majorBidi" w:hAnsiTheme="majorBidi" w:cstheme="majorBidi"/>
          <w:b/>
          <w:bCs/>
          <w:noProof/>
          <w:sz w:val="28"/>
          <w:szCs w:val="28"/>
        </w:rPr>
        <w:t xml:space="preserve">           </w:t>
      </w:r>
      <w:r w:rsidR="007B3A32" w:rsidRPr="007B3A32">
        <w:rPr>
          <w:rFonts w:asciiTheme="majorBidi" w:hAnsiTheme="majorBidi" w:cstheme="majorBidi"/>
          <w:b/>
          <w:bCs/>
          <w:noProof/>
          <w:sz w:val="28"/>
          <w:szCs w:val="28"/>
        </w:rPr>
        <w:t xml:space="preserve"> </w:t>
      </w:r>
      <w:r w:rsidRPr="007B3A32">
        <w:rPr>
          <w:rFonts w:asciiTheme="majorBidi" w:hAnsiTheme="majorBidi" w:cstheme="majorBidi"/>
          <w:b/>
          <w:bCs/>
          <w:noProof/>
          <w:sz w:val="28"/>
          <w:szCs w:val="28"/>
        </w:rPr>
        <w:t xml:space="preserve"> </w:t>
      </w:r>
      <w:r w:rsidR="00234403" w:rsidRPr="007B3A32">
        <w:rPr>
          <w:rFonts w:asciiTheme="majorBidi" w:hAnsiTheme="majorBidi" w:cstheme="majorBidi"/>
          <w:b/>
          <w:bCs/>
          <w:noProof/>
          <w:sz w:val="28"/>
          <w:szCs w:val="28"/>
        </w:rPr>
        <w:t xml:space="preserve">     </w:t>
      </w:r>
      <w:r w:rsidRPr="007B3A32">
        <w:rPr>
          <w:rFonts w:asciiTheme="majorBidi" w:hAnsiTheme="majorBidi" w:cstheme="majorBidi"/>
          <w:b/>
          <w:bCs/>
          <w:noProof/>
          <w:sz w:val="28"/>
          <w:szCs w:val="28"/>
        </w:rPr>
        <w:t xml:space="preserve"> Percentage</w:t>
      </w:r>
    </w:p>
    <w:p w:rsidR="001816E5" w:rsidRPr="00234403" w:rsidRDefault="001816E5" w:rsidP="00F8678D">
      <w:pPr>
        <w:spacing w:after="0"/>
        <w:rPr>
          <w:rFonts w:asciiTheme="majorBidi" w:hAnsiTheme="majorBidi" w:cstheme="majorBidi"/>
          <w:noProof/>
          <w:sz w:val="28"/>
          <w:szCs w:val="28"/>
        </w:rPr>
      </w:pPr>
      <w:r w:rsidRPr="00234403">
        <w:rPr>
          <w:rFonts w:asciiTheme="majorBidi" w:hAnsiTheme="majorBidi" w:cstheme="majorBidi"/>
          <w:noProof/>
          <w:sz w:val="28"/>
          <w:szCs w:val="28"/>
        </w:rPr>
        <w:t xml:space="preserve">Dissolved in Plasma    </w:t>
      </w:r>
      <w:r w:rsidR="00234403">
        <w:rPr>
          <w:rFonts w:asciiTheme="majorBidi" w:hAnsiTheme="majorBidi" w:cstheme="majorBidi"/>
          <w:noProof/>
          <w:sz w:val="28"/>
          <w:szCs w:val="28"/>
        </w:rPr>
        <w:t xml:space="preserve">                  </w:t>
      </w:r>
      <w:r w:rsidR="007B3A32">
        <w:rPr>
          <w:rFonts w:asciiTheme="majorBidi" w:hAnsiTheme="majorBidi" w:cstheme="majorBidi"/>
          <w:noProof/>
          <w:sz w:val="28"/>
          <w:szCs w:val="28"/>
        </w:rPr>
        <w:t xml:space="preserve">    </w:t>
      </w:r>
      <w:r w:rsidR="00234403">
        <w:rPr>
          <w:rFonts w:asciiTheme="majorBidi" w:hAnsiTheme="majorBidi" w:cstheme="majorBidi"/>
          <w:noProof/>
          <w:sz w:val="28"/>
          <w:szCs w:val="28"/>
        </w:rPr>
        <w:t xml:space="preserve">               </w:t>
      </w:r>
      <w:r w:rsidRPr="00234403">
        <w:rPr>
          <w:rFonts w:asciiTheme="majorBidi" w:hAnsiTheme="majorBidi" w:cstheme="majorBidi"/>
          <w:noProof/>
          <w:sz w:val="28"/>
          <w:szCs w:val="28"/>
        </w:rPr>
        <w:t xml:space="preserve">        </w:t>
      </w:r>
      <w:r w:rsidR="00234403">
        <w:rPr>
          <w:rFonts w:asciiTheme="majorBidi" w:hAnsiTheme="majorBidi" w:cstheme="majorBidi"/>
          <w:noProof/>
          <w:sz w:val="28"/>
          <w:szCs w:val="28"/>
        </w:rPr>
        <w:t xml:space="preserve">       </w:t>
      </w:r>
      <w:r w:rsidRPr="00234403">
        <w:rPr>
          <w:rFonts w:asciiTheme="majorBidi" w:hAnsiTheme="majorBidi" w:cstheme="majorBidi"/>
          <w:noProof/>
          <w:sz w:val="28"/>
          <w:szCs w:val="28"/>
        </w:rPr>
        <w:t xml:space="preserve">  7 - 10  %</w:t>
      </w:r>
    </w:p>
    <w:p w:rsidR="001816E5" w:rsidRPr="00234403" w:rsidRDefault="001816E5" w:rsidP="00F8678D">
      <w:pPr>
        <w:spacing w:after="0"/>
        <w:rPr>
          <w:rFonts w:asciiTheme="majorBidi" w:hAnsiTheme="majorBidi" w:cstheme="majorBidi"/>
          <w:noProof/>
          <w:sz w:val="28"/>
          <w:szCs w:val="28"/>
        </w:rPr>
      </w:pPr>
      <w:r w:rsidRPr="00234403">
        <w:rPr>
          <w:rFonts w:asciiTheme="majorBidi" w:hAnsiTheme="majorBidi" w:cstheme="majorBidi"/>
          <w:noProof/>
          <w:sz w:val="28"/>
          <w:szCs w:val="28"/>
        </w:rPr>
        <w:t>Chemically Bound to</w:t>
      </w:r>
      <w:r w:rsidR="00234403">
        <w:rPr>
          <w:rFonts w:asciiTheme="majorBidi" w:hAnsiTheme="majorBidi" w:cstheme="majorBidi"/>
          <w:noProof/>
          <w:sz w:val="28"/>
          <w:szCs w:val="28"/>
        </w:rPr>
        <w:t xml:space="preserve"> </w:t>
      </w:r>
      <w:r w:rsidR="007B3A32">
        <w:rPr>
          <w:rFonts w:asciiTheme="majorBidi" w:hAnsiTheme="majorBidi" w:cstheme="majorBidi"/>
          <w:noProof/>
          <w:sz w:val="28"/>
          <w:szCs w:val="28"/>
        </w:rPr>
        <w:t xml:space="preserve">Hemoglobin in RBC’s </w:t>
      </w:r>
      <w:r w:rsidR="00234403">
        <w:rPr>
          <w:rFonts w:asciiTheme="majorBidi" w:hAnsiTheme="majorBidi" w:cstheme="majorBidi"/>
          <w:noProof/>
          <w:sz w:val="28"/>
          <w:szCs w:val="28"/>
        </w:rPr>
        <w:t xml:space="preserve">                 </w:t>
      </w:r>
      <w:r w:rsidRPr="00234403">
        <w:rPr>
          <w:rFonts w:asciiTheme="majorBidi" w:hAnsiTheme="majorBidi" w:cstheme="majorBidi"/>
          <w:noProof/>
          <w:sz w:val="28"/>
          <w:szCs w:val="28"/>
        </w:rPr>
        <w:t xml:space="preserve">    20 - 30 %</w:t>
      </w:r>
    </w:p>
    <w:p w:rsidR="001816E5" w:rsidRDefault="001816E5" w:rsidP="00F8678D">
      <w:pPr>
        <w:spacing w:after="0"/>
        <w:rPr>
          <w:rFonts w:asciiTheme="majorBidi" w:hAnsiTheme="majorBidi" w:cstheme="majorBidi"/>
          <w:noProof/>
          <w:sz w:val="28"/>
          <w:szCs w:val="28"/>
        </w:rPr>
      </w:pPr>
      <w:r w:rsidRPr="00234403">
        <w:rPr>
          <w:rFonts w:asciiTheme="majorBidi" w:hAnsiTheme="majorBidi" w:cstheme="majorBidi"/>
          <w:noProof/>
          <w:sz w:val="28"/>
          <w:szCs w:val="28"/>
        </w:rPr>
        <w:t>As Bicarbonate Ion in</w:t>
      </w:r>
      <w:r w:rsidR="00234403">
        <w:rPr>
          <w:rFonts w:asciiTheme="majorBidi" w:hAnsiTheme="majorBidi" w:cstheme="majorBidi"/>
          <w:noProof/>
          <w:sz w:val="28"/>
          <w:szCs w:val="28"/>
        </w:rPr>
        <w:t xml:space="preserve"> </w:t>
      </w:r>
      <w:r w:rsidRPr="00234403">
        <w:rPr>
          <w:rFonts w:asciiTheme="majorBidi" w:hAnsiTheme="majorBidi" w:cstheme="majorBidi"/>
          <w:noProof/>
          <w:sz w:val="28"/>
          <w:szCs w:val="28"/>
        </w:rPr>
        <w:t xml:space="preserve"> Plasma               </w:t>
      </w:r>
      <w:r w:rsidR="00234403">
        <w:rPr>
          <w:rFonts w:asciiTheme="majorBidi" w:hAnsiTheme="majorBidi" w:cstheme="majorBidi"/>
          <w:noProof/>
          <w:sz w:val="28"/>
          <w:szCs w:val="28"/>
        </w:rPr>
        <w:t xml:space="preserve">    </w:t>
      </w:r>
      <w:r w:rsidR="007B3A32">
        <w:rPr>
          <w:rFonts w:asciiTheme="majorBidi" w:hAnsiTheme="majorBidi" w:cstheme="majorBidi"/>
          <w:noProof/>
          <w:sz w:val="28"/>
          <w:szCs w:val="28"/>
        </w:rPr>
        <w:t xml:space="preserve">            </w:t>
      </w:r>
      <w:r w:rsidRPr="00234403">
        <w:rPr>
          <w:rFonts w:asciiTheme="majorBidi" w:hAnsiTheme="majorBidi" w:cstheme="majorBidi"/>
          <w:noProof/>
          <w:sz w:val="28"/>
          <w:szCs w:val="28"/>
        </w:rPr>
        <w:t xml:space="preserve">             60 -70 %</w:t>
      </w:r>
    </w:p>
    <w:p w:rsidR="00F8678D" w:rsidRDefault="00F8678D" w:rsidP="00F8678D">
      <w:pPr>
        <w:spacing w:after="0"/>
        <w:rPr>
          <w:rFonts w:asciiTheme="majorBidi" w:hAnsiTheme="majorBidi" w:cstheme="majorBidi"/>
          <w:noProof/>
          <w:sz w:val="28"/>
          <w:szCs w:val="28"/>
        </w:rPr>
      </w:pPr>
    </w:p>
    <w:p w:rsidR="002F2DA8" w:rsidRDefault="002F2DA8" w:rsidP="00234403">
      <w:pPr>
        <w:rPr>
          <w:rFonts w:asciiTheme="majorBidi" w:hAnsiTheme="majorBidi" w:cstheme="majorBidi"/>
          <w:noProof/>
          <w:sz w:val="28"/>
          <w:szCs w:val="28"/>
        </w:rPr>
      </w:pPr>
      <w:r>
        <w:rPr>
          <w:rFonts w:asciiTheme="majorBidi" w:hAnsiTheme="majorBidi" w:cstheme="majorBidi"/>
          <w:noProof/>
          <w:sz w:val="28"/>
          <w:szCs w:val="28"/>
        </w:rPr>
        <w:drawing>
          <wp:anchor distT="0" distB="0" distL="114300" distR="114300" simplePos="0" relativeHeight="251670528" behindDoc="0" locked="0" layoutInCell="1" allowOverlap="1" wp14:anchorId="01799084" wp14:editId="2FA9D745">
            <wp:simplePos x="0" y="0"/>
            <wp:positionH relativeFrom="column">
              <wp:posOffset>20117</wp:posOffset>
            </wp:positionH>
            <wp:positionV relativeFrom="paragraph">
              <wp:posOffset>14581</wp:posOffset>
            </wp:positionV>
            <wp:extent cx="5288889" cy="1133856"/>
            <wp:effectExtent l="0" t="0" r="26670" b="9525"/>
            <wp:wrapNone/>
            <wp:docPr id="5" name="مخطط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F2DA8" w:rsidRDefault="002F2DA8" w:rsidP="00234403">
      <w:pPr>
        <w:rPr>
          <w:rFonts w:asciiTheme="majorBidi" w:hAnsiTheme="majorBidi" w:cstheme="majorBidi"/>
          <w:noProof/>
          <w:sz w:val="28"/>
          <w:szCs w:val="28"/>
        </w:rPr>
      </w:pPr>
    </w:p>
    <w:p w:rsidR="002F2DA8" w:rsidRDefault="002F2DA8" w:rsidP="00234403">
      <w:pPr>
        <w:rPr>
          <w:rFonts w:asciiTheme="majorBidi" w:hAnsiTheme="majorBidi" w:cstheme="majorBidi"/>
          <w:noProof/>
          <w:sz w:val="28"/>
          <w:szCs w:val="28"/>
        </w:rPr>
      </w:pPr>
    </w:p>
    <w:p w:rsidR="00234403" w:rsidRDefault="00234403" w:rsidP="00234403">
      <w:pPr>
        <w:rPr>
          <w:rFonts w:asciiTheme="majorBidi" w:hAnsiTheme="majorBidi" w:cstheme="majorBidi"/>
          <w:noProof/>
          <w:sz w:val="28"/>
          <w:szCs w:val="28"/>
        </w:rPr>
      </w:pPr>
    </w:p>
    <w:p w:rsidR="00B101AC" w:rsidRPr="00FC6102" w:rsidRDefault="00B101AC" w:rsidP="00B101AC">
      <w:pPr>
        <w:rPr>
          <w:rFonts w:asciiTheme="majorBidi" w:hAnsiTheme="majorBidi" w:cstheme="majorBidi"/>
          <w:b/>
          <w:bCs/>
          <w:noProof/>
          <w:sz w:val="28"/>
          <w:szCs w:val="28"/>
        </w:rPr>
      </w:pPr>
      <w:r w:rsidRPr="00FC6102">
        <w:rPr>
          <w:rFonts w:asciiTheme="majorBidi" w:hAnsiTheme="majorBidi" w:cstheme="majorBidi"/>
          <w:b/>
          <w:bCs/>
          <w:noProof/>
          <w:sz w:val="28"/>
          <w:szCs w:val="28"/>
        </w:rPr>
        <w:t>Haldane effect</w:t>
      </w:r>
    </w:p>
    <w:p w:rsidR="00B101AC" w:rsidRPr="00E00C76" w:rsidRDefault="00B101AC" w:rsidP="0001420E">
      <w:pPr>
        <w:rPr>
          <w:rFonts w:asciiTheme="majorBidi" w:hAnsiTheme="majorBidi" w:cstheme="majorBidi"/>
          <w:noProof/>
          <w:sz w:val="28"/>
          <w:szCs w:val="28"/>
        </w:rPr>
      </w:pPr>
      <w:r w:rsidRPr="00E00C76">
        <w:rPr>
          <w:rFonts w:asciiTheme="majorBidi" w:hAnsiTheme="majorBidi" w:cstheme="majorBidi"/>
          <w:noProof/>
          <w:sz w:val="28"/>
          <w:szCs w:val="28"/>
        </w:rPr>
        <w:t xml:space="preserve">For any given PCO2, the blood will hold more CO2 when the PO2 has been diminished. </w:t>
      </w:r>
      <w:r w:rsidR="0001420E">
        <w:rPr>
          <w:rFonts w:asciiTheme="majorBidi" w:hAnsiTheme="majorBidi" w:cstheme="majorBidi"/>
          <w:noProof/>
          <w:sz w:val="28"/>
          <w:szCs w:val="28"/>
        </w:rPr>
        <w:t>It re</w:t>
      </w:r>
      <w:r w:rsidRPr="00E00C76">
        <w:rPr>
          <w:rFonts w:asciiTheme="majorBidi" w:hAnsiTheme="majorBidi" w:cstheme="majorBidi"/>
          <w:noProof/>
          <w:sz w:val="28"/>
          <w:szCs w:val="28"/>
        </w:rPr>
        <w:t xml:space="preserve">flects the tendency for an increase in PO2 to diminish the affinity of hemoglobin for CO2. </w:t>
      </w:r>
    </w:p>
    <w:p w:rsidR="008E605D" w:rsidRDefault="008E605D" w:rsidP="00B65BAB">
      <w:pPr>
        <w:spacing w:after="0"/>
        <w:rPr>
          <w:noProof/>
        </w:rPr>
      </w:pPr>
    </w:p>
    <w:p w:rsidR="008E605D" w:rsidRPr="008E605D" w:rsidRDefault="008E605D" w:rsidP="008E605D">
      <w:pPr>
        <w:bidi/>
        <w:spacing w:after="0" w:line="360" w:lineRule="auto"/>
        <w:jc w:val="right"/>
        <w:rPr>
          <w:rFonts w:ascii="Times New Roman" w:eastAsia="Times New Roman" w:hAnsi="Times New Roman" w:cs="Times New Roman"/>
          <w:sz w:val="28"/>
          <w:szCs w:val="28"/>
        </w:rPr>
      </w:pPr>
      <w:r w:rsidRPr="008E605D">
        <w:rPr>
          <w:rFonts w:ascii="Times New Roman" w:eastAsia="Times New Roman" w:hAnsi="Times New Roman" w:cs="Times New Roman"/>
          <w:b/>
          <w:bCs/>
          <w:sz w:val="28"/>
          <w:szCs w:val="28"/>
        </w:rPr>
        <w:t>Carbon dioxide transport:</w:t>
      </w:r>
      <w:r w:rsidRPr="008E605D">
        <w:rPr>
          <w:rFonts w:ascii="Times New Roman" w:eastAsia="Times New Roman" w:hAnsi="Times New Roman" w:cs="Times New Roman"/>
          <w:sz w:val="28"/>
          <w:szCs w:val="28"/>
        </w:rPr>
        <w:t xml:space="preserve"> </w:t>
      </w:r>
    </w:p>
    <w:p w:rsidR="008E605D" w:rsidRPr="008E605D" w:rsidRDefault="008E605D" w:rsidP="008E605D">
      <w:pPr>
        <w:bidi/>
        <w:spacing w:after="0" w:line="360" w:lineRule="auto"/>
        <w:jc w:val="right"/>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Carbon dioxide</w:t>
      </w:r>
      <w:r w:rsidRPr="008E605D">
        <w:rPr>
          <w:rFonts w:ascii="Times New Roman" w:eastAsia="Times New Roman" w:hAnsi="Times New Roman" w:cs="Times New Roman"/>
          <w:b/>
          <w:bCs/>
          <w:sz w:val="24"/>
          <w:szCs w:val="24"/>
        </w:rPr>
        <w:t xml:space="preserve"> </w:t>
      </w:r>
      <w:r w:rsidRPr="008E605D">
        <w:rPr>
          <w:rFonts w:ascii="Times New Roman" w:eastAsia="Times New Roman" w:hAnsi="Times New Roman" w:cs="Times New Roman"/>
          <w:sz w:val="24"/>
          <w:szCs w:val="24"/>
        </w:rPr>
        <w:t xml:space="preserve">transported from the body cells back to the lungs as: </w:t>
      </w:r>
    </w:p>
    <w:p w:rsidR="008E605D" w:rsidRPr="008E605D" w:rsidRDefault="008E605D" w:rsidP="008E605D">
      <w:pPr>
        <w:spacing w:after="0" w:line="360" w:lineRule="auto"/>
        <w:jc w:val="lowKashida"/>
        <w:rPr>
          <w:rFonts w:ascii="Times New Roman" w:eastAsia="Times New Roman" w:hAnsi="Times New Roman" w:cs="Times New Roman"/>
          <w:b/>
          <w:bCs/>
          <w:sz w:val="24"/>
          <w:szCs w:val="24"/>
        </w:rPr>
      </w:pPr>
      <w:r w:rsidRPr="008E605D">
        <w:rPr>
          <w:rFonts w:ascii="Times New Roman" w:eastAsia="Times New Roman" w:hAnsi="Times New Roman" w:cs="Times New Roman"/>
          <w:b/>
          <w:bCs/>
          <w:sz w:val="24"/>
          <w:szCs w:val="24"/>
        </w:rPr>
        <w:t>1.</w:t>
      </w:r>
      <w:r w:rsidRPr="008E605D">
        <w:rPr>
          <w:rFonts w:ascii="Times New Roman" w:eastAsia="Times New Roman" w:hAnsi="Times New Roman" w:cs="Times New Roman"/>
          <w:sz w:val="24"/>
          <w:szCs w:val="24"/>
        </w:rPr>
        <w:t xml:space="preserve"> </w:t>
      </w:r>
      <w:r w:rsidRPr="008E605D">
        <w:rPr>
          <w:rFonts w:ascii="Times New Roman" w:eastAsia="Times New Roman" w:hAnsi="Times New Roman" w:cs="Times New Roman"/>
          <w:b/>
          <w:bCs/>
          <w:sz w:val="24"/>
          <w:szCs w:val="24"/>
        </w:rPr>
        <w:t>Dissolved in the plasma (10%)</w:t>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 xml:space="preserve">About 10% of the total CO2 in the blood is transported dissolved. </w:t>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Solubility of CO2= 0.03mlCO2/100ml blood/mmHg.</w:t>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Dissolved CO2 in arterial blood = 40m</w:t>
      </w:r>
      <w:r w:rsidR="00FF0D07">
        <w:rPr>
          <w:rFonts w:ascii="Times New Roman" w:eastAsia="Times New Roman" w:hAnsi="Times New Roman" w:cs="Times New Roman"/>
          <w:sz w:val="24"/>
          <w:szCs w:val="24"/>
        </w:rPr>
        <w:t>mHg x0.03mlCO2/100ml blood/mmHg</w:t>
      </w:r>
      <w:r w:rsidRPr="008E605D">
        <w:rPr>
          <w:rFonts w:ascii="Times New Roman" w:eastAsia="Times New Roman" w:hAnsi="Times New Roman" w:cs="Times New Roman"/>
          <w:sz w:val="24"/>
          <w:szCs w:val="24"/>
        </w:rPr>
        <w:t>= 1.2ml/100ml blood.</w:t>
      </w:r>
    </w:p>
    <w:p w:rsidR="008E605D" w:rsidRPr="008E605D" w:rsidRDefault="008E605D" w:rsidP="008E605D">
      <w:pPr>
        <w:spacing w:after="0" w:line="360" w:lineRule="auto"/>
        <w:rPr>
          <w:rFonts w:ascii="Times New Roman" w:eastAsia="Times New Roman" w:hAnsi="Times New Roman" w:cs="Times New Roman"/>
          <w:b/>
          <w:bCs/>
          <w:sz w:val="24"/>
          <w:szCs w:val="24"/>
        </w:rPr>
      </w:pPr>
      <w:r w:rsidRPr="008E605D">
        <w:rPr>
          <w:rFonts w:ascii="Times New Roman" w:eastAsia="Times New Roman" w:hAnsi="Times New Roman" w:cs="Times New Roman"/>
          <w:b/>
          <w:bCs/>
          <w:sz w:val="24"/>
          <w:szCs w:val="24"/>
        </w:rPr>
        <w:t>2.</w:t>
      </w:r>
      <w:r w:rsidRPr="008E605D">
        <w:rPr>
          <w:rFonts w:ascii="Times New Roman" w:eastAsia="Times New Roman" w:hAnsi="Times New Roman" w:cs="Times New Roman"/>
          <w:sz w:val="24"/>
          <w:szCs w:val="24"/>
        </w:rPr>
        <w:t xml:space="preserve">  </w:t>
      </w:r>
      <w:proofErr w:type="spellStart"/>
      <w:r w:rsidRPr="008E605D">
        <w:rPr>
          <w:rFonts w:ascii="Times New Roman" w:eastAsia="Times New Roman" w:hAnsi="Times New Roman" w:cs="Times New Roman"/>
          <w:b/>
          <w:bCs/>
          <w:sz w:val="24"/>
          <w:szCs w:val="24"/>
        </w:rPr>
        <w:t>Carbamino</w:t>
      </w:r>
      <w:proofErr w:type="spellEnd"/>
      <w:r w:rsidRPr="008E605D">
        <w:rPr>
          <w:rFonts w:ascii="Times New Roman" w:eastAsia="Times New Roman" w:hAnsi="Times New Roman" w:cs="Times New Roman"/>
          <w:b/>
          <w:bCs/>
          <w:sz w:val="24"/>
          <w:szCs w:val="24"/>
        </w:rPr>
        <w:t>-hemoglobin</w:t>
      </w:r>
      <w:r w:rsidRPr="008E605D">
        <w:rPr>
          <w:rFonts w:ascii="Times New Roman" w:eastAsia="Times New Roman" w:hAnsi="Times New Roman" w:cs="Times New Roman"/>
          <w:sz w:val="24"/>
          <w:szCs w:val="24"/>
        </w:rPr>
        <w:t xml:space="preserve"> (</w:t>
      </w:r>
      <w:r w:rsidRPr="008E605D">
        <w:rPr>
          <w:rFonts w:ascii="Times New Roman" w:eastAsia="Times New Roman" w:hAnsi="Times New Roman" w:cs="Times New Roman"/>
          <w:b/>
          <w:bCs/>
          <w:sz w:val="24"/>
          <w:szCs w:val="24"/>
        </w:rPr>
        <w:t>30%)</w:t>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 xml:space="preserve">CO2 binds to terminal </w:t>
      </w:r>
      <w:proofErr w:type="spellStart"/>
      <w:r w:rsidRPr="008E605D">
        <w:rPr>
          <w:rFonts w:ascii="Times New Roman" w:eastAsia="Times New Roman" w:hAnsi="Times New Roman" w:cs="Times New Roman"/>
          <w:sz w:val="24"/>
          <w:szCs w:val="24"/>
        </w:rPr>
        <w:t>aminogroups</w:t>
      </w:r>
      <w:proofErr w:type="spellEnd"/>
      <w:r w:rsidRPr="008E605D">
        <w:rPr>
          <w:rFonts w:ascii="Times New Roman" w:eastAsia="Times New Roman" w:hAnsi="Times New Roman" w:cs="Times New Roman"/>
          <w:sz w:val="24"/>
          <w:szCs w:val="24"/>
        </w:rPr>
        <w:t xml:space="preserve"> on proteins (</w:t>
      </w:r>
      <w:proofErr w:type="spellStart"/>
      <w:r w:rsidRPr="008E605D">
        <w:rPr>
          <w:rFonts w:ascii="Times New Roman" w:eastAsia="Times New Roman" w:hAnsi="Times New Roman" w:cs="Times New Roman"/>
          <w:sz w:val="24"/>
          <w:szCs w:val="24"/>
        </w:rPr>
        <w:t>eg</w:t>
      </w:r>
      <w:proofErr w:type="spellEnd"/>
      <w:r w:rsidRPr="008E605D">
        <w:rPr>
          <w:rFonts w:ascii="Times New Roman" w:eastAsia="Times New Roman" w:hAnsi="Times New Roman" w:cs="Times New Roman"/>
          <w:sz w:val="24"/>
          <w:szCs w:val="24"/>
        </w:rPr>
        <w:t xml:space="preserve">. </w:t>
      </w:r>
      <w:proofErr w:type="spellStart"/>
      <w:r w:rsidRPr="008E605D">
        <w:rPr>
          <w:rFonts w:ascii="Times New Roman" w:eastAsia="Times New Roman" w:hAnsi="Times New Roman" w:cs="Times New Roman"/>
          <w:sz w:val="24"/>
          <w:szCs w:val="24"/>
        </w:rPr>
        <w:t>Hb</w:t>
      </w:r>
      <w:proofErr w:type="spellEnd"/>
      <w:r w:rsidRPr="008E605D">
        <w:rPr>
          <w:rFonts w:ascii="Times New Roman" w:eastAsia="Times New Roman" w:hAnsi="Times New Roman" w:cs="Times New Roman"/>
          <w:sz w:val="24"/>
          <w:szCs w:val="24"/>
        </w:rPr>
        <w:t xml:space="preserve"> and plasma proteins such as albumin). When CO2 is bound to </w:t>
      </w:r>
      <w:proofErr w:type="spellStart"/>
      <w:r w:rsidRPr="008E605D">
        <w:rPr>
          <w:rFonts w:ascii="Times New Roman" w:eastAsia="Times New Roman" w:hAnsi="Times New Roman" w:cs="Times New Roman"/>
          <w:sz w:val="24"/>
          <w:szCs w:val="24"/>
        </w:rPr>
        <w:t>Hb</w:t>
      </w:r>
      <w:proofErr w:type="spellEnd"/>
      <w:r w:rsidRPr="008E605D">
        <w:rPr>
          <w:rFonts w:ascii="Times New Roman" w:eastAsia="Times New Roman" w:hAnsi="Times New Roman" w:cs="Times New Roman"/>
          <w:sz w:val="24"/>
          <w:szCs w:val="24"/>
        </w:rPr>
        <w:t xml:space="preserve">, it is called </w:t>
      </w:r>
      <w:proofErr w:type="spellStart"/>
      <w:r w:rsidRPr="008E605D">
        <w:rPr>
          <w:rFonts w:ascii="Times New Roman" w:eastAsia="Times New Roman" w:hAnsi="Times New Roman" w:cs="Times New Roman"/>
          <w:sz w:val="24"/>
          <w:szCs w:val="24"/>
        </w:rPr>
        <w:t>carbaminohemoglobin</w:t>
      </w:r>
      <w:proofErr w:type="spellEnd"/>
      <w:r w:rsidRPr="008E605D">
        <w:rPr>
          <w:rFonts w:ascii="Times New Roman" w:eastAsia="Times New Roman" w:hAnsi="Times New Roman" w:cs="Times New Roman"/>
          <w:sz w:val="24"/>
          <w:szCs w:val="24"/>
        </w:rPr>
        <w:t>, which accounts for about 30% of the total CO2.</w:t>
      </w:r>
    </w:p>
    <w:p w:rsidR="008E605D" w:rsidRPr="008E605D" w:rsidRDefault="008E605D" w:rsidP="008E605D">
      <w:pPr>
        <w:spacing w:after="0" w:line="360" w:lineRule="auto"/>
        <w:jc w:val="lowKashida"/>
        <w:rPr>
          <w:rFonts w:ascii="Times New Roman" w:eastAsia="Times New Roman" w:hAnsi="Times New Roman" w:cs="Times New Roman"/>
          <w:b/>
          <w:bCs/>
          <w:sz w:val="24"/>
          <w:szCs w:val="24"/>
        </w:rPr>
      </w:pPr>
      <w:r w:rsidRPr="008E605D">
        <w:rPr>
          <w:rFonts w:ascii="Times New Roman" w:eastAsia="Times New Roman" w:hAnsi="Times New Roman" w:cs="Times New Roman"/>
          <w:b/>
          <w:bCs/>
          <w:sz w:val="24"/>
          <w:szCs w:val="24"/>
        </w:rPr>
        <w:t>3.</w:t>
      </w:r>
      <w:r w:rsidRPr="008E605D">
        <w:rPr>
          <w:rFonts w:ascii="Times New Roman" w:eastAsia="Times New Roman" w:hAnsi="Times New Roman" w:cs="Times New Roman"/>
          <w:sz w:val="24"/>
          <w:szCs w:val="24"/>
        </w:rPr>
        <w:t xml:space="preserve"> - </w:t>
      </w:r>
      <w:r w:rsidRPr="008E605D">
        <w:rPr>
          <w:rFonts w:ascii="Times New Roman" w:eastAsia="Times New Roman" w:hAnsi="Times New Roman" w:cs="Times New Roman"/>
          <w:b/>
          <w:bCs/>
          <w:sz w:val="24"/>
          <w:szCs w:val="24"/>
        </w:rPr>
        <w:t xml:space="preserve">Bicarbonate (HCO3) ( 60%) </w:t>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 xml:space="preserve">    Most of the carbon dioxide carried in the blood is in chemically modified form, HCO3 which acc</w:t>
      </w:r>
      <w:r w:rsidR="00F45AF7">
        <w:rPr>
          <w:rFonts w:ascii="Times New Roman" w:eastAsia="Times New Roman" w:hAnsi="Times New Roman" w:cs="Times New Roman"/>
          <w:sz w:val="24"/>
          <w:szCs w:val="24"/>
        </w:rPr>
        <w:t>ounts for  60% of the total CO2</w:t>
      </w:r>
      <w:r w:rsidRPr="008E605D">
        <w:rPr>
          <w:rFonts w:ascii="Times New Roman" w:eastAsia="Times New Roman" w:hAnsi="Times New Roman" w:cs="Times New Roman"/>
          <w:sz w:val="24"/>
          <w:szCs w:val="24"/>
        </w:rPr>
        <w:t xml:space="preserve">. The reaction is </w:t>
      </w:r>
      <w:proofErr w:type="spellStart"/>
      <w:r w:rsidRPr="008E605D">
        <w:rPr>
          <w:rFonts w:ascii="Times New Roman" w:eastAsia="Times New Roman" w:hAnsi="Times New Roman" w:cs="Times New Roman"/>
          <w:sz w:val="24"/>
          <w:szCs w:val="24"/>
        </w:rPr>
        <w:t>catalayzed</w:t>
      </w:r>
      <w:proofErr w:type="spellEnd"/>
      <w:r w:rsidRPr="008E605D">
        <w:rPr>
          <w:rFonts w:ascii="Times New Roman" w:eastAsia="Times New Roman" w:hAnsi="Times New Roman" w:cs="Times New Roman"/>
          <w:sz w:val="24"/>
          <w:szCs w:val="24"/>
        </w:rPr>
        <w:t xml:space="preserve"> by an enzyme </w:t>
      </w:r>
      <w:r w:rsidRPr="008E605D">
        <w:rPr>
          <w:rFonts w:ascii="Times New Roman" w:eastAsia="Times New Roman" w:hAnsi="Times New Roman" w:cs="Times New Roman"/>
          <w:sz w:val="24"/>
          <w:szCs w:val="24"/>
        </w:rPr>
        <w:lastRenderedPageBreak/>
        <w:t>called carbonic anhydrase (CA) in red cells. In the tissues, CO2 generated from aerobic metabolism is converted to HCO3 and transported to the lungs. In the lungs, HCO3 is reconverted to CO2 and expired.</w:t>
      </w:r>
    </w:p>
    <w:p w:rsidR="008E605D" w:rsidRPr="008E605D" w:rsidRDefault="008E605D" w:rsidP="008E605D">
      <w:pPr>
        <w:spacing w:after="0" w:line="240" w:lineRule="auto"/>
        <w:jc w:val="lowKashida"/>
        <w:rPr>
          <w:rFonts w:ascii="Times New Roman" w:eastAsia="Times New Roman" w:hAnsi="Times New Roman" w:cs="Times New Roman"/>
          <w:sz w:val="28"/>
          <w:szCs w:val="28"/>
        </w:rPr>
      </w:pPr>
    </w:p>
    <w:p w:rsidR="008E605D" w:rsidRPr="008E605D" w:rsidRDefault="008E605D" w:rsidP="008E60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162425" cy="1953260"/>
            <wp:effectExtent l="38100" t="38100" r="47625" b="46990"/>
            <wp:docPr id="9" name="صورة 9" descr="mhtml:file://F:\Human%20Physiology%20-%20Respiration.mht!http://people.eku.edu/ritchisong/co2tran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F:\Human%20Physiology%20-%20Respiration.mht!http://people.eku.edu/ritchisong/co2transport.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62425" cy="1953260"/>
                    </a:xfrm>
                    <a:prstGeom prst="rect">
                      <a:avLst/>
                    </a:prstGeom>
                    <a:noFill/>
                    <a:ln w="28575" cmpd="sng">
                      <a:solidFill>
                        <a:srgbClr val="000000"/>
                      </a:solidFill>
                      <a:miter lim="800000"/>
                      <a:headEnd/>
                      <a:tailEnd/>
                    </a:ln>
                    <a:effectLst/>
                  </pic:spPr>
                </pic:pic>
              </a:graphicData>
            </a:graphic>
          </wp:inline>
        </w:drawing>
      </w:r>
    </w:p>
    <w:p w:rsidR="008E605D" w:rsidRPr="008E605D" w:rsidRDefault="008E605D" w:rsidP="008E605D">
      <w:pPr>
        <w:spacing w:after="0" w:line="240" w:lineRule="auto"/>
        <w:jc w:val="lowKashida"/>
        <w:rPr>
          <w:rFonts w:ascii="Times New Roman" w:eastAsia="Times New Roman" w:hAnsi="Times New Roman" w:cs="Times New Roman"/>
          <w:sz w:val="28"/>
          <w:szCs w:val="28"/>
        </w:rPr>
      </w:pPr>
    </w:p>
    <w:p w:rsidR="008E605D" w:rsidRPr="008E605D" w:rsidRDefault="008E605D" w:rsidP="008E605D">
      <w:pPr>
        <w:spacing w:after="0" w:line="240" w:lineRule="auto"/>
        <w:jc w:val="lowKashida"/>
        <w:rPr>
          <w:rFonts w:ascii="Times New Roman" w:eastAsia="Times New Roman" w:hAnsi="Times New Roman" w:cs="Times New Roman"/>
          <w:sz w:val="28"/>
          <w:szCs w:val="28"/>
        </w:rPr>
      </w:pPr>
      <w:r w:rsidRPr="008E605D">
        <w:rPr>
          <w:rFonts w:ascii="Times New Roman" w:eastAsia="Times New Roman" w:hAnsi="Times New Roman" w:cs="Times New Roman"/>
          <w:sz w:val="28"/>
          <w:szCs w:val="28"/>
        </w:rPr>
        <w:t xml:space="preserve">                         </w:t>
      </w:r>
    </w:p>
    <w:p w:rsidR="008E605D" w:rsidRPr="008E605D" w:rsidRDefault="00FC6102" w:rsidP="008E605D">
      <w:pPr>
        <w:spacing w:after="0" w:line="360" w:lineRule="auto"/>
        <w:jc w:val="center"/>
        <w:rPr>
          <w:rFonts w:ascii="Times New Roman" w:eastAsia="Times New Roman" w:hAnsi="Times New Roman" w:cs="Times New Roman"/>
          <w:sz w:val="28"/>
          <w:szCs w:val="28"/>
        </w:rPr>
      </w:pPr>
      <w:r>
        <w:rPr>
          <w:noProof/>
        </w:rPr>
        <w:drawing>
          <wp:inline distT="0" distB="0" distL="0" distR="0" wp14:anchorId="59986F62" wp14:editId="47F5E3A2">
            <wp:extent cx="5486400" cy="2201545"/>
            <wp:effectExtent l="0" t="0" r="0" b="8255"/>
            <wp:docPr id="10" name="Picture 3" descr="FG23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3" descr="FG23_24"/>
                    <pic:cNvPicPr>
                      <a:picLocks noChangeAspect="1" noChangeArrowheads="1"/>
                    </pic:cNvPicPr>
                  </pic:nvPicPr>
                  <pic:blipFill>
                    <a:blip r:embed="rId12">
                      <a:extLst>
                        <a:ext uri="{28A0092B-C50C-407E-A947-70E740481C1C}">
                          <a14:useLocalDpi xmlns:a14="http://schemas.microsoft.com/office/drawing/2010/main" val="0"/>
                        </a:ext>
                      </a:extLst>
                    </a:blip>
                    <a:srcRect l="53325" t="12228" r="1213" b="11212"/>
                    <a:stretch>
                      <a:fillRect/>
                    </a:stretch>
                  </pic:blipFill>
                  <pic:spPr bwMode="auto">
                    <a:xfrm>
                      <a:off x="0" y="0"/>
                      <a:ext cx="5486400" cy="2201545"/>
                    </a:xfrm>
                    <a:prstGeom prst="rect">
                      <a:avLst/>
                    </a:prstGeom>
                    <a:noFill/>
                    <a:ln>
                      <a:noFill/>
                    </a:ln>
                    <a:extLst/>
                  </pic:spPr>
                </pic:pic>
              </a:graphicData>
            </a:graphic>
          </wp:inline>
        </w:drawing>
      </w:r>
    </w:p>
    <w:p w:rsidR="00FC6102" w:rsidRDefault="008E605D" w:rsidP="00FC6102">
      <w:pPr>
        <w:rPr>
          <w:rFonts w:asciiTheme="majorBidi" w:hAnsiTheme="majorBidi" w:cstheme="majorBidi"/>
          <w:noProof/>
          <w:sz w:val="24"/>
          <w:szCs w:val="24"/>
        </w:rPr>
      </w:pPr>
      <w:r w:rsidRPr="008E605D">
        <w:rPr>
          <w:rFonts w:ascii="Times New Roman" w:eastAsia="Times New Roman" w:hAnsi="Times New Roman" w:cs="Times New Roman"/>
          <w:sz w:val="28"/>
          <w:szCs w:val="28"/>
        </w:rPr>
        <w:t xml:space="preserve">               </w:t>
      </w:r>
      <w:r w:rsidR="00FC6102" w:rsidRPr="008C7702">
        <w:rPr>
          <w:rFonts w:asciiTheme="majorBidi" w:hAnsiTheme="majorBidi" w:cstheme="majorBidi"/>
          <w:noProof/>
          <w:sz w:val="24"/>
          <w:szCs w:val="24"/>
        </w:rPr>
        <w:t>Figure :CO2 Transport and Cl- Movement</w:t>
      </w:r>
    </w:p>
    <w:p w:rsidR="008E605D" w:rsidRPr="008E605D" w:rsidRDefault="008E605D" w:rsidP="008E605D">
      <w:pPr>
        <w:spacing w:after="0" w:line="360" w:lineRule="auto"/>
        <w:jc w:val="lowKashida"/>
        <w:rPr>
          <w:rFonts w:ascii="Times New Roman" w:eastAsia="Times New Roman" w:hAnsi="Times New Roman" w:cs="Times New Roman"/>
          <w:sz w:val="20"/>
          <w:szCs w:val="20"/>
        </w:rPr>
      </w:pPr>
    </w:p>
    <w:p w:rsidR="008E605D" w:rsidRPr="008E605D" w:rsidRDefault="008E605D" w:rsidP="008E605D">
      <w:pPr>
        <w:spacing w:after="0"/>
        <w:ind w:firstLine="720"/>
        <w:jc w:val="lowKashida"/>
        <w:rPr>
          <w:rFonts w:ascii="Times New Roman" w:eastAsia="Times New Roman" w:hAnsi="Times New Roman" w:cs="Times New Roman"/>
          <w:sz w:val="28"/>
          <w:szCs w:val="28"/>
        </w:rPr>
      </w:pPr>
      <w:r w:rsidRPr="008E605D">
        <w:rPr>
          <w:rFonts w:ascii="Times New Roman" w:eastAsia="Times New Roman" w:hAnsi="Times New Roman" w:cs="Times New Roman"/>
          <w:sz w:val="28"/>
          <w:szCs w:val="28"/>
        </w:rPr>
        <w:t xml:space="preserve">In the tissues, CO2 is produced from aerobic metabolism, CO2 then diffuses into RBC (derived by partial pressure gradient for CO2). Carbonic anhydrase found in high concentration in RBC catalyzes the hydration of CO2 to form H2CO3. In the RBC, H2CO3 dissociates into H+ and HCO3-. The H+ remains in RBC where it will be buffered. HCO3 is transported into the plasma in exchange for </w:t>
      </w:r>
      <w:proofErr w:type="spellStart"/>
      <w:r w:rsidRPr="008E605D">
        <w:rPr>
          <w:rFonts w:ascii="Times New Roman" w:eastAsia="Times New Roman" w:hAnsi="Times New Roman" w:cs="Times New Roman"/>
          <w:sz w:val="28"/>
          <w:szCs w:val="28"/>
        </w:rPr>
        <w:t>Cl</w:t>
      </w:r>
      <w:proofErr w:type="spellEnd"/>
      <w:r w:rsidRPr="008E605D">
        <w:rPr>
          <w:rFonts w:ascii="Times New Roman" w:eastAsia="Times New Roman" w:hAnsi="Times New Roman" w:cs="Times New Roman"/>
          <w:sz w:val="28"/>
          <w:szCs w:val="28"/>
        </w:rPr>
        <w:t xml:space="preserve">-. </w:t>
      </w:r>
    </w:p>
    <w:p w:rsidR="008E605D" w:rsidRPr="008E605D" w:rsidRDefault="008E605D" w:rsidP="008E605D">
      <w:pPr>
        <w:spacing w:after="0"/>
        <w:jc w:val="lowKashida"/>
        <w:rPr>
          <w:rFonts w:ascii="Times New Roman" w:eastAsia="Times New Roman" w:hAnsi="Times New Roman" w:cs="Times New Roman"/>
          <w:sz w:val="28"/>
          <w:szCs w:val="28"/>
        </w:rPr>
      </w:pPr>
      <w:r w:rsidRPr="008E605D">
        <w:rPr>
          <w:rFonts w:ascii="Times New Roman" w:eastAsia="Times New Roman" w:hAnsi="Times New Roman" w:cs="Times New Roman"/>
          <w:sz w:val="28"/>
          <w:szCs w:val="28"/>
        </w:rPr>
        <w:t xml:space="preserve">     H+ is buffered in RBC by </w:t>
      </w:r>
      <w:proofErr w:type="spellStart"/>
      <w:r w:rsidRPr="008E605D">
        <w:rPr>
          <w:rFonts w:ascii="Times New Roman" w:eastAsia="Times New Roman" w:hAnsi="Times New Roman" w:cs="Times New Roman"/>
          <w:sz w:val="28"/>
          <w:szCs w:val="28"/>
        </w:rPr>
        <w:t>deoxyhemoglobin</w:t>
      </w:r>
      <w:proofErr w:type="spellEnd"/>
      <w:r w:rsidRPr="008E605D">
        <w:rPr>
          <w:rFonts w:ascii="Times New Roman" w:eastAsia="Times New Roman" w:hAnsi="Times New Roman" w:cs="Times New Roman"/>
          <w:sz w:val="28"/>
          <w:szCs w:val="28"/>
        </w:rPr>
        <w:t xml:space="preserve"> and is carried in venous blood in this form. By the time blood reaches the venous end of the </w:t>
      </w:r>
      <w:r w:rsidRPr="008E605D">
        <w:rPr>
          <w:rFonts w:ascii="Times New Roman" w:eastAsia="Times New Roman" w:hAnsi="Times New Roman" w:cs="Times New Roman"/>
          <w:sz w:val="28"/>
          <w:szCs w:val="28"/>
        </w:rPr>
        <w:lastRenderedPageBreak/>
        <w:t xml:space="preserve">capillaries </w:t>
      </w:r>
      <w:proofErr w:type="spellStart"/>
      <w:r w:rsidRPr="008E605D">
        <w:rPr>
          <w:rFonts w:ascii="Times New Roman" w:eastAsia="Times New Roman" w:hAnsi="Times New Roman" w:cs="Times New Roman"/>
          <w:sz w:val="28"/>
          <w:szCs w:val="28"/>
        </w:rPr>
        <w:t>Hb</w:t>
      </w:r>
      <w:proofErr w:type="spellEnd"/>
      <w:r w:rsidRPr="008E605D">
        <w:rPr>
          <w:rFonts w:ascii="Times New Roman" w:eastAsia="Times New Roman" w:hAnsi="Times New Roman" w:cs="Times New Roman"/>
          <w:sz w:val="28"/>
          <w:szCs w:val="28"/>
        </w:rPr>
        <w:t xml:space="preserve"> is conveniently in its deoxygenated form (i.e. it has released its O2 to the tissues). There is a useful reciprocal relationship between the buffering of H+ by </w:t>
      </w:r>
      <w:proofErr w:type="spellStart"/>
      <w:r w:rsidRPr="008E605D">
        <w:rPr>
          <w:rFonts w:ascii="Times New Roman" w:eastAsia="Times New Roman" w:hAnsi="Times New Roman" w:cs="Times New Roman"/>
          <w:sz w:val="28"/>
          <w:szCs w:val="28"/>
        </w:rPr>
        <w:t>deoxyhemoglobin</w:t>
      </w:r>
      <w:proofErr w:type="spellEnd"/>
      <w:r w:rsidRPr="008E605D">
        <w:rPr>
          <w:rFonts w:ascii="Times New Roman" w:eastAsia="Times New Roman" w:hAnsi="Times New Roman" w:cs="Times New Roman"/>
          <w:sz w:val="28"/>
          <w:szCs w:val="28"/>
        </w:rPr>
        <w:t xml:space="preserve"> and the Bohr effect. Thus the H+ generated from the tissue CO2 causes hemoglobin to release O2 more readily to the tissues. In turn, </w:t>
      </w:r>
      <w:proofErr w:type="spellStart"/>
      <w:r w:rsidRPr="008E605D">
        <w:rPr>
          <w:rFonts w:ascii="Times New Roman" w:eastAsia="Times New Roman" w:hAnsi="Times New Roman" w:cs="Times New Roman"/>
          <w:sz w:val="28"/>
          <w:szCs w:val="28"/>
        </w:rPr>
        <w:t>deoxgenation</w:t>
      </w:r>
      <w:proofErr w:type="spellEnd"/>
      <w:r w:rsidRPr="008E605D">
        <w:rPr>
          <w:rFonts w:ascii="Times New Roman" w:eastAsia="Times New Roman" w:hAnsi="Times New Roman" w:cs="Times New Roman"/>
          <w:sz w:val="28"/>
          <w:szCs w:val="28"/>
        </w:rPr>
        <w:t xml:space="preserve"> of </w:t>
      </w:r>
      <w:proofErr w:type="spellStart"/>
      <w:r w:rsidRPr="008E605D">
        <w:rPr>
          <w:rFonts w:ascii="Times New Roman" w:eastAsia="Times New Roman" w:hAnsi="Times New Roman" w:cs="Times New Roman"/>
          <w:sz w:val="28"/>
          <w:szCs w:val="28"/>
        </w:rPr>
        <w:t>Hb</w:t>
      </w:r>
      <w:proofErr w:type="spellEnd"/>
      <w:r w:rsidRPr="008E605D">
        <w:rPr>
          <w:rFonts w:ascii="Times New Roman" w:eastAsia="Times New Roman" w:hAnsi="Times New Roman" w:cs="Times New Roman"/>
          <w:sz w:val="28"/>
          <w:szCs w:val="28"/>
        </w:rPr>
        <w:t xml:space="preserve"> makes it better buffer for H+.</w:t>
      </w:r>
    </w:p>
    <w:p w:rsidR="008E605D" w:rsidRPr="008E605D" w:rsidRDefault="008E605D" w:rsidP="008E605D">
      <w:pPr>
        <w:spacing w:after="0"/>
        <w:jc w:val="lowKashida"/>
        <w:rPr>
          <w:rFonts w:ascii="Times New Roman" w:eastAsia="Times New Roman" w:hAnsi="Times New Roman" w:cs="Times New Roman"/>
          <w:sz w:val="28"/>
          <w:szCs w:val="28"/>
        </w:rPr>
      </w:pPr>
      <w:r w:rsidRPr="008E605D">
        <w:rPr>
          <w:rFonts w:ascii="Times New Roman" w:eastAsia="Times New Roman" w:hAnsi="Times New Roman" w:cs="Times New Roman"/>
          <w:sz w:val="28"/>
          <w:szCs w:val="28"/>
        </w:rPr>
        <w:t xml:space="preserve">   The HCO3- produced is exchanged for </w:t>
      </w:r>
      <w:proofErr w:type="spellStart"/>
      <w:r w:rsidRPr="008E605D">
        <w:rPr>
          <w:rFonts w:ascii="Times New Roman" w:eastAsia="Times New Roman" w:hAnsi="Times New Roman" w:cs="Times New Roman"/>
          <w:sz w:val="28"/>
          <w:szCs w:val="28"/>
        </w:rPr>
        <w:t>Cl</w:t>
      </w:r>
      <w:proofErr w:type="spellEnd"/>
      <w:r w:rsidRPr="008E605D">
        <w:rPr>
          <w:rFonts w:ascii="Times New Roman" w:eastAsia="Times New Roman" w:hAnsi="Times New Roman" w:cs="Times New Roman"/>
          <w:sz w:val="28"/>
          <w:szCs w:val="28"/>
        </w:rPr>
        <w:t>- (to maintain change balance). The chloride-bicarbonate (</w:t>
      </w:r>
      <w:proofErr w:type="spellStart"/>
      <w:r w:rsidRPr="008E605D">
        <w:rPr>
          <w:rFonts w:ascii="Times New Roman" w:eastAsia="Times New Roman" w:hAnsi="Times New Roman" w:cs="Times New Roman"/>
          <w:sz w:val="28"/>
          <w:szCs w:val="28"/>
        </w:rPr>
        <w:t>Cl</w:t>
      </w:r>
      <w:proofErr w:type="spellEnd"/>
      <w:r w:rsidRPr="008E605D">
        <w:rPr>
          <w:rFonts w:ascii="Times New Roman" w:eastAsia="Times New Roman" w:hAnsi="Times New Roman" w:cs="Times New Roman"/>
          <w:sz w:val="28"/>
          <w:szCs w:val="28"/>
        </w:rPr>
        <w:t xml:space="preserve">- - HCO3-) exchange is called </w:t>
      </w:r>
      <w:proofErr w:type="spellStart"/>
      <w:r w:rsidRPr="008E605D">
        <w:rPr>
          <w:rFonts w:ascii="Times New Roman" w:eastAsia="Times New Roman" w:hAnsi="Times New Roman" w:cs="Times New Roman"/>
          <w:sz w:val="28"/>
          <w:szCs w:val="28"/>
        </w:rPr>
        <w:t>Cl</w:t>
      </w:r>
      <w:proofErr w:type="spellEnd"/>
      <w:r w:rsidRPr="008E605D">
        <w:rPr>
          <w:rFonts w:ascii="Times New Roman" w:eastAsia="Times New Roman" w:hAnsi="Times New Roman" w:cs="Times New Roman"/>
          <w:sz w:val="28"/>
          <w:szCs w:val="28"/>
        </w:rPr>
        <w:t xml:space="preserve">- shift (chloride shift). </w:t>
      </w:r>
    </w:p>
    <w:p w:rsidR="008E605D" w:rsidRPr="008E605D" w:rsidRDefault="008E605D" w:rsidP="008E605D">
      <w:pPr>
        <w:spacing w:after="0" w:line="360" w:lineRule="auto"/>
        <w:jc w:val="lowKashida"/>
        <w:rPr>
          <w:rFonts w:ascii="Times New Roman" w:eastAsia="Times New Roman" w:hAnsi="Times New Roman" w:cs="Times New Roman"/>
          <w:sz w:val="16"/>
          <w:szCs w:val="16"/>
        </w:rPr>
      </w:pP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1668145"/>
            <wp:effectExtent l="19050" t="19050" r="19050" b="27305"/>
            <wp:docPr id="7" name="صورة 7" descr="الوصف: 16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16_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68145"/>
                    </a:xfrm>
                    <a:prstGeom prst="rect">
                      <a:avLst/>
                    </a:prstGeom>
                    <a:noFill/>
                    <a:ln w="19050" cmpd="sng">
                      <a:solidFill>
                        <a:srgbClr val="000000"/>
                      </a:solidFill>
                      <a:miter lim="800000"/>
                      <a:headEnd/>
                      <a:tailEnd/>
                    </a:ln>
                    <a:effectLst/>
                  </pic:spPr>
                </pic:pic>
              </a:graphicData>
            </a:graphic>
          </wp:inline>
        </w:drawing>
      </w: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sidRPr="008E605D">
        <w:rPr>
          <w:rFonts w:ascii="Times New Roman" w:eastAsia="Times New Roman" w:hAnsi="Times New Roman" w:cs="Times New Roman"/>
          <w:sz w:val="24"/>
          <w:szCs w:val="24"/>
        </w:rPr>
        <w:t xml:space="preserve">              Transport of CO2 from tissues</w:t>
      </w:r>
    </w:p>
    <w:p w:rsidR="008E605D" w:rsidRPr="008E605D" w:rsidRDefault="008E605D" w:rsidP="008E605D">
      <w:pPr>
        <w:spacing w:after="0" w:line="360" w:lineRule="auto"/>
        <w:jc w:val="lowKashida"/>
        <w:rPr>
          <w:rFonts w:ascii="Times New Roman" w:eastAsia="Times New Roman" w:hAnsi="Times New Roman" w:cs="Times New Roman"/>
          <w:sz w:val="18"/>
          <w:szCs w:val="18"/>
        </w:rPr>
      </w:pPr>
    </w:p>
    <w:p w:rsidR="008E605D" w:rsidRPr="008E605D" w:rsidRDefault="008E605D" w:rsidP="008E605D">
      <w:pPr>
        <w:spacing w:after="0"/>
        <w:jc w:val="lowKashida"/>
        <w:rPr>
          <w:rFonts w:ascii="Times New Roman" w:eastAsia="Times New Roman" w:hAnsi="Times New Roman" w:cs="Times New Roman"/>
          <w:sz w:val="28"/>
          <w:szCs w:val="28"/>
        </w:rPr>
      </w:pPr>
      <w:r w:rsidRPr="008E605D">
        <w:rPr>
          <w:rFonts w:ascii="Times New Roman" w:eastAsia="Times New Roman" w:hAnsi="Times New Roman" w:cs="Times New Roman"/>
          <w:sz w:val="24"/>
          <w:szCs w:val="24"/>
        </w:rPr>
        <w:t xml:space="preserve">      </w:t>
      </w:r>
      <w:r w:rsidRPr="008E605D">
        <w:rPr>
          <w:rFonts w:ascii="Times New Roman" w:eastAsia="Times New Roman" w:hAnsi="Times New Roman" w:cs="Times New Roman"/>
          <w:sz w:val="28"/>
          <w:szCs w:val="28"/>
        </w:rPr>
        <w:t xml:space="preserve">In the lungs, the reaction is reversed (as shown in figure). When RBC enters pulmonary capillaries, O2 diffuses into cell and combines with </w:t>
      </w:r>
      <w:proofErr w:type="spellStart"/>
      <w:r w:rsidRPr="008E605D">
        <w:rPr>
          <w:rFonts w:ascii="Times New Roman" w:eastAsia="Times New Roman" w:hAnsi="Times New Roman" w:cs="Times New Roman"/>
          <w:sz w:val="28"/>
          <w:szCs w:val="28"/>
        </w:rPr>
        <w:t>Hb</w:t>
      </w:r>
      <w:proofErr w:type="spellEnd"/>
      <w:r w:rsidRPr="008E605D">
        <w:rPr>
          <w:rFonts w:ascii="Times New Roman" w:eastAsia="Times New Roman" w:hAnsi="Times New Roman" w:cs="Times New Roman"/>
          <w:sz w:val="28"/>
          <w:szCs w:val="28"/>
        </w:rPr>
        <w:t>, which releases CO2 (Haldane effect).</w:t>
      </w:r>
    </w:p>
    <w:p w:rsidR="008E605D" w:rsidRPr="008E605D" w:rsidRDefault="008E605D" w:rsidP="008E605D">
      <w:pPr>
        <w:spacing w:after="0" w:line="360" w:lineRule="auto"/>
        <w:jc w:val="lowKashida"/>
        <w:rPr>
          <w:rFonts w:ascii="Times New Roman" w:eastAsia="Times New Roman" w:hAnsi="Times New Roman" w:cs="Times New Roman"/>
          <w:sz w:val="16"/>
          <w:szCs w:val="16"/>
        </w:rPr>
      </w:pPr>
    </w:p>
    <w:p w:rsidR="008E605D" w:rsidRPr="008E605D" w:rsidRDefault="008E605D" w:rsidP="008E605D">
      <w:pPr>
        <w:spacing w:after="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1989455"/>
            <wp:effectExtent l="19050" t="19050" r="19050" b="10795"/>
            <wp:docPr id="6" name="صورة 6" descr="الوصف: 16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16_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89455"/>
                    </a:xfrm>
                    <a:prstGeom prst="rect">
                      <a:avLst/>
                    </a:prstGeom>
                    <a:noFill/>
                    <a:ln w="19050" cmpd="sng">
                      <a:solidFill>
                        <a:srgbClr val="000000"/>
                      </a:solidFill>
                      <a:miter lim="800000"/>
                      <a:headEnd/>
                      <a:tailEnd/>
                    </a:ln>
                    <a:effectLst/>
                  </pic:spPr>
                </pic:pic>
              </a:graphicData>
            </a:graphic>
          </wp:inline>
        </w:drawing>
      </w:r>
    </w:p>
    <w:p w:rsidR="008E605D" w:rsidRPr="008E605D" w:rsidRDefault="008E605D" w:rsidP="008E605D">
      <w:pPr>
        <w:spacing w:after="0" w:line="360" w:lineRule="auto"/>
        <w:jc w:val="lowKashida"/>
        <w:rPr>
          <w:rFonts w:ascii="Times New Roman" w:eastAsia="Times New Roman" w:hAnsi="Times New Roman" w:cs="Times New Roman"/>
          <w:sz w:val="24"/>
          <w:szCs w:val="24"/>
          <w:rtl/>
        </w:rPr>
      </w:pPr>
      <w:r w:rsidRPr="008E605D">
        <w:rPr>
          <w:rFonts w:ascii="Times New Roman" w:eastAsia="Times New Roman" w:hAnsi="Times New Roman" w:cs="Times New Roman"/>
          <w:sz w:val="24"/>
          <w:szCs w:val="24"/>
        </w:rPr>
        <w:t xml:space="preserve">           Figure: Transport of CO2 to the alveoli</w:t>
      </w:r>
    </w:p>
    <w:p w:rsidR="008E605D" w:rsidRPr="00234403" w:rsidRDefault="008E605D" w:rsidP="00B65BAB">
      <w:pPr>
        <w:spacing w:after="0"/>
        <w:rPr>
          <w:rFonts w:asciiTheme="majorBidi" w:hAnsiTheme="majorBidi" w:cstheme="majorBidi"/>
          <w:noProof/>
          <w:sz w:val="28"/>
          <w:szCs w:val="28"/>
        </w:rPr>
      </w:pPr>
      <w:bookmarkStart w:id="0" w:name="_GoBack"/>
      <w:bookmarkEnd w:id="0"/>
    </w:p>
    <w:sectPr w:rsidR="008E605D" w:rsidRPr="00234403" w:rsidSect="008C68D8">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AA" w:rsidRDefault="00AC76AA" w:rsidP="00E00C76">
      <w:pPr>
        <w:spacing w:after="0" w:line="240" w:lineRule="auto"/>
      </w:pPr>
      <w:r>
        <w:separator/>
      </w:r>
    </w:p>
  </w:endnote>
  <w:endnote w:type="continuationSeparator" w:id="0">
    <w:p w:rsidR="00AC76AA" w:rsidRDefault="00AC76AA" w:rsidP="00E0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D8" w:rsidRDefault="008C68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55334"/>
      <w:docPartObj>
        <w:docPartGallery w:val="Page Numbers (Bottom of Page)"/>
        <w:docPartUnique/>
      </w:docPartObj>
    </w:sdtPr>
    <w:sdtEndPr/>
    <w:sdtContent>
      <w:p w:rsidR="00E00C76" w:rsidRDefault="00E00C76">
        <w:pPr>
          <w:pStyle w:val="a7"/>
          <w:jc w:val="center"/>
        </w:pPr>
        <w:r>
          <w:fldChar w:fldCharType="begin"/>
        </w:r>
        <w:r>
          <w:instrText>PAGE   \* MERGEFORMAT</w:instrText>
        </w:r>
        <w:r>
          <w:fldChar w:fldCharType="separate"/>
        </w:r>
        <w:r w:rsidR="00FE0C79" w:rsidRPr="00FE0C79">
          <w:rPr>
            <w:rFonts w:cs="Calibri"/>
            <w:noProof/>
            <w:lang w:val="ar-SA"/>
          </w:rPr>
          <w:t>5</w:t>
        </w:r>
        <w:r>
          <w:fldChar w:fldCharType="end"/>
        </w:r>
      </w:p>
    </w:sdtContent>
  </w:sdt>
  <w:p w:rsidR="00E00C76" w:rsidRDefault="00E00C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D8" w:rsidRDefault="008C68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AA" w:rsidRDefault="00AC76AA" w:rsidP="00E00C76">
      <w:pPr>
        <w:spacing w:after="0" w:line="240" w:lineRule="auto"/>
      </w:pPr>
      <w:r>
        <w:separator/>
      </w:r>
    </w:p>
  </w:footnote>
  <w:footnote w:type="continuationSeparator" w:id="0">
    <w:p w:rsidR="00AC76AA" w:rsidRDefault="00AC76AA" w:rsidP="00E00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D8" w:rsidRDefault="008C68D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680" o:spid="_x0000_s2050" type="#_x0000_t136" style="position:absolute;margin-left:0;margin-top:0;width:507.6pt;height:101.5pt;rotation:315;z-index:-251655168;mso-position-horizontal:center;mso-position-horizontal-relative:margin;mso-position-vertical:center;mso-position-vertical-relative:margin" o:allowincell="f" fillcolor="silver" stroked="f">
          <v:fill opacity=".5"/>
          <v:textpath style="font-family:&quot;Calibri&quot;;font-size:1pt" string="Dr.Amjed H.Abb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24" w:rsidRPr="00335424" w:rsidRDefault="008C68D8" w:rsidP="00335424">
    <w:pPr>
      <w:pStyle w:val="a6"/>
      <w:pBdr>
        <w:bottom w:val="thickThinSmallGap" w:sz="24" w:space="1" w:color="622423" w:themeColor="accent2" w:themeShade="7F"/>
      </w:pBdr>
      <w:jc w:val="center"/>
      <w:rPr>
        <w:rFonts w:asciiTheme="majorHAnsi" w:eastAsiaTheme="majorEastAsia" w:hAnsiTheme="majorHAnsi" w:cstheme="majorBid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681" o:spid="_x0000_s2051" type="#_x0000_t136" style="position:absolute;left:0;text-align:left;margin-left:0;margin-top:0;width:507.6pt;height:101.5pt;rotation:315;z-index:-251653120;mso-position-horizontal:center;mso-position-horizontal-relative:margin;mso-position-vertical:center;mso-position-vertical-relative:margin" o:allowincell="f" fillcolor="silver" stroked="f">
          <v:fill opacity=".5"/>
          <v:textpath style="font-family:&quot;Calibri&quot;;font-size:1pt" string="Dr.Amjed H.Abbas"/>
        </v:shape>
      </w:pict>
    </w:r>
  </w:p>
  <w:sdt>
    <w:sdtPr>
      <w:rPr>
        <w:rFonts w:asciiTheme="majorHAnsi" w:eastAsiaTheme="majorEastAsia" w:hAnsiTheme="majorHAnsi" w:cstheme="majorBidi"/>
        <w:sz w:val="28"/>
        <w:szCs w:val="28"/>
      </w:rPr>
      <w:alias w:val="العنوان"/>
      <w:id w:val="77738743"/>
      <w:placeholder>
        <w:docPart w:val="3EBCBD8AEBD441EA9B3DE86B9DB1C46A"/>
      </w:placeholder>
      <w:dataBinding w:prefixMappings="xmlns:ns0='http://schemas.openxmlformats.org/package/2006/metadata/core-properties' xmlns:ns1='http://purl.org/dc/elements/1.1/'" w:xpath="/ns0:coreProperties[1]/ns1:title[1]" w:storeItemID="{6C3C8BC8-F283-45AE-878A-BAB7291924A1}"/>
      <w:text/>
    </w:sdtPr>
    <w:sdtEndPr/>
    <w:sdtContent>
      <w:p w:rsidR="00335424" w:rsidRPr="00335424" w:rsidRDefault="00A2516C" w:rsidP="00335424">
        <w:pPr>
          <w:pStyle w:val="a6"/>
          <w:pBdr>
            <w:bottom w:val="thickThinSmallGap" w:sz="24" w:space="1" w:color="622423" w:themeColor="accent2" w:themeShade="7F"/>
          </w:pBdr>
          <w:jc w:val="center"/>
          <w:rPr>
            <w:rFonts w:asciiTheme="majorHAnsi" w:eastAsiaTheme="majorEastAsia" w:hAnsiTheme="majorHAnsi" w:cstheme="majorBidi"/>
            <w:sz w:val="28"/>
            <w:szCs w:val="28"/>
          </w:rPr>
        </w:pPr>
        <w:proofErr w:type="spellStart"/>
        <w:r>
          <w:rPr>
            <w:rFonts w:asciiTheme="majorHAnsi" w:eastAsiaTheme="majorEastAsia" w:hAnsiTheme="majorHAnsi" w:cstheme="majorBidi"/>
            <w:sz w:val="28"/>
            <w:szCs w:val="28"/>
          </w:rPr>
          <w:t>Dr.Amjed</w:t>
        </w:r>
        <w:proofErr w:type="spellEnd"/>
        <w:r>
          <w:rPr>
            <w:rFonts w:asciiTheme="majorHAnsi" w:eastAsiaTheme="majorEastAsia" w:hAnsiTheme="majorHAnsi" w:cstheme="majorBidi"/>
            <w:sz w:val="28"/>
            <w:szCs w:val="28"/>
          </w:rPr>
          <w:t xml:space="preserve"> </w:t>
        </w:r>
        <w:proofErr w:type="spellStart"/>
        <w:r>
          <w:rPr>
            <w:rFonts w:asciiTheme="majorHAnsi" w:eastAsiaTheme="majorEastAsia" w:hAnsiTheme="majorHAnsi" w:cstheme="majorBidi"/>
            <w:sz w:val="28"/>
            <w:szCs w:val="28"/>
          </w:rPr>
          <w:t>H.Abbas</w:t>
        </w:r>
        <w:proofErr w:type="spellEnd"/>
        <w:r w:rsidR="00335424">
          <w:rPr>
            <w:rFonts w:asciiTheme="majorHAnsi" w:eastAsiaTheme="majorEastAsia" w:hAnsiTheme="majorHAnsi" w:cstheme="majorBidi"/>
            <w:sz w:val="28"/>
            <w:szCs w:val="28"/>
          </w:rPr>
          <w:t xml:space="preserve">                      </w:t>
        </w:r>
        <w:r w:rsidR="00335424" w:rsidRPr="00335424">
          <w:rPr>
            <w:rFonts w:asciiTheme="majorHAnsi" w:eastAsiaTheme="majorEastAsia" w:hAnsiTheme="majorHAnsi" w:cstheme="majorBidi"/>
            <w:sz w:val="28"/>
            <w:szCs w:val="28"/>
          </w:rPr>
          <w:t xml:space="preserve"> Respiratory physiology </w:t>
        </w:r>
        <w:r w:rsidR="00335424">
          <w:rPr>
            <w:rFonts w:asciiTheme="majorHAnsi" w:eastAsiaTheme="majorEastAsia" w:hAnsiTheme="majorHAnsi" w:cstheme="majorBidi"/>
            <w:sz w:val="28"/>
            <w:szCs w:val="28"/>
          </w:rPr>
          <w:t xml:space="preserve">                     </w:t>
        </w:r>
        <w:r w:rsidR="00FF0D07">
          <w:rPr>
            <w:rFonts w:asciiTheme="majorHAnsi" w:eastAsiaTheme="majorEastAsia" w:hAnsiTheme="majorHAnsi" w:cstheme="majorBidi"/>
            <w:sz w:val="28"/>
            <w:szCs w:val="28"/>
          </w:rPr>
          <w:t>lec.4</w:t>
        </w:r>
      </w:p>
    </w:sdtContent>
  </w:sdt>
  <w:p w:rsidR="00335424" w:rsidRDefault="003354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D8" w:rsidRDefault="008C68D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4679" o:spid="_x0000_s2049" type="#_x0000_t136" style="position:absolute;margin-left:0;margin-top:0;width:507.6pt;height:101.5pt;rotation:315;z-index:-251657216;mso-position-horizontal:center;mso-position-horizontal-relative:margin;mso-position-vertical:center;mso-position-vertical-relative:margin" o:allowincell="f" fillcolor="silver" stroked="f">
          <v:fill opacity=".5"/>
          <v:textpath style="font-family:&quot;Calibri&quot;;font-size:1pt" string="Dr.Amjed H.Abba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53A"/>
    <w:multiLevelType w:val="hybridMultilevel"/>
    <w:tmpl w:val="1B8E86A8"/>
    <w:lvl w:ilvl="0" w:tplc="701AEF4E">
      <w:start w:val="1"/>
      <w:numFmt w:val="bullet"/>
      <w:lvlText w:val="•"/>
      <w:lvlJc w:val="left"/>
      <w:pPr>
        <w:tabs>
          <w:tab w:val="num" w:pos="720"/>
        </w:tabs>
        <w:ind w:left="720" w:hanging="360"/>
      </w:pPr>
      <w:rPr>
        <w:rFonts w:ascii="Times New Roman" w:hAnsi="Times New Roman" w:hint="default"/>
      </w:rPr>
    </w:lvl>
    <w:lvl w:ilvl="1" w:tplc="34E6BE24" w:tentative="1">
      <w:start w:val="1"/>
      <w:numFmt w:val="bullet"/>
      <w:lvlText w:val="•"/>
      <w:lvlJc w:val="left"/>
      <w:pPr>
        <w:tabs>
          <w:tab w:val="num" w:pos="1440"/>
        </w:tabs>
        <w:ind w:left="1440" w:hanging="360"/>
      </w:pPr>
      <w:rPr>
        <w:rFonts w:ascii="Times New Roman" w:hAnsi="Times New Roman" w:hint="default"/>
      </w:rPr>
    </w:lvl>
    <w:lvl w:ilvl="2" w:tplc="1110F176" w:tentative="1">
      <w:start w:val="1"/>
      <w:numFmt w:val="bullet"/>
      <w:lvlText w:val="•"/>
      <w:lvlJc w:val="left"/>
      <w:pPr>
        <w:tabs>
          <w:tab w:val="num" w:pos="2160"/>
        </w:tabs>
        <w:ind w:left="2160" w:hanging="360"/>
      </w:pPr>
      <w:rPr>
        <w:rFonts w:ascii="Times New Roman" w:hAnsi="Times New Roman" w:hint="default"/>
      </w:rPr>
    </w:lvl>
    <w:lvl w:ilvl="3" w:tplc="EC76E932" w:tentative="1">
      <w:start w:val="1"/>
      <w:numFmt w:val="bullet"/>
      <w:lvlText w:val="•"/>
      <w:lvlJc w:val="left"/>
      <w:pPr>
        <w:tabs>
          <w:tab w:val="num" w:pos="2880"/>
        </w:tabs>
        <w:ind w:left="2880" w:hanging="360"/>
      </w:pPr>
      <w:rPr>
        <w:rFonts w:ascii="Times New Roman" w:hAnsi="Times New Roman" w:hint="default"/>
      </w:rPr>
    </w:lvl>
    <w:lvl w:ilvl="4" w:tplc="DE2A9E04" w:tentative="1">
      <w:start w:val="1"/>
      <w:numFmt w:val="bullet"/>
      <w:lvlText w:val="•"/>
      <w:lvlJc w:val="left"/>
      <w:pPr>
        <w:tabs>
          <w:tab w:val="num" w:pos="3600"/>
        </w:tabs>
        <w:ind w:left="3600" w:hanging="360"/>
      </w:pPr>
      <w:rPr>
        <w:rFonts w:ascii="Times New Roman" w:hAnsi="Times New Roman" w:hint="default"/>
      </w:rPr>
    </w:lvl>
    <w:lvl w:ilvl="5" w:tplc="98543C2E" w:tentative="1">
      <w:start w:val="1"/>
      <w:numFmt w:val="bullet"/>
      <w:lvlText w:val="•"/>
      <w:lvlJc w:val="left"/>
      <w:pPr>
        <w:tabs>
          <w:tab w:val="num" w:pos="4320"/>
        </w:tabs>
        <w:ind w:left="4320" w:hanging="360"/>
      </w:pPr>
      <w:rPr>
        <w:rFonts w:ascii="Times New Roman" w:hAnsi="Times New Roman" w:hint="default"/>
      </w:rPr>
    </w:lvl>
    <w:lvl w:ilvl="6" w:tplc="2856D9BC" w:tentative="1">
      <w:start w:val="1"/>
      <w:numFmt w:val="bullet"/>
      <w:lvlText w:val="•"/>
      <w:lvlJc w:val="left"/>
      <w:pPr>
        <w:tabs>
          <w:tab w:val="num" w:pos="5040"/>
        </w:tabs>
        <w:ind w:left="5040" w:hanging="360"/>
      </w:pPr>
      <w:rPr>
        <w:rFonts w:ascii="Times New Roman" w:hAnsi="Times New Roman" w:hint="default"/>
      </w:rPr>
    </w:lvl>
    <w:lvl w:ilvl="7" w:tplc="A4725676" w:tentative="1">
      <w:start w:val="1"/>
      <w:numFmt w:val="bullet"/>
      <w:lvlText w:val="•"/>
      <w:lvlJc w:val="left"/>
      <w:pPr>
        <w:tabs>
          <w:tab w:val="num" w:pos="5760"/>
        </w:tabs>
        <w:ind w:left="5760" w:hanging="360"/>
      </w:pPr>
      <w:rPr>
        <w:rFonts w:ascii="Times New Roman" w:hAnsi="Times New Roman" w:hint="default"/>
      </w:rPr>
    </w:lvl>
    <w:lvl w:ilvl="8" w:tplc="827440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E21DCA"/>
    <w:multiLevelType w:val="hybridMultilevel"/>
    <w:tmpl w:val="8A9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2D16"/>
    <w:multiLevelType w:val="hybridMultilevel"/>
    <w:tmpl w:val="8E4A55B4"/>
    <w:lvl w:ilvl="0" w:tplc="D2E65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4"/>
    <w:rsid w:val="00003EAC"/>
    <w:rsid w:val="0001420E"/>
    <w:rsid w:val="0001764A"/>
    <w:rsid w:val="0006443C"/>
    <w:rsid w:val="00093DEC"/>
    <w:rsid w:val="000D1BCE"/>
    <w:rsid w:val="00106091"/>
    <w:rsid w:val="001816E5"/>
    <w:rsid w:val="00181FF6"/>
    <w:rsid w:val="001E4BA1"/>
    <w:rsid w:val="00212377"/>
    <w:rsid w:val="00234403"/>
    <w:rsid w:val="002741E4"/>
    <w:rsid w:val="0028644E"/>
    <w:rsid w:val="00294727"/>
    <w:rsid w:val="002B658F"/>
    <w:rsid w:val="002F2DA8"/>
    <w:rsid w:val="00335424"/>
    <w:rsid w:val="00343186"/>
    <w:rsid w:val="00412E11"/>
    <w:rsid w:val="00476F04"/>
    <w:rsid w:val="00500B5C"/>
    <w:rsid w:val="005327CA"/>
    <w:rsid w:val="005846F9"/>
    <w:rsid w:val="00635FBD"/>
    <w:rsid w:val="00690956"/>
    <w:rsid w:val="0069761D"/>
    <w:rsid w:val="007445CA"/>
    <w:rsid w:val="00750846"/>
    <w:rsid w:val="00771DDD"/>
    <w:rsid w:val="007B3A32"/>
    <w:rsid w:val="008258F8"/>
    <w:rsid w:val="008A3EC0"/>
    <w:rsid w:val="008C68D8"/>
    <w:rsid w:val="008C7702"/>
    <w:rsid w:val="008E605D"/>
    <w:rsid w:val="00984466"/>
    <w:rsid w:val="009F589A"/>
    <w:rsid w:val="00A076C8"/>
    <w:rsid w:val="00A13326"/>
    <w:rsid w:val="00A17771"/>
    <w:rsid w:val="00A21266"/>
    <w:rsid w:val="00A2516C"/>
    <w:rsid w:val="00A71965"/>
    <w:rsid w:val="00AC76AA"/>
    <w:rsid w:val="00B101AC"/>
    <w:rsid w:val="00B2685B"/>
    <w:rsid w:val="00B65BAB"/>
    <w:rsid w:val="00B73584"/>
    <w:rsid w:val="00BF2E69"/>
    <w:rsid w:val="00E00C76"/>
    <w:rsid w:val="00E13560"/>
    <w:rsid w:val="00EA14C2"/>
    <w:rsid w:val="00EC507C"/>
    <w:rsid w:val="00F04E20"/>
    <w:rsid w:val="00F45AF7"/>
    <w:rsid w:val="00F8678D"/>
    <w:rsid w:val="00FB1487"/>
    <w:rsid w:val="00FB3979"/>
    <w:rsid w:val="00FC274A"/>
    <w:rsid w:val="00FC6102"/>
    <w:rsid w:val="00FE0C79"/>
    <w:rsid w:val="00FF0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DDD"/>
    <w:pPr>
      <w:ind w:left="720"/>
      <w:contextualSpacing/>
    </w:pPr>
  </w:style>
  <w:style w:type="paragraph" w:styleId="a4">
    <w:name w:val="Balloon Text"/>
    <w:basedOn w:val="a"/>
    <w:link w:val="Char"/>
    <w:uiPriority w:val="99"/>
    <w:semiHidden/>
    <w:unhideWhenUsed/>
    <w:rsid w:val="002123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2377"/>
    <w:rPr>
      <w:rFonts w:ascii="Tahoma" w:hAnsi="Tahoma" w:cs="Tahoma"/>
      <w:sz w:val="16"/>
      <w:szCs w:val="16"/>
    </w:rPr>
  </w:style>
  <w:style w:type="paragraph" w:styleId="a5">
    <w:name w:val="Normal (Web)"/>
    <w:basedOn w:val="a"/>
    <w:uiPriority w:val="99"/>
    <w:semiHidden/>
    <w:unhideWhenUsed/>
    <w:rsid w:val="00234403"/>
    <w:rPr>
      <w:rFonts w:ascii="Times New Roman" w:hAnsi="Times New Roman" w:cs="Times New Roman"/>
      <w:sz w:val="24"/>
      <w:szCs w:val="24"/>
    </w:rPr>
  </w:style>
  <w:style w:type="paragraph" w:styleId="a6">
    <w:name w:val="header"/>
    <w:basedOn w:val="a"/>
    <w:link w:val="Char0"/>
    <w:uiPriority w:val="99"/>
    <w:unhideWhenUsed/>
    <w:rsid w:val="00E00C76"/>
    <w:pPr>
      <w:tabs>
        <w:tab w:val="center" w:pos="4320"/>
        <w:tab w:val="right" w:pos="8640"/>
      </w:tabs>
      <w:spacing w:after="0" w:line="240" w:lineRule="auto"/>
    </w:pPr>
  </w:style>
  <w:style w:type="character" w:customStyle="1" w:styleId="Char0">
    <w:name w:val="رأس الصفحة Char"/>
    <w:basedOn w:val="a0"/>
    <w:link w:val="a6"/>
    <w:uiPriority w:val="99"/>
    <w:rsid w:val="00E00C76"/>
  </w:style>
  <w:style w:type="paragraph" w:styleId="a7">
    <w:name w:val="footer"/>
    <w:basedOn w:val="a"/>
    <w:link w:val="Char1"/>
    <w:uiPriority w:val="99"/>
    <w:unhideWhenUsed/>
    <w:rsid w:val="00E00C76"/>
    <w:pPr>
      <w:tabs>
        <w:tab w:val="center" w:pos="4320"/>
        <w:tab w:val="right" w:pos="8640"/>
      </w:tabs>
      <w:spacing w:after="0" w:line="240" w:lineRule="auto"/>
    </w:pPr>
  </w:style>
  <w:style w:type="character" w:customStyle="1" w:styleId="Char1">
    <w:name w:val="تذييل الصفحة Char"/>
    <w:basedOn w:val="a0"/>
    <w:link w:val="a7"/>
    <w:uiPriority w:val="99"/>
    <w:rsid w:val="00E00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DDD"/>
    <w:pPr>
      <w:ind w:left="720"/>
      <w:contextualSpacing/>
    </w:pPr>
  </w:style>
  <w:style w:type="paragraph" w:styleId="a4">
    <w:name w:val="Balloon Text"/>
    <w:basedOn w:val="a"/>
    <w:link w:val="Char"/>
    <w:uiPriority w:val="99"/>
    <w:semiHidden/>
    <w:unhideWhenUsed/>
    <w:rsid w:val="002123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12377"/>
    <w:rPr>
      <w:rFonts w:ascii="Tahoma" w:hAnsi="Tahoma" w:cs="Tahoma"/>
      <w:sz w:val="16"/>
      <w:szCs w:val="16"/>
    </w:rPr>
  </w:style>
  <w:style w:type="paragraph" w:styleId="a5">
    <w:name w:val="Normal (Web)"/>
    <w:basedOn w:val="a"/>
    <w:uiPriority w:val="99"/>
    <w:semiHidden/>
    <w:unhideWhenUsed/>
    <w:rsid w:val="00234403"/>
    <w:rPr>
      <w:rFonts w:ascii="Times New Roman" w:hAnsi="Times New Roman" w:cs="Times New Roman"/>
      <w:sz w:val="24"/>
      <w:szCs w:val="24"/>
    </w:rPr>
  </w:style>
  <w:style w:type="paragraph" w:styleId="a6">
    <w:name w:val="header"/>
    <w:basedOn w:val="a"/>
    <w:link w:val="Char0"/>
    <w:uiPriority w:val="99"/>
    <w:unhideWhenUsed/>
    <w:rsid w:val="00E00C76"/>
    <w:pPr>
      <w:tabs>
        <w:tab w:val="center" w:pos="4320"/>
        <w:tab w:val="right" w:pos="8640"/>
      </w:tabs>
      <w:spacing w:after="0" w:line="240" w:lineRule="auto"/>
    </w:pPr>
  </w:style>
  <w:style w:type="character" w:customStyle="1" w:styleId="Char0">
    <w:name w:val="رأس الصفحة Char"/>
    <w:basedOn w:val="a0"/>
    <w:link w:val="a6"/>
    <w:uiPriority w:val="99"/>
    <w:rsid w:val="00E00C76"/>
  </w:style>
  <w:style w:type="paragraph" w:styleId="a7">
    <w:name w:val="footer"/>
    <w:basedOn w:val="a"/>
    <w:link w:val="Char1"/>
    <w:uiPriority w:val="99"/>
    <w:unhideWhenUsed/>
    <w:rsid w:val="00E00C76"/>
    <w:pPr>
      <w:tabs>
        <w:tab w:val="center" w:pos="4320"/>
        <w:tab w:val="right" w:pos="8640"/>
      </w:tabs>
      <w:spacing w:after="0" w:line="240" w:lineRule="auto"/>
    </w:pPr>
  </w:style>
  <w:style w:type="character" w:customStyle="1" w:styleId="Char1">
    <w:name w:val="تذييل الصفحة Char"/>
    <w:basedOn w:val="a0"/>
    <w:link w:val="a7"/>
    <w:uiPriority w:val="99"/>
    <w:rsid w:val="00E0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265">
      <w:bodyDiv w:val="1"/>
      <w:marLeft w:val="0"/>
      <w:marRight w:val="0"/>
      <w:marTop w:val="0"/>
      <w:marBottom w:val="0"/>
      <w:divBdr>
        <w:top w:val="none" w:sz="0" w:space="0" w:color="auto"/>
        <w:left w:val="none" w:sz="0" w:space="0" w:color="auto"/>
        <w:bottom w:val="none" w:sz="0" w:space="0" w:color="auto"/>
        <w:right w:val="none" w:sz="0" w:space="0" w:color="auto"/>
      </w:divBdr>
    </w:div>
    <w:div w:id="434712028">
      <w:bodyDiv w:val="1"/>
      <w:marLeft w:val="0"/>
      <w:marRight w:val="0"/>
      <w:marTop w:val="0"/>
      <w:marBottom w:val="0"/>
      <w:divBdr>
        <w:top w:val="none" w:sz="0" w:space="0" w:color="auto"/>
        <w:left w:val="none" w:sz="0" w:space="0" w:color="auto"/>
        <w:bottom w:val="none" w:sz="0" w:space="0" w:color="auto"/>
        <w:right w:val="none" w:sz="0" w:space="0" w:color="auto"/>
      </w:divBdr>
    </w:div>
    <w:div w:id="19496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html:file://F:\Human%20Physiology%20-%20Respiration.mht!http://people.eku.edu/ritchisong/co2transport.gi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0794044665012405E-2"/>
          <c:y val="0.24881516587677724"/>
          <c:w val="0.6712158808933002"/>
          <c:h val="0.50710900473933651"/>
        </c:manualLayout>
      </c:layout>
      <c:pie3DChart>
        <c:varyColors val="1"/>
        <c:ser>
          <c:idx val="0"/>
          <c:order val="0"/>
          <c:tx>
            <c:strRef>
              <c:f>Sheet1!$A$2</c:f>
              <c:strCache>
                <c:ptCount val="1"/>
                <c:pt idx="0">
                  <c:v> </c:v>
                </c:pt>
              </c:strCache>
            </c:strRef>
          </c:tx>
          <c:spPr>
            <a:solidFill>
              <a:srgbClr val="00FFFF"/>
            </a:solidFill>
            <a:ln w="12701">
              <a:solidFill>
                <a:srgbClr val="000000"/>
              </a:solidFill>
              <a:prstDash val="solid"/>
            </a:ln>
          </c:spPr>
          <c:explosion val="25"/>
          <c:dPt>
            <c:idx val="0"/>
            <c:bubble3D val="0"/>
          </c:dPt>
          <c:dPt>
            <c:idx val="1"/>
            <c:bubble3D val="0"/>
            <c:spPr>
              <a:solidFill>
                <a:srgbClr val="3366FF"/>
              </a:solidFill>
              <a:ln w="12701">
                <a:solidFill>
                  <a:srgbClr val="000000"/>
                </a:solidFill>
                <a:prstDash val="solid"/>
              </a:ln>
            </c:spPr>
          </c:dPt>
          <c:dPt>
            <c:idx val="2"/>
            <c:bubble3D val="0"/>
            <c:spPr>
              <a:solidFill>
                <a:srgbClr val="FF0033"/>
              </a:solidFill>
              <a:ln w="12701">
                <a:solidFill>
                  <a:srgbClr val="000000"/>
                </a:solidFill>
                <a:prstDash val="solid"/>
              </a:ln>
            </c:spPr>
          </c:dPt>
          <c:cat>
            <c:strRef>
              <c:f>Sheet1!$B$1:$E$1</c:f>
              <c:strCache>
                <c:ptCount val="3"/>
                <c:pt idx="0">
                  <c:v>Dissolved</c:v>
                </c:pt>
                <c:pt idx="1">
                  <c:v>bound to Hb</c:v>
                </c:pt>
                <c:pt idx="2">
                  <c:v>HCO3-</c:v>
                </c:pt>
              </c:strCache>
            </c:strRef>
          </c:cat>
          <c:val>
            <c:numRef>
              <c:f>Sheet1!$B$2:$E$2</c:f>
              <c:numCache>
                <c:formatCode>General</c:formatCode>
                <c:ptCount val="3"/>
                <c:pt idx="0">
                  <c:v>7</c:v>
                </c:pt>
                <c:pt idx="1">
                  <c:v>23</c:v>
                </c:pt>
                <c:pt idx="2">
                  <c:v>70</c:v>
                </c:pt>
              </c:numCache>
            </c:numRef>
          </c:val>
        </c:ser>
        <c:ser>
          <c:idx val="1"/>
          <c:order val="1"/>
          <c:tx>
            <c:strRef>
              <c:f>Sheet1!$A$3</c:f>
              <c:strCache>
                <c:ptCount val="1"/>
                <c:pt idx="0">
                  <c:v> </c:v>
                </c:pt>
              </c:strCache>
            </c:strRef>
          </c:tx>
          <c:spPr>
            <a:solidFill>
              <a:srgbClr val="3366FF"/>
            </a:solidFill>
            <a:ln w="12701">
              <a:solidFill>
                <a:srgbClr val="000000"/>
              </a:solidFill>
              <a:prstDash val="solid"/>
            </a:ln>
          </c:spPr>
          <c:explosion val="25"/>
          <c:dPt>
            <c:idx val="0"/>
            <c:bubble3D val="0"/>
            <c:spPr>
              <a:solidFill>
                <a:srgbClr val="00FFFF"/>
              </a:solidFill>
              <a:ln w="12701">
                <a:solidFill>
                  <a:srgbClr val="000000"/>
                </a:solidFill>
                <a:prstDash val="solid"/>
              </a:ln>
            </c:spPr>
          </c:dPt>
          <c:dPt>
            <c:idx val="1"/>
            <c:bubble3D val="0"/>
          </c:dPt>
          <c:dPt>
            <c:idx val="2"/>
            <c:bubble3D val="0"/>
            <c:spPr>
              <a:solidFill>
                <a:srgbClr val="FF0033"/>
              </a:solidFill>
              <a:ln w="12701">
                <a:solidFill>
                  <a:srgbClr val="000000"/>
                </a:solidFill>
                <a:prstDash val="solid"/>
              </a:ln>
            </c:spPr>
          </c:dPt>
          <c:cat>
            <c:strRef>
              <c:f>Sheet1!$B$1:$E$1</c:f>
              <c:strCache>
                <c:ptCount val="3"/>
                <c:pt idx="0">
                  <c:v>Dissolved</c:v>
                </c:pt>
                <c:pt idx="1">
                  <c:v>bound to Hb</c:v>
                </c:pt>
                <c:pt idx="2">
                  <c:v>HCO3-</c:v>
                </c:pt>
              </c:strCache>
            </c:strRef>
          </c:cat>
          <c:val>
            <c:numRef>
              <c:f>Sheet1!$B$3:$E$3</c:f>
              <c:numCache>
                <c:formatCode>General</c:formatCode>
                <c:ptCount val="3"/>
                <c:pt idx="0">
                  <c:v>0</c:v>
                </c:pt>
                <c:pt idx="1">
                  <c:v>0</c:v>
                </c:pt>
                <c:pt idx="2">
                  <c:v>0</c:v>
                </c:pt>
              </c:numCache>
            </c:numRef>
          </c:val>
        </c:ser>
        <c:ser>
          <c:idx val="2"/>
          <c:order val="2"/>
          <c:tx>
            <c:strRef>
              <c:f>Sheet1!$A$4</c:f>
              <c:strCache>
                <c:ptCount val="1"/>
                <c:pt idx="0">
                  <c:v> </c:v>
                </c:pt>
              </c:strCache>
            </c:strRef>
          </c:tx>
          <c:spPr>
            <a:solidFill>
              <a:srgbClr val="FF0033"/>
            </a:solidFill>
            <a:ln w="12701">
              <a:solidFill>
                <a:srgbClr val="000000"/>
              </a:solidFill>
              <a:prstDash val="solid"/>
            </a:ln>
          </c:spPr>
          <c:explosion val="25"/>
          <c:dPt>
            <c:idx val="0"/>
            <c:bubble3D val="0"/>
            <c:spPr>
              <a:solidFill>
                <a:srgbClr val="00FFFF"/>
              </a:solidFill>
              <a:ln w="12701">
                <a:solidFill>
                  <a:srgbClr val="000000"/>
                </a:solidFill>
                <a:prstDash val="solid"/>
              </a:ln>
            </c:spPr>
          </c:dPt>
          <c:dPt>
            <c:idx val="1"/>
            <c:bubble3D val="0"/>
            <c:spPr>
              <a:solidFill>
                <a:srgbClr val="3366FF"/>
              </a:solidFill>
              <a:ln w="12701">
                <a:solidFill>
                  <a:srgbClr val="000000"/>
                </a:solidFill>
                <a:prstDash val="solid"/>
              </a:ln>
            </c:spPr>
          </c:dPt>
          <c:dPt>
            <c:idx val="2"/>
            <c:bubble3D val="0"/>
          </c:dPt>
          <c:cat>
            <c:strRef>
              <c:f>Sheet1!$B$1:$E$1</c:f>
              <c:strCache>
                <c:ptCount val="3"/>
                <c:pt idx="0">
                  <c:v>Dissolved</c:v>
                </c:pt>
                <c:pt idx="1">
                  <c:v>bound to Hb</c:v>
                </c:pt>
                <c:pt idx="2">
                  <c:v>HCO3-</c:v>
                </c:pt>
              </c:strCache>
            </c:strRef>
          </c:cat>
          <c:val>
            <c:numRef>
              <c:f>Sheet1!$B$4:$E$4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pie3DChart>
      <c:spPr>
        <a:noFill/>
        <a:ln w="25402">
          <a:noFill/>
        </a:ln>
      </c:spPr>
    </c:plotArea>
    <c:legend>
      <c:legendPos val="r"/>
      <c:layout>
        <c:manualLayout>
          <c:xMode val="edge"/>
          <c:yMode val="edge"/>
          <c:x val="0.74347409307321777"/>
          <c:y val="0.3815164268259571"/>
          <c:w val="0.20347394540942929"/>
          <c:h val="0.42626745730857718"/>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w="19050">
      <a:solidFill>
        <a:schemeClr val="tx1"/>
      </a:solidFill>
    </a:ln>
  </c:spPr>
  <c:txPr>
    <a:bodyPr/>
    <a:lstStyle/>
    <a:p>
      <a:pPr>
        <a:defRPr sz="1800"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BCBD8AEBD441EA9B3DE86B9DB1C46A"/>
        <w:category>
          <w:name w:val="عام"/>
          <w:gallery w:val="placeholder"/>
        </w:category>
        <w:types>
          <w:type w:val="bbPlcHdr"/>
        </w:types>
        <w:behaviors>
          <w:behavior w:val="content"/>
        </w:behaviors>
        <w:guid w:val="{CD6639DA-4D68-46E2-863E-8A7BCE48D68C}"/>
      </w:docPartPr>
      <w:docPartBody>
        <w:p w:rsidR="00A24C9E" w:rsidRDefault="00AA499A" w:rsidP="00AA499A">
          <w:pPr>
            <w:pStyle w:val="3EBCBD8AEBD441EA9B3DE86B9DB1C46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9A"/>
    <w:rsid w:val="00363F51"/>
    <w:rsid w:val="007119F7"/>
    <w:rsid w:val="00742A13"/>
    <w:rsid w:val="009204E3"/>
    <w:rsid w:val="00A24C9E"/>
    <w:rsid w:val="00A3701D"/>
    <w:rsid w:val="00AA499A"/>
    <w:rsid w:val="00BF70E9"/>
    <w:rsid w:val="00E95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BCBD8AEBD441EA9B3DE86B9DB1C46A">
    <w:name w:val="3EBCBD8AEBD441EA9B3DE86B9DB1C46A"/>
    <w:rsid w:val="00AA49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BCBD8AEBD441EA9B3DE86B9DB1C46A">
    <w:name w:val="3EBCBD8AEBD441EA9B3DE86B9DB1C46A"/>
    <w:rsid w:val="00AA4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1048</TotalTime>
  <Pages>1</Pages>
  <Words>824</Words>
  <Characters>4703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Dr.Amjed H.Abbas                       Respiratory physiology                      lec.4</vt:lpstr>
    </vt:vector>
  </TitlesOfParts>
  <Company>Future For Computer</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Dr.Amjed H.Abbas                       Respiratory physiology                      lec.4</dc:title>
  <dc:creator>Future</dc:creator>
  <cp:lastModifiedBy>Dell</cp:lastModifiedBy>
  <cp:revision>26</cp:revision>
  <cp:lastPrinted>2015-10-31T17:04:00Z</cp:lastPrinted>
  <dcterms:created xsi:type="dcterms:W3CDTF">2015-09-15T07:38:00Z</dcterms:created>
  <dcterms:modified xsi:type="dcterms:W3CDTF">2017-10-11T13:58:00Z</dcterms:modified>
</cp:coreProperties>
</file>