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0FE" w:rsidRDefault="00D42A4C" w:rsidP="00D42A4C">
      <w:pPr>
        <w:pStyle w:val="a3"/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عزل الاحياء المجهرية من المخللات</w:t>
      </w:r>
    </w:p>
    <w:p w:rsidR="00AB27BB" w:rsidRDefault="00AB27BB" w:rsidP="00D42A4C">
      <w:pPr>
        <w:pStyle w:val="a3"/>
        <w:jc w:val="center"/>
        <w:rPr>
          <w:b/>
          <w:bCs/>
          <w:sz w:val="28"/>
          <w:szCs w:val="28"/>
          <w:rtl/>
          <w:lang w:bidi="ar-IQ"/>
        </w:rPr>
      </w:pPr>
    </w:p>
    <w:p w:rsidR="00C874E0" w:rsidRDefault="005D0FE3" w:rsidP="00517230">
      <w:pPr>
        <w:pStyle w:val="a3"/>
        <w:ind w:firstLine="72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تنتج</w:t>
      </w:r>
      <w:r w:rsidR="008974A7">
        <w:rPr>
          <w:rFonts w:hint="cs"/>
          <w:sz w:val="28"/>
          <w:szCs w:val="28"/>
          <w:rtl/>
          <w:lang w:bidi="ar-IQ"/>
        </w:rPr>
        <w:t xml:space="preserve"> </w:t>
      </w:r>
      <w:r w:rsidR="00D42A4C">
        <w:rPr>
          <w:rFonts w:hint="cs"/>
          <w:sz w:val="28"/>
          <w:szCs w:val="28"/>
          <w:rtl/>
          <w:lang w:bidi="ar-IQ"/>
        </w:rPr>
        <w:t xml:space="preserve">المخللات بواسطة التخمر اللاكتيكي عن طريق بكتيريا حامض اللاكتيك للخضروات السليمة او المقطعة قطعا صغيرة مع نسبة من ملح الطعام </w:t>
      </w:r>
      <w:r w:rsidR="00C874E0">
        <w:rPr>
          <w:rFonts w:hint="cs"/>
          <w:sz w:val="28"/>
          <w:szCs w:val="28"/>
          <w:rtl/>
          <w:lang w:bidi="ar-IQ"/>
        </w:rPr>
        <w:t xml:space="preserve">تتراوح من </w:t>
      </w:r>
      <w:r w:rsidR="00C874E0">
        <w:rPr>
          <w:sz w:val="28"/>
          <w:szCs w:val="28"/>
          <w:lang w:bidi="ar-IQ"/>
        </w:rPr>
        <w:t>15-2</w:t>
      </w:r>
      <w:r w:rsidR="00C874E0">
        <w:rPr>
          <w:rFonts w:hint="cs"/>
          <w:sz w:val="28"/>
          <w:szCs w:val="28"/>
          <w:rtl/>
          <w:lang w:bidi="ar-IQ"/>
        </w:rPr>
        <w:t xml:space="preserve"> % حسب نوع الخضار حيث تصل نسبة الحموضة (حامض اللاكتيك) الى </w:t>
      </w:r>
      <w:r w:rsidR="00C874E0">
        <w:rPr>
          <w:sz w:val="28"/>
          <w:szCs w:val="28"/>
          <w:lang w:bidi="ar-IQ"/>
        </w:rPr>
        <w:t>1.5-1</w:t>
      </w:r>
      <w:r w:rsidR="00C874E0">
        <w:rPr>
          <w:rFonts w:hint="cs"/>
          <w:sz w:val="28"/>
          <w:szCs w:val="28"/>
          <w:rtl/>
          <w:lang w:bidi="ar-IQ"/>
        </w:rPr>
        <w:t xml:space="preserve">% </w:t>
      </w:r>
      <w:r w:rsidR="008974A7">
        <w:rPr>
          <w:rFonts w:hint="cs"/>
          <w:sz w:val="28"/>
          <w:szCs w:val="28"/>
          <w:rtl/>
          <w:lang w:bidi="ar-IQ"/>
        </w:rPr>
        <w:t xml:space="preserve"> </w:t>
      </w:r>
      <w:r w:rsidR="00C874E0">
        <w:rPr>
          <w:rFonts w:hint="cs"/>
          <w:sz w:val="28"/>
          <w:szCs w:val="28"/>
          <w:rtl/>
          <w:lang w:bidi="ar-IQ"/>
        </w:rPr>
        <w:t xml:space="preserve">هذا الحامض يعمل على اعطاء الناتج نكهة مميزة بالاضافة الى كونه مادة </w:t>
      </w:r>
      <w:r w:rsidR="00517230">
        <w:rPr>
          <w:rFonts w:hint="cs"/>
          <w:sz w:val="28"/>
          <w:szCs w:val="28"/>
          <w:rtl/>
          <w:lang w:bidi="ar-IQ"/>
        </w:rPr>
        <w:t>حافظة</w:t>
      </w:r>
      <w:r w:rsidR="00C874E0">
        <w:rPr>
          <w:rFonts w:hint="cs"/>
          <w:sz w:val="28"/>
          <w:szCs w:val="28"/>
          <w:rtl/>
          <w:lang w:bidi="ar-IQ"/>
        </w:rPr>
        <w:t>.</w:t>
      </w:r>
    </w:p>
    <w:p w:rsidR="00AB27BB" w:rsidRDefault="00AB27BB" w:rsidP="00D42A4C">
      <w:pPr>
        <w:pStyle w:val="a3"/>
        <w:ind w:firstLine="720"/>
        <w:jc w:val="both"/>
        <w:rPr>
          <w:sz w:val="28"/>
          <w:szCs w:val="28"/>
          <w:rtl/>
          <w:lang w:bidi="ar-IQ"/>
        </w:rPr>
      </w:pPr>
    </w:p>
    <w:p w:rsidR="00AB27BB" w:rsidRDefault="00AB27BB" w:rsidP="00AB27BB">
      <w:pPr>
        <w:pStyle w:val="a3"/>
        <w:ind w:firstLine="84"/>
        <w:jc w:val="both"/>
        <w:rPr>
          <w:b/>
          <w:bCs/>
          <w:sz w:val="28"/>
          <w:szCs w:val="28"/>
          <w:rtl/>
          <w:lang w:bidi="ar-IQ"/>
        </w:rPr>
      </w:pPr>
      <w:r w:rsidRPr="00AB27BB">
        <w:rPr>
          <w:rFonts w:hint="cs"/>
          <w:b/>
          <w:bCs/>
          <w:sz w:val="28"/>
          <w:szCs w:val="28"/>
          <w:rtl/>
          <w:lang w:bidi="ar-IQ"/>
        </w:rPr>
        <w:t>دور بكتيريا حامض اللاكتيك في المخللات</w:t>
      </w:r>
    </w:p>
    <w:p w:rsidR="00FE3C61" w:rsidRPr="00AB27BB" w:rsidRDefault="00FE3C61" w:rsidP="00AB27BB">
      <w:pPr>
        <w:pStyle w:val="a3"/>
        <w:ind w:firstLine="84"/>
        <w:jc w:val="both"/>
        <w:rPr>
          <w:b/>
          <w:bCs/>
          <w:sz w:val="28"/>
          <w:szCs w:val="28"/>
          <w:rtl/>
          <w:lang w:bidi="ar-IQ"/>
        </w:rPr>
      </w:pPr>
    </w:p>
    <w:p w:rsidR="00E15FE8" w:rsidRDefault="002B7A1A" w:rsidP="00517230">
      <w:pPr>
        <w:pStyle w:val="a3"/>
        <w:ind w:firstLine="72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بكتيريا حامض </w:t>
      </w:r>
      <w:r w:rsidRPr="002B7A1A">
        <w:rPr>
          <w:rFonts w:hint="cs"/>
          <w:sz w:val="28"/>
          <w:szCs w:val="28"/>
          <w:rtl/>
          <w:lang w:bidi="ar-IQ"/>
        </w:rPr>
        <w:t>اللاكتيك</w:t>
      </w:r>
      <w:r>
        <w:rPr>
          <w:rFonts w:hint="cs"/>
          <w:sz w:val="28"/>
          <w:szCs w:val="28"/>
          <w:rtl/>
          <w:lang w:bidi="ar-IQ"/>
        </w:rPr>
        <w:t xml:space="preserve"> لها دور مهم في الاغذية ,ففي مخلل اللهانة تسيطر بكتيريا </w:t>
      </w:r>
      <w:r w:rsidRPr="001C4D2E">
        <w:rPr>
          <w:i/>
          <w:iCs/>
          <w:sz w:val="28"/>
          <w:szCs w:val="28"/>
          <w:lang w:bidi="ar-IQ"/>
        </w:rPr>
        <w:t>Leuconostic</w:t>
      </w:r>
      <w:r>
        <w:rPr>
          <w:sz w:val="28"/>
          <w:szCs w:val="28"/>
          <w:lang w:bidi="ar-IQ"/>
        </w:rPr>
        <w:t xml:space="preserve"> </w:t>
      </w:r>
      <w:r w:rsidRPr="001C4D2E">
        <w:rPr>
          <w:i/>
          <w:iCs/>
          <w:sz w:val="28"/>
          <w:szCs w:val="28"/>
          <w:lang w:bidi="ar-IQ"/>
        </w:rPr>
        <w:t>mesenteroides</w:t>
      </w:r>
      <w:r>
        <w:rPr>
          <w:rFonts w:hint="cs"/>
          <w:sz w:val="28"/>
          <w:szCs w:val="28"/>
          <w:rtl/>
          <w:lang w:bidi="ar-IQ"/>
        </w:rPr>
        <w:t xml:space="preserve"> في المرحلة الاولى من التخمر حيث يزداد نموها الى ان تصل نسبة الحموضة الى </w:t>
      </w:r>
      <w:r>
        <w:rPr>
          <w:sz w:val="28"/>
          <w:szCs w:val="28"/>
          <w:lang w:bidi="ar-IQ"/>
        </w:rPr>
        <w:t xml:space="preserve">1-0.1 </w:t>
      </w:r>
      <w:r>
        <w:rPr>
          <w:rFonts w:hint="cs"/>
          <w:sz w:val="28"/>
          <w:szCs w:val="28"/>
          <w:rtl/>
          <w:lang w:bidi="ar-IQ"/>
        </w:rPr>
        <w:t xml:space="preserve">% ,بعد ذلك تنشط المتحملة للحموضة وهي </w:t>
      </w:r>
      <w:r w:rsidRPr="001C4D2E">
        <w:rPr>
          <w:i/>
          <w:iCs/>
          <w:sz w:val="28"/>
          <w:szCs w:val="28"/>
          <w:lang w:bidi="ar-IQ"/>
        </w:rPr>
        <w:t>Lactobacillus</w:t>
      </w:r>
      <w:r>
        <w:rPr>
          <w:sz w:val="28"/>
          <w:szCs w:val="28"/>
          <w:lang w:bidi="ar-IQ"/>
        </w:rPr>
        <w:t xml:space="preserve"> </w:t>
      </w:r>
      <w:r w:rsidRPr="001C4D2E">
        <w:rPr>
          <w:i/>
          <w:iCs/>
          <w:sz w:val="28"/>
          <w:szCs w:val="28"/>
          <w:lang w:bidi="ar-IQ"/>
        </w:rPr>
        <w:t>plantarum</w:t>
      </w:r>
      <w:r>
        <w:rPr>
          <w:rFonts w:hint="cs"/>
          <w:sz w:val="28"/>
          <w:szCs w:val="28"/>
          <w:rtl/>
          <w:lang w:bidi="ar-IQ"/>
        </w:rPr>
        <w:t xml:space="preserve"> على حساب البكتيريا الاولى وتستمر في انتاج </w:t>
      </w:r>
      <w:r w:rsidR="00AD794D">
        <w:rPr>
          <w:rFonts w:hint="cs"/>
          <w:sz w:val="28"/>
          <w:szCs w:val="28"/>
          <w:rtl/>
          <w:lang w:bidi="ar-IQ"/>
        </w:rPr>
        <w:t xml:space="preserve">حامض </w:t>
      </w:r>
      <w:r w:rsidR="00AD794D" w:rsidRPr="002B7A1A">
        <w:rPr>
          <w:rFonts w:hint="cs"/>
          <w:sz w:val="28"/>
          <w:szCs w:val="28"/>
          <w:rtl/>
          <w:lang w:bidi="ar-IQ"/>
        </w:rPr>
        <w:t>اللاكتيك</w:t>
      </w:r>
      <w:r w:rsidR="00AD794D">
        <w:rPr>
          <w:rFonts w:hint="cs"/>
          <w:sz w:val="28"/>
          <w:szCs w:val="28"/>
          <w:rtl/>
          <w:lang w:bidi="ar-IQ"/>
        </w:rPr>
        <w:t xml:space="preserve"> الى ان يصل تركيز</w:t>
      </w:r>
      <w:r w:rsidR="006660B6">
        <w:rPr>
          <w:rFonts w:hint="cs"/>
          <w:sz w:val="28"/>
          <w:szCs w:val="28"/>
          <w:rtl/>
          <w:lang w:bidi="ar-IQ"/>
        </w:rPr>
        <w:t>ه</w:t>
      </w:r>
      <w:r w:rsidR="00AD794D">
        <w:rPr>
          <w:rFonts w:hint="cs"/>
          <w:sz w:val="28"/>
          <w:szCs w:val="28"/>
          <w:rtl/>
          <w:lang w:bidi="ar-IQ"/>
        </w:rPr>
        <w:t xml:space="preserve"> الى </w:t>
      </w:r>
      <w:r w:rsidR="00AD794D">
        <w:rPr>
          <w:sz w:val="28"/>
          <w:szCs w:val="28"/>
          <w:lang w:bidi="ar-IQ"/>
        </w:rPr>
        <w:t>2</w:t>
      </w:r>
      <w:r w:rsidR="00AD794D">
        <w:rPr>
          <w:rFonts w:hint="cs"/>
          <w:sz w:val="28"/>
          <w:szCs w:val="28"/>
          <w:rtl/>
          <w:lang w:bidi="ar-IQ"/>
        </w:rPr>
        <w:t xml:space="preserve">% </w:t>
      </w:r>
      <w:r w:rsidR="00E15FE8">
        <w:rPr>
          <w:rFonts w:hint="cs"/>
          <w:sz w:val="28"/>
          <w:szCs w:val="28"/>
          <w:rtl/>
          <w:lang w:bidi="ar-IQ"/>
        </w:rPr>
        <w:t xml:space="preserve">وعند ذلك تنشط بكتيريا </w:t>
      </w:r>
      <w:r w:rsidR="00E15FE8" w:rsidRPr="00C032A2">
        <w:rPr>
          <w:i/>
          <w:iCs/>
          <w:sz w:val="28"/>
          <w:szCs w:val="28"/>
          <w:lang w:bidi="ar-IQ"/>
        </w:rPr>
        <w:t>Lactobacillus</w:t>
      </w:r>
      <w:r w:rsidR="00E15FE8">
        <w:rPr>
          <w:sz w:val="28"/>
          <w:szCs w:val="28"/>
          <w:lang w:bidi="ar-IQ"/>
        </w:rPr>
        <w:t xml:space="preserve"> </w:t>
      </w:r>
      <w:r w:rsidR="00E15FE8" w:rsidRPr="001C4D2E">
        <w:rPr>
          <w:i/>
          <w:iCs/>
          <w:sz w:val="28"/>
          <w:szCs w:val="28"/>
          <w:lang w:bidi="ar-IQ"/>
        </w:rPr>
        <w:t>brevis</w:t>
      </w:r>
      <w:r w:rsidR="00E15FE8">
        <w:rPr>
          <w:rFonts w:hint="cs"/>
          <w:sz w:val="28"/>
          <w:szCs w:val="28"/>
          <w:rtl/>
          <w:lang w:bidi="ar-IQ"/>
        </w:rPr>
        <w:t xml:space="preserve"> وتقوم بتحويل ما تبقى من سكر الى حامض اللاكتيك الى ان تصل نسبت</w:t>
      </w:r>
      <w:r w:rsidR="00517230">
        <w:rPr>
          <w:rFonts w:hint="cs"/>
          <w:sz w:val="28"/>
          <w:szCs w:val="28"/>
          <w:rtl/>
          <w:lang w:bidi="ar-IQ"/>
        </w:rPr>
        <w:t>ه</w:t>
      </w:r>
      <w:bookmarkStart w:id="0" w:name="_GoBack"/>
      <w:bookmarkEnd w:id="0"/>
      <w:r w:rsidR="00E15FE8">
        <w:rPr>
          <w:rFonts w:hint="cs"/>
          <w:sz w:val="28"/>
          <w:szCs w:val="28"/>
          <w:rtl/>
          <w:lang w:bidi="ar-IQ"/>
        </w:rPr>
        <w:t xml:space="preserve"> الى </w:t>
      </w:r>
      <w:r w:rsidR="00E15FE8">
        <w:rPr>
          <w:sz w:val="28"/>
          <w:szCs w:val="28"/>
          <w:lang w:bidi="ar-IQ"/>
        </w:rPr>
        <w:t>2.4</w:t>
      </w:r>
      <w:r w:rsidR="00E15FE8">
        <w:rPr>
          <w:rFonts w:hint="cs"/>
          <w:sz w:val="28"/>
          <w:szCs w:val="28"/>
          <w:rtl/>
          <w:lang w:bidi="ar-IQ"/>
        </w:rPr>
        <w:t>%.</w:t>
      </w:r>
    </w:p>
    <w:p w:rsidR="00E15FE8" w:rsidRDefault="00E15FE8" w:rsidP="006660B6">
      <w:pPr>
        <w:pStyle w:val="a3"/>
        <w:ind w:firstLine="720"/>
        <w:jc w:val="both"/>
        <w:rPr>
          <w:sz w:val="28"/>
          <w:szCs w:val="28"/>
          <w:rtl/>
          <w:lang w:bidi="ar-IQ"/>
        </w:rPr>
      </w:pPr>
    </w:p>
    <w:p w:rsidR="00E15FE8" w:rsidRDefault="00E15FE8" w:rsidP="00FE3C61">
      <w:pPr>
        <w:pStyle w:val="a3"/>
        <w:ind w:firstLine="84"/>
        <w:jc w:val="both"/>
        <w:rPr>
          <w:b/>
          <w:bCs/>
          <w:sz w:val="28"/>
          <w:szCs w:val="28"/>
          <w:rtl/>
          <w:lang w:bidi="ar-IQ"/>
        </w:rPr>
      </w:pPr>
      <w:r w:rsidRPr="00E15FE8">
        <w:rPr>
          <w:rFonts w:hint="cs"/>
          <w:b/>
          <w:bCs/>
          <w:sz w:val="28"/>
          <w:szCs w:val="28"/>
          <w:rtl/>
          <w:lang w:bidi="ar-IQ"/>
        </w:rPr>
        <w:t>فساد المخللات :</w:t>
      </w:r>
    </w:p>
    <w:p w:rsidR="00FE3C61" w:rsidRPr="00E15FE8" w:rsidRDefault="00FE3C61" w:rsidP="00FE3C61">
      <w:pPr>
        <w:pStyle w:val="a3"/>
        <w:ind w:firstLine="84"/>
        <w:jc w:val="both"/>
        <w:rPr>
          <w:b/>
          <w:bCs/>
          <w:sz w:val="28"/>
          <w:szCs w:val="28"/>
          <w:rtl/>
          <w:lang w:bidi="ar-IQ"/>
        </w:rPr>
      </w:pPr>
    </w:p>
    <w:p w:rsidR="00D42A4C" w:rsidRDefault="00E15FE8" w:rsidP="00B579C6">
      <w:pPr>
        <w:pStyle w:val="a3"/>
        <w:ind w:firstLine="720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تفسد المخللات غير المبسترة بواسطة انواع مختلفة من الاحياء </w:t>
      </w:r>
      <w:r w:rsidR="00D56962">
        <w:rPr>
          <w:rFonts w:hint="cs"/>
          <w:sz w:val="28"/>
          <w:szCs w:val="28"/>
          <w:rtl/>
          <w:lang w:bidi="ar-IQ"/>
        </w:rPr>
        <w:t xml:space="preserve">المجهرية مثل </w:t>
      </w:r>
      <w:r w:rsidR="00D56962" w:rsidRPr="001C4D2E">
        <w:rPr>
          <w:i/>
          <w:iCs/>
          <w:sz w:val="28"/>
          <w:szCs w:val="28"/>
          <w:lang w:bidi="ar-IQ"/>
        </w:rPr>
        <w:t>Bacillus</w:t>
      </w:r>
      <w:r w:rsidR="00D56962">
        <w:rPr>
          <w:sz w:val="28"/>
          <w:szCs w:val="28"/>
          <w:lang w:bidi="ar-IQ"/>
        </w:rPr>
        <w:t>,</w:t>
      </w:r>
      <w:r w:rsidR="00D56962" w:rsidRPr="001C4D2E">
        <w:rPr>
          <w:i/>
          <w:iCs/>
          <w:sz w:val="28"/>
          <w:szCs w:val="28"/>
          <w:lang w:bidi="ar-IQ"/>
        </w:rPr>
        <w:t>Clostridium</w:t>
      </w:r>
      <w:r w:rsidR="00D56962">
        <w:rPr>
          <w:sz w:val="28"/>
          <w:szCs w:val="28"/>
          <w:lang w:bidi="ar-IQ"/>
        </w:rPr>
        <w:t>,</w:t>
      </w:r>
      <w:r w:rsidR="00517230">
        <w:rPr>
          <w:i/>
          <w:iCs/>
          <w:sz w:val="28"/>
          <w:szCs w:val="28"/>
          <w:lang w:bidi="ar-IQ"/>
        </w:rPr>
        <w:t xml:space="preserve"> </w:t>
      </w:r>
      <w:r w:rsidR="00D56962" w:rsidRPr="001C4D2E">
        <w:rPr>
          <w:i/>
          <w:iCs/>
          <w:sz w:val="28"/>
          <w:szCs w:val="28"/>
          <w:lang w:bidi="ar-IQ"/>
        </w:rPr>
        <w:t>Enterobacteriaceae</w:t>
      </w:r>
      <w:r w:rsidR="00D56962">
        <w:rPr>
          <w:rFonts w:hint="cs"/>
          <w:sz w:val="28"/>
          <w:szCs w:val="28"/>
          <w:rtl/>
          <w:lang w:bidi="ar-IQ"/>
        </w:rPr>
        <w:t xml:space="preserve">  والخمائر والاعفان .اما المبسترة فقد تتلف بسبب حدوث خلل اثناء التعبئة او في العلب والقناني.</w:t>
      </w:r>
    </w:p>
    <w:p w:rsidR="00D56962" w:rsidRDefault="00D56962" w:rsidP="00B579C6">
      <w:pPr>
        <w:pStyle w:val="a3"/>
        <w:ind w:firstLine="72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عند بدأ عملية التخليل تنمو البكتيريا غير المرغوب بها والتي يكون مصدرها الخضر او الفواكه المستعملة في التخليل او الماء او التربة مثل اجناس </w:t>
      </w:r>
      <w:r w:rsidR="003949CC" w:rsidRPr="001C4D2E">
        <w:rPr>
          <w:i/>
          <w:iCs/>
          <w:sz w:val="28"/>
          <w:szCs w:val="28"/>
          <w:lang w:bidi="ar-IQ"/>
        </w:rPr>
        <w:t>Enterobacter</w:t>
      </w:r>
      <w:r w:rsidR="003949CC">
        <w:rPr>
          <w:sz w:val="28"/>
          <w:szCs w:val="28"/>
          <w:lang w:bidi="ar-IQ"/>
        </w:rPr>
        <w:t>,</w:t>
      </w:r>
      <w:r w:rsidR="001C4D2E">
        <w:rPr>
          <w:sz w:val="28"/>
          <w:szCs w:val="28"/>
          <w:lang w:bidi="ar-IQ"/>
        </w:rPr>
        <w:t xml:space="preserve"> </w:t>
      </w:r>
      <w:r w:rsidR="003949CC" w:rsidRPr="001C4D2E">
        <w:rPr>
          <w:i/>
          <w:iCs/>
          <w:sz w:val="28"/>
          <w:szCs w:val="28"/>
          <w:lang w:bidi="ar-IQ"/>
        </w:rPr>
        <w:t>Pseudomonas</w:t>
      </w:r>
      <w:r w:rsidR="003949CC">
        <w:rPr>
          <w:sz w:val="28"/>
          <w:szCs w:val="28"/>
          <w:lang w:bidi="ar-IQ"/>
        </w:rPr>
        <w:t>,</w:t>
      </w:r>
      <w:r w:rsidR="001C4D2E">
        <w:rPr>
          <w:sz w:val="28"/>
          <w:szCs w:val="28"/>
          <w:lang w:bidi="ar-IQ"/>
        </w:rPr>
        <w:t xml:space="preserve"> </w:t>
      </w:r>
      <w:r w:rsidR="001C4D2E" w:rsidRPr="001C4D2E">
        <w:rPr>
          <w:i/>
          <w:iCs/>
          <w:sz w:val="28"/>
          <w:szCs w:val="28"/>
          <w:lang w:bidi="ar-IQ"/>
        </w:rPr>
        <w:t>Bacillus</w:t>
      </w:r>
      <w:r w:rsidR="001C4D2E">
        <w:rPr>
          <w:sz w:val="28"/>
          <w:szCs w:val="28"/>
          <w:lang w:bidi="ar-IQ"/>
        </w:rPr>
        <w:t xml:space="preserve">, </w:t>
      </w:r>
      <w:r w:rsidR="001C4D2E" w:rsidRPr="001C4D2E">
        <w:rPr>
          <w:i/>
          <w:iCs/>
          <w:sz w:val="28"/>
          <w:szCs w:val="28"/>
          <w:lang w:bidi="ar-IQ"/>
        </w:rPr>
        <w:t>Flavobacterium</w:t>
      </w:r>
      <w:r w:rsidR="001C4D2E">
        <w:rPr>
          <w:rFonts w:hint="cs"/>
          <w:sz w:val="28"/>
          <w:szCs w:val="28"/>
          <w:rtl/>
          <w:lang w:bidi="ar-IQ"/>
        </w:rPr>
        <w:t xml:space="preserve"> </w:t>
      </w:r>
      <w:r w:rsidR="004B56EC">
        <w:rPr>
          <w:rFonts w:hint="cs"/>
          <w:sz w:val="28"/>
          <w:szCs w:val="28"/>
          <w:rtl/>
          <w:lang w:bidi="ar-IQ"/>
        </w:rPr>
        <w:t xml:space="preserve">اذ تكون بعضها غازات ومواد اخرى غير مرغوبة خاصة عندما تكون كمية الملح قليلة , بعدها تحدث التخمرات في المخللات اهمها التخمر اللاكتيكي نتيجة نشاط بكتيريا حامض اللاكتيك والذي يكون </w:t>
      </w:r>
      <w:r w:rsidR="00B579C6">
        <w:rPr>
          <w:rFonts w:hint="cs"/>
          <w:sz w:val="28"/>
          <w:szCs w:val="28"/>
          <w:rtl/>
          <w:lang w:bidi="ar-IQ"/>
        </w:rPr>
        <w:t>على شكل تخمر غير متجانس فينتج عنه بالاضافة الى حامض اللاكتيك حامض الخليك والايثانول و</w:t>
      </w:r>
      <w:r w:rsidR="00B579C6">
        <w:rPr>
          <w:sz w:val="28"/>
          <w:szCs w:val="28"/>
          <w:lang w:bidi="ar-IQ"/>
        </w:rPr>
        <w:t>CO</w:t>
      </w:r>
      <w:r w:rsidR="00B579C6">
        <w:rPr>
          <w:lang w:bidi="ar-IQ"/>
        </w:rPr>
        <w:t>2</w:t>
      </w:r>
      <w:r w:rsidR="00B579C6">
        <w:rPr>
          <w:rFonts w:hint="cs"/>
          <w:sz w:val="28"/>
          <w:szCs w:val="28"/>
          <w:rtl/>
          <w:lang w:bidi="ar-IQ"/>
        </w:rPr>
        <w:t xml:space="preserve"> اذ تصل الحموضة الى </w:t>
      </w:r>
      <w:r w:rsidR="00B579C6">
        <w:rPr>
          <w:sz w:val="28"/>
          <w:szCs w:val="28"/>
          <w:lang w:bidi="ar-IQ"/>
        </w:rPr>
        <w:t>1</w:t>
      </w:r>
      <w:r w:rsidR="00B579C6">
        <w:rPr>
          <w:rFonts w:hint="cs"/>
          <w:sz w:val="28"/>
          <w:szCs w:val="28"/>
          <w:rtl/>
          <w:lang w:bidi="ar-IQ"/>
        </w:rPr>
        <w:t>%.</w:t>
      </w:r>
      <w:r w:rsidR="002D4994">
        <w:rPr>
          <w:rFonts w:hint="cs"/>
          <w:sz w:val="28"/>
          <w:szCs w:val="28"/>
          <w:rtl/>
          <w:lang w:bidi="ar-IQ"/>
        </w:rPr>
        <w:t xml:space="preserve"> بعد هذه المرحلة تنشط البكتيريا المحبة للحموضة والملوحة وهي عصيات الحليب وخاصة </w:t>
      </w:r>
      <w:r w:rsidR="002D4994" w:rsidRPr="002D5C54">
        <w:rPr>
          <w:i/>
          <w:iCs/>
          <w:sz w:val="28"/>
          <w:szCs w:val="28"/>
          <w:lang w:bidi="ar-IQ"/>
        </w:rPr>
        <w:t>Lactobacillus</w:t>
      </w:r>
      <w:r w:rsidR="002D4994">
        <w:rPr>
          <w:sz w:val="28"/>
          <w:szCs w:val="28"/>
          <w:lang w:bidi="ar-IQ"/>
        </w:rPr>
        <w:t xml:space="preserve"> </w:t>
      </w:r>
      <w:r w:rsidR="002D4994" w:rsidRPr="002D5C54">
        <w:rPr>
          <w:i/>
          <w:iCs/>
          <w:sz w:val="28"/>
          <w:szCs w:val="28"/>
          <w:lang w:bidi="ar-IQ"/>
        </w:rPr>
        <w:t>brevis</w:t>
      </w:r>
      <w:r w:rsidR="002D4994">
        <w:rPr>
          <w:rFonts w:hint="cs"/>
          <w:sz w:val="28"/>
          <w:szCs w:val="28"/>
          <w:rtl/>
          <w:lang w:bidi="ar-IQ"/>
        </w:rPr>
        <w:t xml:space="preserve"> والتي ترفع الحموضة الى </w:t>
      </w:r>
      <w:r w:rsidR="002D4994">
        <w:rPr>
          <w:sz w:val="28"/>
          <w:szCs w:val="28"/>
          <w:lang w:bidi="ar-IQ"/>
        </w:rPr>
        <w:t>3-2</w:t>
      </w:r>
      <w:r w:rsidR="002D4994">
        <w:rPr>
          <w:rFonts w:hint="cs"/>
          <w:sz w:val="28"/>
          <w:szCs w:val="28"/>
          <w:rtl/>
          <w:lang w:bidi="ar-IQ"/>
        </w:rPr>
        <w:t>%.</w:t>
      </w:r>
    </w:p>
    <w:p w:rsidR="002D4994" w:rsidRDefault="002D4994" w:rsidP="00B579C6">
      <w:pPr>
        <w:pStyle w:val="a3"/>
        <w:ind w:firstLine="720"/>
        <w:jc w:val="both"/>
        <w:rPr>
          <w:sz w:val="28"/>
          <w:szCs w:val="28"/>
          <w:rtl/>
          <w:lang w:bidi="ar-IQ"/>
        </w:rPr>
      </w:pPr>
    </w:p>
    <w:p w:rsidR="000C60A3" w:rsidRPr="000C60A3" w:rsidRDefault="000C60A3" w:rsidP="00FE3C61">
      <w:pPr>
        <w:pStyle w:val="a3"/>
        <w:ind w:firstLine="84"/>
        <w:jc w:val="both"/>
        <w:rPr>
          <w:b/>
          <w:bCs/>
          <w:sz w:val="28"/>
          <w:szCs w:val="28"/>
          <w:rtl/>
          <w:lang w:bidi="ar-IQ"/>
        </w:rPr>
      </w:pPr>
      <w:r w:rsidRPr="000C60A3">
        <w:rPr>
          <w:rFonts w:hint="cs"/>
          <w:b/>
          <w:bCs/>
          <w:sz w:val="28"/>
          <w:szCs w:val="28"/>
          <w:rtl/>
          <w:lang w:bidi="ar-IQ"/>
        </w:rPr>
        <w:t>انواع تلف المخللات:</w:t>
      </w:r>
    </w:p>
    <w:p w:rsidR="000C60A3" w:rsidRDefault="000C60A3" w:rsidP="00B579C6">
      <w:pPr>
        <w:pStyle w:val="a3"/>
        <w:ind w:firstLine="720"/>
        <w:jc w:val="both"/>
        <w:rPr>
          <w:sz w:val="28"/>
          <w:szCs w:val="28"/>
          <w:rtl/>
          <w:lang w:bidi="ar-IQ"/>
        </w:rPr>
      </w:pPr>
    </w:p>
    <w:p w:rsidR="00280B7A" w:rsidRDefault="003B4E07" w:rsidP="00FE3C61">
      <w:pPr>
        <w:pStyle w:val="a3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فساد المخللات بال</w:t>
      </w:r>
      <w:r w:rsidR="000C60A3">
        <w:rPr>
          <w:rFonts w:hint="cs"/>
          <w:sz w:val="28"/>
          <w:szCs w:val="28"/>
          <w:rtl/>
          <w:lang w:bidi="ar-IQ"/>
        </w:rPr>
        <w:t xml:space="preserve">خمائر </w:t>
      </w:r>
      <w:r>
        <w:rPr>
          <w:rFonts w:hint="cs"/>
          <w:sz w:val="28"/>
          <w:szCs w:val="28"/>
          <w:rtl/>
          <w:lang w:bidi="ar-IQ"/>
        </w:rPr>
        <w:t>المؤكسدة ال</w:t>
      </w:r>
      <w:r w:rsidR="000C60A3">
        <w:rPr>
          <w:rFonts w:hint="cs"/>
          <w:sz w:val="28"/>
          <w:szCs w:val="28"/>
          <w:rtl/>
          <w:lang w:bidi="ar-IQ"/>
        </w:rPr>
        <w:t xml:space="preserve">غشائية </w:t>
      </w:r>
      <w:r>
        <w:rPr>
          <w:sz w:val="28"/>
          <w:szCs w:val="28"/>
          <w:lang w:bidi="ar-IQ"/>
        </w:rPr>
        <w:t xml:space="preserve">Oxidative film yeast </w:t>
      </w:r>
      <w:r w:rsidR="000C60A3">
        <w:rPr>
          <w:rFonts w:hint="cs"/>
          <w:sz w:val="28"/>
          <w:szCs w:val="28"/>
          <w:rtl/>
          <w:lang w:bidi="ar-IQ"/>
        </w:rPr>
        <w:t>:</w:t>
      </w:r>
    </w:p>
    <w:p w:rsidR="00B579C6" w:rsidRDefault="000C60A3" w:rsidP="00FE3C61">
      <w:pPr>
        <w:pStyle w:val="a3"/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تنمو هذه الخمائر على سطح المخللات بشكل اغشية وتؤكسد حامض اللاكتيك الى ماء و</w:t>
      </w:r>
      <w:r>
        <w:rPr>
          <w:sz w:val="28"/>
          <w:szCs w:val="28"/>
          <w:lang w:bidi="ar-IQ"/>
        </w:rPr>
        <w:t>CO2</w:t>
      </w:r>
      <w:r>
        <w:rPr>
          <w:rFonts w:hint="cs"/>
          <w:sz w:val="28"/>
          <w:szCs w:val="28"/>
          <w:rtl/>
          <w:lang w:bidi="ar-IQ"/>
        </w:rPr>
        <w:t xml:space="preserve"> وبذلك تهيء الضروف لنمو البكتيريا المعفنة والمفسدة للمخللات</w:t>
      </w:r>
      <w:r w:rsidR="003B4E07">
        <w:rPr>
          <w:rFonts w:hint="cs"/>
          <w:sz w:val="28"/>
          <w:szCs w:val="28"/>
          <w:rtl/>
          <w:lang w:bidi="ar-IQ"/>
        </w:rPr>
        <w:t xml:space="preserve"> و</w:t>
      </w:r>
      <w:r>
        <w:rPr>
          <w:rFonts w:hint="cs"/>
          <w:sz w:val="28"/>
          <w:szCs w:val="28"/>
          <w:rtl/>
          <w:lang w:bidi="ar-IQ"/>
        </w:rPr>
        <w:t xml:space="preserve"> مث</w:t>
      </w:r>
      <w:r w:rsidR="003B4E07">
        <w:rPr>
          <w:rFonts w:hint="cs"/>
          <w:sz w:val="28"/>
          <w:szCs w:val="28"/>
          <w:rtl/>
          <w:lang w:bidi="ar-IQ"/>
        </w:rPr>
        <w:t>ا</w:t>
      </w:r>
      <w:r>
        <w:rPr>
          <w:rFonts w:hint="cs"/>
          <w:sz w:val="28"/>
          <w:szCs w:val="28"/>
          <w:rtl/>
          <w:lang w:bidi="ar-IQ"/>
        </w:rPr>
        <w:t xml:space="preserve">ل الخمائر الغشائية </w:t>
      </w:r>
      <w:r w:rsidR="003B4E07" w:rsidRPr="002D5C54">
        <w:rPr>
          <w:i/>
          <w:iCs/>
          <w:sz w:val="28"/>
          <w:szCs w:val="28"/>
          <w:lang w:bidi="ar-IQ"/>
        </w:rPr>
        <w:t>Candida</w:t>
      </w:r>
      <w:r w:rsidR="003B4E07">
        <w:rPr>
          <w:sz w:val="28"/>
          <w:szCs w:val="28"/>
          <w:lang w:bidi="ar-IQ"/>
        </w:rPr>
        <w:t xml:space="preserve"> </w:t>
      </w:r>
      <w:r w:rsidR="003B4E07">
        <w:rPr>
          <w:rFonts w:hint="cs"/>
          <w:sz w:val="28"/>
          <w:szCs w:val="28"/>
          <w:rtl/>
          <w:lang w:bidi="ar-IQ"/>
        </w:rPr>
        <w:t>.</w:t>
      </w:r>
    </w:p>
    <w:p w:rsidR="003B4E07" w:rsidRDefault="00280B7A" w:rsidP="00FE3C61">
      <w:pPr>
        <w:pStyle w:val="a3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فساد المخللات بالخمائر المخمرة </w:t>
      </w:r>
      <w:r>
        <w:rPr>
          <w:sz w:val="28"/>
          <w:szCs w:val="28"/>
          <w:lang w:bidi="ar-IQ"/>
        </w:rPr>
        <w:t>Fermentative yeast</w:t>
      </w:r>
      <w:r>
        <w:rPr>
          <w:rFonts w:hint="cs"/>
          <w:sz w:val="28"/>
          <w:szCs w:val="28"/>
          <w:rtl/>
          <w:lang w:bidi="ar-IQ"/>
        </w:rPr>
        <w:t xml:space="preserve">: </w:t>
      </w:r>
    </w:p>
    <w:p w:rsidR="00280B7A" w:rsidRDefault="00280B7A" w:rsidP="00FE3C61">
      <w:pPr>
        <w:pStyle w:val="a3"/>
        <w:ind w:left="368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تنمو الخمائر داخل المخللات مكونة كمية كبيرة من الغازات مؤدية الى طوفان المخللات الى الاعلى فتسمى (</w:t>
      </w:r>
      <w:r>
        <w:rPr>
          <w:sz w:val="28"/>
          <w:szCs w:val="28"/>
          <w:lang w:bidi="ar-IQ"/>
        </w:rPr>
        <w:t>Floated pickles</w:t>
      </w:r>
      <w:r>
        <w:rPr>
          <w:rFonts w:hint="cs"/>
          <w:sz w:val="28"/>
          <w:szCs w:val="28"/>
          <w:rtl/>
          <w:lang w:bidi="ar-IQ"/>
        </w:rPr>
        <w:t xml:space="preserve">) وخاصة خميرة </w:t>
      </w:r>
      <w:r w:rsidRPr="004F5D63">
        <w:rPr>
          <w:i/>
          <w:iCs/>
          <w:sz w:val="28"/>
          <w:szCs w:val="28"/>
          <w:lang w:bidi="ar-IQ"/>
        </w:rPr>
        <w:t>Tor</w:t>
      </w:r>
      <w:r w:rsidR="002D5C54" w:rsidRPr="004F5D63">
        <w:rPr>
          <w:i/>
          <w:iCs/>
          <w:sz w:val="28"/>
          <w:szCs w:val="28"/>
          <w:lang w:bidi="ar-IQ"/>
        </w:rPr>
        <w:t>u</w:t>
      </w:r>
      <w:r w:rsidRPr="004F5D63">
        <w:rPr>
          <w:i/>
          <w:iCs/>
          <w:sz w:val="28"/>
          <w:szCs w:val="28"/>
          <w:lang w:bidi="ar-IQ"/>
        </w:rPr>
        <w:t>lopsis</w:t>
      </w:r>
      <w:r>
        <w:rPr>
          <w:rFonts w:hint="cs"/>
          <w:sz w:val="28"/>
          <w:szCs w:val="28"/>
          <w:rtl/>
          <w:lang w:bidi="ar-IQ"/>
        </w:rPr>
        <w:t>.</w:t>
      </w:r>
    </w:p>
    <w:p w:rsidR="00280B7A" w:rsidRDefault="00280B7A" w:rsidP="00FE3C61">
      <w:pPr>
        <w:pStyle w:val="a3"/>
        <w:ind w:left="368"/>
        <w:jc w:val="both"/>
        <w:rPr>
          <w:sz w:val="28"/>
          <w:szCs w:val="28"/>
          <w:rtl/>
          <w:lang w:bidi="ar-IQ"/>
        </w:rPr>
      </w:pPr>
    </w:p>
    <w:p w:rsidR="00280B7A" w:rsidRDefault="00280B7A" w:rsidP="00FE3C61">
      <w:pPr>
        <w:pStyle w:val="a3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مخللات لزجة </w:t>
      </w:r>
      <w:r>
        <w:rPr>
          <w:sz w:val="28"/>
          <w:szCs w:val="28"/>
          <w:lang w:bidi="ar-IQ"/>
        </w:rPr>
        <w:t>Slimy pickles</w:t>
      </w:r>
      <w:r>
        <w:rPr>
          <w:rFonts w:hint="cs"/>
          <w:sz w:val="28"/>
          <w:szCs w:val="28"/>
          <w:rtl/>
          <w:lang w:bidi="ar-IQ"/>
        </w:rPr>
        <w:t xml:space="preserve">: بسبب نمو بكتيريا </w:t>
      </w:r>
      <w:r w:rsidRPr="00280B7A">
        <w:rPr>
          <w:i/>
          <w:iCs/>
          <w:sz w:val="28"/>
          <w:szCs w:val="28"/>
          <w:lang w:bidi="ar-IQ"/>
        </w:rPr>
        <w:t>Leuconostic</w:t>
      </w:r>
      <w:r>
        <w:rPr>
          <w:rFonts w:hint="cs"/>
          <w:sz w:val="28"/>
          <w:szCs w:val="28"/>
          <w:rtl/>
          <w:lang w:bidi="ar-IQ"/>
        </w:rPr>
        <w:t>.</w:t>
      </w:r>
    </w:p>
    <w:p w:rsidR="00CC1D52" w:rsidRDefault="00280B7A" w:rsidP="00FE3C61">
      <w:pPr>
        <w:pStyle w:val="a3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مخللات سوداء </w:t>
      </w:r>
      <w:r>
        <w:rPr>
          <w:sz w:val="28"/>
          <w:szCs w:val="28"/>
          <w:lang w:bidi="ar-IQ"/>
        </w:rPr>
        <w:t>Black pickles</w:t>
      </w:r>
      <w:r>
        <w:rPr>
          <w:rFonts w:hint="cs"/>
          <w:sz w:val="28"/>
          <w:szCs w:val="28"/>
          <w:rtl/>
          <w:lang w:bidi="ar-IQ"/>
        </w:rPr>
        <w:t xml:space="preserve">: بسبب نمو بكتيريا </w:t>
      </w:r>
      <w:r w:rsidRPr="002D5C54">
        <w:rPr>
          <w:i/>
          <w:iCs/>
          <w:sz w:val="28"/>
          <w:szCs w:val="28"/>
          <w:lang w:bidi="ar-IQ"/>
        </w:rPr>
        <w:t>Bacillus</w:t>
      </w:r>
      <w:r>
        <w:rPr>
          <w:sz w:val="28"/>
          <w:szCs w:val="28"/>
          <w:lang w:bidi="ar-IQ"/>
        </w:rPr>
        <w:t xml:space="preserve"> </w:t>
      </w:r>
      <w:r w:rsidRPr="002D5C54">
        <w:rPr>
          <w:i/>
          <w:iCs/>
          <w:sz w:val="28"/>
          <w:szCs w:val="28"/>
          <w:lang w:bidi="ar-IQ"/>
        </w:rPr>
        <w:t>subtilis</w:t>
      </w:r>
      <w:r>
        <w:rPr>
          <w:rFonts w:hint="cs"/>
          <w:sz w:val="28"/>
          <w:szCs w:val="28"/>
          <w:rtl/>
          <w:lang w:bidi="ar-IQ"/>
        </w:rPr>
        <w:t xml:space="preserve"> وتكون غاز </w:t>
      </w:r>
      <w:r>
        <w:rPr>
          <w:sz w:val="28"/>
          <w:szCs w:val="28"/>
          <w:lang w:bidi="ar-IQ"/>
        </w:rPr>
        <w:t>H2S</w:t>
      </w:r>
      <w:r>
        <w:rPr>
          <w:rFonts w:hint="cs"/>
          <w:sz w:val="28"/>
          <w:szCs w:val="28"/>
          <w:rtl/>
          <w:lang w:bidi="ar-IQ"/>
        </w:rPr>
        <w:t xml:space="preserve"> الذي يتفاعل مع معدن العلبة مكونا</w:t>
      </w:r>
      <w:r w:rsidR="00376652">
        <w:rPr>
          <w:rFonts w:hint="cs"/>
          <w:sz w:val="28"/>
          <w:szCs w:val="28"/>
          <w:rtl/>
          <w:lang w:bidi="ar-IQ"/>
        </w:rPr>
        <w:t xml:space="preserve"> كبريتيد الحديدوز المسئول عن </w:t>
      </w:r>
      <w:r>
        <w:rPr>
          <w:rFonts w:hint="cs"/>
          <w:sz w:val="28"/>
          <w:szCs w:val="28"/>
          <w:rtl/>
          <w:lang w:bidi="ar-IQ"/>
        </w:rPr>
        <w:t xml:space="preserve"> اللو</w:t>
      </w:r>
      <w:r w:rsidR="00376652">
        <w:rPr>
          <w:rFonts w:hint="cs"/>
          <w:sz w:val="28"/>
          <w:szCs w:val="28"/>
          <w:rtl/>
          <w:lang w:bidi="ar-IQ"/>
        </w:rPr>
        <w:t>ن الاسود.</w:t>
      </w:r>
    </w:p>
    <w:p w:rsidR="00EA03A3" w:rsidRDefault="00CC1D52" w:rsidP="00FE3C61">
      <w:pPr>
        <w:pStyle w:val="a3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مخللات متهتكة </w:t>
      </w:r>
      <w:r>
        <w:rPr>
          <w:sz w:val="28"/>
          <w:szCs w:val="28"/>
          <w:lang w:bidi="ar-IQ"/>
        </w:rPr>
        <w:t>Soft pickles</w:t>
      </w:r>
      <w:r>
        <w:rPr>
          <w:rFonts w:hint="cs"/>
          <w:sz w:val="28"/>
          <w:szCs w:val="28"/>
          <w:rtl/>
          <w:lang w:bidi="ar-IQ"/>
        </w:rPr>
        <w:t xml:space="preserve">: نتيجة نمو الاعفان والبكتيريا المنتجة لانزيم </w:t>
      </w:r>
      <w:r>
        <w:rPr>
          <w:sz w:val="28"/>
          <w:szCs w:val="28"/>
          <w:lang w:bidi="ar-IQ"/>
        </w:rPr>
        <w:t>Protease</w:t>
      </w:r>
      <w:r>
        <w:rPr>
          <w:rFonts w:hint="cs"/>
          <w:sz w:val="28"/>
          <w:szCs w:val="28"/>
          <w:rtl/>
          <w:lang w:bidi="ar-IQ"/>
        </w:rPr>
        <w:t xml:space="preserve"> مثل و </w:t>
      </w:r>
      <w:r w:rsidRPr="00AA5188">
        <w:rPr>
          <w:i/>
          <w:iCs/>
          <w:sz w:val="28"/>
          <w:szCs w:val="28"/>
          <w:lang w:bidi="ar-IQ"/>
        </w:rPr>
        <w:t>Cladosporium , Penicillium, Bacillus,</w:t>
      </w:r>
      <w:r>
        <w:rPr>
          <w:sz w:val="28"/>
          <w:szCs w:val="28"/>
          <w:lang w:bidi="ar-IQ"/>
        </w:rPr>
        <w:t xml:space="preserve"> </w:t>
      </w:r>
      <w:r w:rsidRPr="00AA5188">
        <w:rPr>
          <w:i/>
          <w:iCs/>
          <w:sz w:val="28"/>
          <w:szCs w:val="28"/>
          <w:lang w:bidi="ar-IQ"/>
        </w:rPr>
        <w:t>Leuconostic</w:t>
      </w:r>
      <w:r>
        <w:rPr>
          <w:rFonts w:hint="cs"/>
          <w:sz w:val="28"/>
          <w:szCs w:val="28"/>
          <w:rtl/>
          <w:lang w:bidi="ar-IQ"/>
        </w:rPr>
        <w:t xml:space="preserve"> مسببة تهتك انسجة المخللات واعطاءها المظهر الطري . </w:t>
      </w:r>
    </w:p>
    <w:p w:rsidR="00EA03A3" w:rsidRDefault="00EA03A3" w:rsidP="00EA03A3">
      <w:pPr>
        <w:pStyle w:val="a3"/>
        <w:ind w:left="1080"/>
        <w:jc w:val="both"/>
        <w:rPr>
          <w:sz w:val="28"/>
          <w:szCs w:val="28"/>
          <w:rtl/>
          <w:lang w:bidi="ar-IQ"/>
        </w:rPr>
      </w:pPr>
    </w:p>
    <w:p w:rsidR="00EA03A3" w:rsidRDefault="00EA03A3" w:rsidP="002D2E13">
      <w:pPr>
        <w:pStyle w:val="a3"/>
        <w:ind w:left="84"/>
        <w:jc w:val="both"/>
        <w:rPr>
          <w:b/>
          <w:bCs/>
          <w:sz w:val="28"/>
          <w:szCs w:val="28"/>
          <w:rtl/>
          <w:lang w:bidi="ar-IQ"/>
        </w:rPr>
      </w:pPr>
      <w:r w:rsidRPr="00EA03A3">
        <w:rPr>
          <w:rFonts w:hint="cs"/>
          <w:b/>
          <w:bCs/>
          <w:sz w:val="28"/>
          <w:szCs w:val="28"/>
          <w:rtl/>
          <w:lang w:bidi="ar-IQ"/>
        </w:rPr>
        <w:t>المواد وطريقة العمل:</w:t>
      </w:r>
    </w:p>
    <w:p w:rsidR="00FE3C61" w:rsidRPr="00EA03A3" w:rsidRDefault="00FE3C61" w:rsidP="002D2E13">
      <w:pPr>
        <w:pStyle w:val="a3"/>
        <w:ind w:left="84"/>
        <w:jc w:val="both"/>
        <w:rPr>
          <w:b/>
          <w:bCs/>
          <w:sz w:val="28"/>
          <w:szCs w:val="28"/>
          <w:rtl/>
          <w:lang w:bidi="ar-IQ"/>
        </w:rPr>
      </w:pPr>
    </w:p>
    <w:p w:rsidR="00280B7A" w:rsidRDefault="00EA03A3" w:rsidP="00C032A2">
      <w:pPr>
        <w:pStyle w:val="a3"/>
        <w:numPr>
          <w:ilvl w:val="0"/>
          <w:numId w:val="2"/>
        </w:numPr>
        <w:ind w:left="368" w:hanging="283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الفحص المجهري المباشر :يعمل تعداد كلي مباشر بطريقة </w:t>
      </w:r>
      <w:r>
        <w:rPr>
          <w:sz w:val="28"/>
          <w:szCs w:val="28"/>
          <w:lang w:bidi="ar-IQ"/>
        </w:rPr>
        <w:t>Bread</w:t>
      </w:r>
      <w:r>
        <w:rPr>
          <w:rFonts w:hint="cs"/>
          <w:sz w:val="28"/>
          <w:szCs w:val="28"/>
          <w:rtl/>
          <w:lang w:bidi="ar-IQ"/>
        </w:rPr>
        <w:t>.</w:t>
      </w:r>
    </w:p>
    <w:p w:rsidR="00EA03A3" w:rsidRDefault="00EA03A3" w:rsidP="00C032A2">
      <w:pPr>
        <w:pStyle w:val="a3"/>
        <w:numPr>
          <w:ilvl w:val="0"/>
          <w:numId w:val="2"/>
        </w:numPr>
        <w:ind w:left="368" w:hanging="283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تقدير الحموضة: ينقل (</w:t>
      </w:r>
      <w:r>
        <w:rPr>
          <w:sz w:val="28"/>
          <w:szCs w:val="28"/>
          <w:lang w:bidi="ar-IQ"/>
        </w:rPr>
        <w:t>10</w:t>
      </w:r>
      <w:r>
        <w:rPr>
          <w:rFonts w:hint="cs"/>
          <w:sz w:val="28"/>
          <w:szCs w:val="28"/>
          <w:rtl/>
          <w:lang w:bidi="ar-IQ"/>
        </w:rPr>
        <w:t xml:space="preserve">)مل من المخلل الى بيكر مناسب ثم يضاف اليه </w:t>
      </w:r>
      <w:r>
        <w:rPr>
          <w:sz w:val="28"/>
          <w:szCs w:val="28"/>
          <w:lang w:bidi="ar-IQ"/>
        </w:rPr>
        <w:t>10</w:t>
      </w:r>
      <w:r>
        <w:rPr>
          <w:rFonts w:hint="cs"/>
          <w:sz w:val="28"/>
          <w:szCs w:val="28"/>
          <w:rtl/>
          <w:lang w:bidi="ar-IQ"/>
        </w:rPr>
        <w:t xml:space="preserve">مل من الماء المقطر ويسخن لطرد </w:t>
      </w:r>
      <w:r>
        <w:rPr>
          <w:sz w:val="28"/>
          <w:szCs w:val="28"/>
          <w:lang w:bidi="ar-IQ"/>
        </w:rPr>
        <w:t>CO2</w:t>
      </w:r>
      <w:r>
        <w:rPr>
          <w:rFonts w:hint="cs"/>
          <w:sz w:val="28"/>
          <w:szCs w:val="28"/>
          <w:rtl/>
          <w:lang w:bidi="ar-IQ"/>
        </w:rPr>
        <w:t xml:space="preserve"> ويضاف بعد ذلك </w:t>
      </w:r>
      <w:r w:rsidR="00E36A1A">
        <w:rPr>
          <w:rFonts w:hint="cs"/>
          <w:sz w:val="28"/>
          <w:szCs w:val="28"/>
          <w:rtl/>
          <w:lang w:bidi="ar-IQ"/>
        </w:rPr>
        <w:t xml:space="preserve">قطرات من فينوفثالين </w:t>
      </w:r>
      <w:r w:rsidR="00E36A1A">
        <w:rPr>
          <w:sz w:val="28"/>
          <w:szCs w:val="28"/>
          <w:lang w:bidi="ar-IQ"/>
        </w:rPr>
        <w:t>Phenophthaline</w:t>
      </w:r>
      <w:r w:rsidR="00E36A1A">
        <w:rPr>
          <w:rFonts w:hint="cs"/>
          <w:sz w:val="28"/>
          <w:szCs w:val="28"/>
          <w:rtl/>
          <w:lang w:bidi="ar-IQ"/>
        </w:rPr>
        <w:t xml:space="preserve"> كدليل ويسحح مع (</w:t>
      </w:r>
      <w:r w:rsidR="00E36A1A">
        <w:rPr>
          <w:sz w:val="28"/>
          <w:szCs w:val="28"/>
          <w:lang w:bidi="ar-IQ"/>
        </w:rPr>
        <w:t>NaOH</w:t>
      </w:r>
      <w:r w:rsidR="00E36A1A">
        <w:rPr>
          <w:rFonts w:hint="cs"/>
          <w:sz w:val="28"/>
          <w:szCs w:val="28"/>
          <w:rtl/>
          <w:lang w:bidi="ar-IQ"/>
        </w:rPr>
        <w:t>) عيارية (</w:t>
      </w:r>
      <w:r w:rsidR="00E36A1A">
        <w:rPr>
          <w:sz w:val="28"/>
          <w:szCs w:val="28"/>
          <w:lang w:bidi="ar-IQ"/>
        </w:rPr>
        <w:t>0.1 N</w:t>
      </w:r>
      <w:r w:rsidR="00E36A1A">
        <w:rPr>
          <w:rFonts w:hint="cs"/>
          <w:sz w:val="28"/>
          <w:szCs w:val="28"/>
          <w:rtl/>
          <w:lang w:bidi="ar-IQ"/>
        </w:rPr>
        <w:t xml:space="preserve">) </w:t>
      </w:r>
      <w:r w:rsidR="005F5299">
        <w:rPr>
          <w:rFonts w:hint="cs"/>
          <w:sz w:val="28"/>
          <w:szCs w:val="28"/>
          <w:rtl/>
          <w:lang w:bidi="ar-IQ"/>
        </w:rPr>
        <w:t>ثم تقدر نسبة الحموضة على اساس حامض اللاكتيك ويطبق القانون التالي:</w:t>
      </w:r>
    </w:p>
    <w:p w:rsidR="00E93929" w:rsidRDefault="00E93929" w:rsidP="00C032A2">
      <w:pPr>
        <w:pStyle w:val="a3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335A7A" w:rsidP="00C032A2">
      <w:pPr>
        <w:pStyle w:val="a3"/>
        <w:ind w:left="368"/>
        <w:jc w:val="both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group id="_x0000_s1030" style="position:absolute;left:0;text-align:left;margin-left:-22.5pt;margin-top:4.45pt;width:433.5pt;height:81pt;z-index:251664384" coordorigin="1260,6300" coordsize="9386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140;top:6300;width:3446;height:780" stroked="f">
              <v:textbox style="mso-next-textbox:#_x0000_s1031">
                <w:txbxContent>
                  <w:p w:rsidR="00E93929" w:rsidRPr="005F5299" w:rsidRDefault="00E93929" w:rsidP="00E93929">
                    <w:pPr>
                      <w:jc w:val="both"/>
                      <w:rPr>
                        <w:rtl/>
                        <w:lang w:bidi="ar-IQ"/>
                      </w:rPr>
                    </w:pPr>
                    <w:r w:rsidRPr="005F5299">
                      <w:rPr>
                        <w:rFonts w:hint="cs"/>
                        <w:rtl/>
                        <w:lang w:bidi="ar-IQ"/>
                      </w:rPr>
                      <w:t xml:space="preserve">حجم القاعدة </w:t>
                    </w:r>
                    <w:r w:rsidRPr="005F5299">
                      <w:rPr>
                        <w:lang w:bidi="ar-IQ"/>
                      </w:rPr>
                      <w:t>x</w:t>
                    </w:r>
                    <w:r w:rsidRPr="005F5299">
                      <w:rPr>
                        <w:rFonts w:hint="cs"/>
                        <w:rtl/>
                        <w:lang w:bidi="ar-IQ"/>
                      </w:rPr>
                      <w:t xml:space="preserve">عياريتها </w:t>
                    </w:r>
                    <w:r w:rsidRPr="005F5299">
                      <w:rPr>
                        <w:lang w:bidi="ar-IQ"/>
                      </w:rPr>
                      <w:t>x</w:t>
                    </w:r>
                    <w:r w:rsidRPr="005F5299">
                      <w:rPr>
                        <w:rFonts w:hint="cs"/>
                        <w:rtl/>
                        <w:lang w:bidi="ar-IQ"/>
                      </w:rPr>
                      <w:t xml:space="preserve"> ملم مكافئ (</w:t>
                    </w:r>
                    <w:r w:rsidRPr="005F5299">
                      <w:rPr>
                        <w:lang w:bidi="ar-IQ"/>
                      </w:rPr>
                      <w:t>90</w:t>
                    </w:r>
                    <w:r w:rsidRPr="005F5299">
                      <w:rPr>
                        <w:rFonts w:hint="cs"/>
                        <w:rtl/>
                        <w:lang w:bidi="ar-IQ"/>
                      </w:rPr>
                      <w:t>)</w:t>
                    </w:r>
                  </w:p>
                  <w:p w:rsidR="005F5299" w:rsidRPr="00E93929" w:rsidRDefault="005F5299" w:rsidP="00E93929">
                    <w:pPr>
                      <w:rPr>
                        <w:szCs w:val="32"/>
                        <w:lang w:bidi="ar-IQ"/>
                      </w:rPr>
                    </w:pPr>
                  </w:p>
                </w:txbxContent>
              </v:textbox>
            </v:shape>
            <v:shape id="_x0000_s1032" type="#_x0000_t202" style="position:absolute;left:8280;top:6840;width:2366;height:600" stroked="f">
              <v:textbox style="mso-next-textbox:#_x0000_s1032">
                <w:txbxContent>
                  <w:p w:rsidR="00E93929" w:rsidRDefault="00E93929" w:rsidP="00E93929">
                    <w:pPr>
                      <w:jc w:val="center"/>
                      <w:rPr>
                        <w:rtl/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>النسبة المئوية للحامض =</w:t>
                    </w:r>
                  </w:p>
                  <w:p w:rsidR="005F5299" w:rsidRPr="00E93929" w:rsidRDefault="005F5299" w:rsidP="00E93929">
                    <w:pPr>
                      <w:jc w:val="center"/>
                      <w:rPr>
                        <w:szCs w:val="32"/>
                      </w:rPr>
                    </w:pPr>
                  </w:p>
                </w:txbxContent>
              </v:textbox>
            </v:shape>
            <v:line id="_x0000_s1033" style="position:absolute" from="4305,7200" to="8085,7200"/>
            <v:shape id="_x0000_s1034" type="#_x0000_t202" style="position:absolute;left:5220;top:7380;width:1980;height:540" stroked="f">
              <v:textbox style="mso-next-textbox:#_x0000_s1034">
                <w:txbxContent>
                  <w:p w:rsidR="00E93929" w:rsidRDefault="00E93929" w:rsidP="00E93929">
                    <w:pPr>
                      <w:jc w:val="both"/>
                      <w:rPr>
                        <w:rtl/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>حجم العينة</w:t>
                    </w:r>
                  </w:p>
                  <w:p w:rsidR="005F5299" w:rsidRPr="00E93929" w:rsidRDefault="005F5299" w:rsidP="00E93929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_x0000_s1035" type="#_x0000_t202" style="position:absolute;left:1260;top:6840;width:1826;height:600" stroked="f">
              <v:textbox style="mso-next-textbox:#_x0000_s1035">
                <w:txbxContent>
                  <w:p w:rsidR="00E93929" w:rsidRDefault="00E93929" w:rsidP="00E93929">
                    <w:pPr>
                      <w:jc w:val="both"/>
                      <w:rPr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 xml:space="preserve">  </w:t>
                    </w:r>
                    <w:r>
                      <w:rPr>
                        <w:lang w:bidi="ar-IQ"/>
                      </w:rPr>
                      <w:t>100</w:t>
                    </w:r>
                  </w:p>
                  <w:p w:rsidR="005F5299" w:rsidRPr="00E93929" w:rsidRDefault="005F5299" w:rsidP="00E93929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36" type="#_x0000_t202" style="position:absolute;left:3240;top:6840;width:746;height:592" stroked="f">
              <v:textbox style="mso-next-textbox:#_x0000_s1036">
                <w:txbxContent>
                  <w:p w:rsidR="005F5299" w:rsidRPr="0022124C" w:rsidRDefault="005F5299" w:rsidP="005F5299">
                    <w:pPr>
                      <w:jc w:val="lowKashida"/>
                      <w:rPr>
                        <w:noProof/>
                        <w:sz w:val="32"/>
                        <w:szCs w:val="32"/>
                      </w:rPr>
                    </w:pPr>
                    <w:r>
                      <w:rPr>
                        <w:noProof/>
                        <w:sz w:val="32"/>
                        <w:szCs w:val="3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</w:p>
    <w:p w:rsidR="005F5299" w:rsidRDefault="005F5299" w:rsidP="00C032A2">
      <w:pPr>
        <w:pStyle w:val="a3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5F5299" w:rsidP="00C032A2">
      <w:pPr>
        <w:pStyle w:val="a3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5F5299" w:rsidP="00C032A2">
      <w:pPr>
        <w:pStyle w:val="a3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5F5299" w:rsidP="00C032A2">
      <w:pPr>
        <w:pStyle w:val="a3"/>
        <w:ind w:left="368"/>
        <w:jc w:val="both"/>
        <w:rPr>
          <w:sz w:val="28"/>
          <w:szCs w:val="28"/>
          <w:lang w:bidi="ar-IQ"/>
        </w:rPr>
      </w:pPr>
    </w:p>
    <w:p w:rsidR="005F5299" w:rsidRDefault="005F5299" w:rsidP="00C032A2">
      <w:pPr>
        <w:pStyle w:val="a3"/>
        <w:ind w:left="368"/>
        <w:jc w:val="both"/>
        <w:rPr>
          <w:sz w:val="28"/>
          <w:szCs w:val="28"/>
          <w:lang w:bidi="ar-IQ"/>
        </w:rPr>
      </w:pPr>
    </w:p>
    <w:p w:rsidR="005F5299" w:rsidRDefault="0005102B" w:rsidP="00C032A2">
      <w:pPr>
        <w:pStyle w:val="a3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البكتيريا المحبة والمقاومة للملوحة باستخدام وسط </w:t>
      </w:r>
      <w:r>
        <w:rPr>
          <w:sz w:val="28"/>
          <w:szCs w:val="28"/>
          <w:lang w:bidi="ar-IQ"/>
        </w:rPr>
        <w:t>Glucose Tryptone Yeast Extract Agar</w:t>
      </w:r>
      <w:r>
        <w:rPr>
          <w:rFonts w:hint="cs"/>
          <w:sz w:val="28"/>
          <w:szCs w:val="28"/>
          <w:rtl/>
          <w:lang w:bidi="ar-IQ"/>
        </w:rPr>
        <w:t xml:space="preserve"> مضافا له </w:t>
      </w:r>
      <w:r>
        <w:rPr>
          <w:sz w:val="28"/>
          <w:szCs w:val="28"/>
          <w:lang w:bidi="ar-IQ"/>
        </w:rPr>
        <w:t>15</w:t>
      </w:r>
      <w:r>
        <w:rPr>
          <w:rFonts w:hint="cs"/>
          <w:sz w:val="28"/>
          <w:szCs w:val="28"/>
          <w:rtl/>
          <w:lang w:bidi="ar-IQ"/>
        </w:rPr>
        <w:t xml:space="preserve">% ملح الطعام  او وسط </w:t>
      </w:r>
      <w:r>
        <w:rPr>
          <w:sz w:val="28"/>
          <w:szCs w:val="28"/>
          <w:lang w:bidi="ar-IQ"/>
        </w:rPr>
        <w:t>Staph 110</w:t>
      </w:r>
      <w:r>
        <w:rPr>
          <w:rFonts w:hint="cs"/>
          <w:sz w:val="28"/>
          <w:szCs w:val="28"/>
          <w:rtl/>
          <w:lang w:bidi="ar-IQ"/>
        </w:rPr>
        <w:t xml:space="preserve"> ويحضن بظروف </w:t>
      </w:r>
      <w:r>
        <w:rPr>
          <w:sz w:val="28"/>
          <w:szCs w:val="28"/>
          <w:lang w:bidi="ar-IQ"/>
        </w:rPr>
        <w:t>30</w:t>
      </w:r>
      <w:r>
        <w:rPr>
          <w:rFonts w:hint="cs"/>
          <w:sz w:val="28"/>
          <w:szCs w:val="28"/>
          <w:rtl/>
          <w:lang w:bidi="ar-IQ"/>
        </w:rPr>
        <w:t xml:space="preserve">م لمدة </w:t>
      </w:r>
      <w:r>
        <w:rPr>
          <w:sz w:val="28"/>
          <w:szCs w:val="28"/>
          <w:lang w:bidi="ar-IQ"/>
        </w:rPr>
        <w:t>5</w:t>
      </w:r>
      <w:r>
        <w:rPr>
          <w:rFonts w:hint="cs"/>
          <w:sz w:val="28"/>
          <w:szCs w:val="28"/>
          <w:rtl/>
          <w:lang w:bidi="ar-IQ"/>
        </w:rPr>
        <w:t>ايام.</w:t>
      </w:r>
    </w:p>
    <w:p w:rsidR="0005102B" w:rsidRDefault="0005102B" w:rsidP="00C032A2">
      <w:pPr>
        <w:pStyle w:val="a3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بكتيريا القولون باستعمال طريقة الانابيب المضاعفة ووسط الماكونكي وتحضن بدرجة </w:t>
      </w:r>
      <w:r>
        <w:rPr>
          <w:sz w:val="28"/>
          <w:szCs w:val="28"/>
          <w:lang w:bidi="ar-IQ"/>
        </w:rPr>
        <w:t>37</w:t>
      </w:r>
      <w:r>
        <w:rPr>
          <w:rFonts w:hint="cs"/>
          <w:sz w:val="28"/>
          <w:szCs w:val="28"/>
          <w:rtl/>
          <w:lang w:bidi="ar-IQ"/>
        </w:rPr>
        <w:t xml:space="preserve">م لمدة </w:t>
      </w:r>
      <w:r>
        <w:rPr>
          <w:sz w:val="28"/>
          <w:szCs w:val="28"/>
          <w:lang w:bidi="ar-IQ"/>
        </w:rPr>
        <w:t>48</w:t>
      </w:r>
      <w:r>
        <w:rPr>
          <w:rFonts w:hint="cs"/>
          <w:sz w:val="28"/>
          <w:szCs w:val="28"/>
          <w:rtl/>
          <w:lang w:bidi="ar-IQ"/>
        </w:rPr>
        <w:t xml:space="preserve"> ساعة وبعد ظهور العكورة في احد الانابيب يخطط طبق الماكونكي من الانابيب الموجبة.</w:t>
      </w:r>
    </w:p>
    <w:p w:rsidR="0005102B" w:rsidRDefault="0005102B" w:rsidP="00C032A2">
      <w:pPr>
        <w:pStyle w:val="a3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الخمائر والاعفان باستعمال وسط </w:t>
      </w:r>
      <w:r w:rsidR="007F42E4">
        <w:rPr>
          <w:sz w:val="28"/>
          <w:szCs w:val="28"/>
          <w:lang w:bidi="ar-IQ"/>
        </w:rPr>
        <w:t>.</w:t>
      </w:r>
      <w:r w:rsidRPr="007F42E4">
        <w:rPr>
          <w:sz w:val="28"/>
          <w:szCs w:val="28"/>
          <w:lang w:bidi="ar-IQ"/>
        </w:rPr>
        <w:t xml:space="preserve">Malt Extract Agar </w:t>
      </w:r>
    </w:p>
    <w:p w:rsidR="007F42E4" w:rsidRDefault="007F42E4" w:rsidP="00C032A2">
      <w:pPr>
        <w:pStyle w:val="a3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بكتيريا حامض اللاكتيك باستعمال وسط </w:t>
      </w:r>
      <w:r>
        <w:rPr>
          <w:sz w:val="28"/>
          <w:szCs w:val="28"/>
          <w:lang w:bidi="ar-IQ"/>
        </w:rPr>
        <w:t>Regosa</w:t>
      </w:r>
      <w:r>
        <w:rPr>
          <w:rFonts w:hint="cs"/>
          <w:sz w:val="28"/>
          <w:szCs w:val="28"/>
          <w:rtl/>
          <w:lang w:bidi="ar-IQ"/>
        </w:rPr>
        <w:t>.</w:t>
      </w:r>
    </w:p>
    <w:p w:rsidR="007F42E4" w:rsidRDefault="007F42E4" w:rsidP="00C032A2">
      <w:pPr>
        <w:pStyle w:val="a3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التحري عن الاحياء المجهرية التي تسبب لزوجة المخللات:</w:t>
      </w:r>
    </w:p>
    <w:p w:rsidR="007F42E4" w:rsidRPr="007F42E4" w:rsidRDefault="007F42E4" w:rsidP="00C032A2">
      <w:pPr>
        <w:pStyle w:val="a3"/>
        <w:ind w:left="368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ينقل </w:t>
      </w:r>
      <w:r>
        <w:rPr>
          <w:sz w:val="28"/>
          <w:szCs w:val="28"/>
          <w:lang w:bidi="ar-IQ"/>
        </w:rPr>
        <w:t>0.1</w:t>
      </w:r>
      <w:r>
        <w:rPr>
          <w:rFonts w:hint="cs"/>
          <w:sz w:val="28"/>
          <w:szCs w:val="28"/>
          <w:rtl/>
          <w:lang w:bidi="ar-IQ"/>
        </w:rPr>
        <w:t xml:space="preserve"> مل من عصير المخلل الى </w:t>
      </w:r>
      <w:r w:rsidR="003847FE">
        <w:rPr>
          <w:rFonts w:hint="cs"/>
          <w:sz w:val="28"/>
          <w:szCs w:val="28"/>
          <w:rtl/>
          <w:lang w:bidi="ar-IQ"/>
        </w:rPr>
        <w:t xml:space="preserve">طبق معقم ويصب فوقه الجيلاتين الصلب المذاب ثم يحضن الطبق بدرجة </w:t>
      </w:r>
      <w:r w:rsidR="003847FE">
        <w:rPr>
          <w:sz w:val="28"/>
          <w:szCs w:val="28"/>
          <w:lang w:bidi="ar-IQ"/>
        </w:rPr>
        <w:t>30</w:t>
      </w:r>
      <w:r w:rsidR="003847FE">
        <w:rPr>
          <w:rFonts w:hint="cs"/>
          <w:sz w:val="28"/>
          <w:szCs w:val="28"/>
          <w:rtl/>
          <w:lang w:bidi="ar-IQ"/>
        </w:rPr>
        <w:t>م وتفحص النتائج بعد يومين.</w:t>
      </w:r>
    </w:p>
    <w:sectPr w:rsidR="007F42E4" w:rsidRPr="007F42E4" w:rsidSect="00D42A4C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A7A" w:rsidRDefault="00335A7A" w:rsidP="00D42A4C">
      <w:pPr>
        <w:spacing w:after="0" w:line="240" w:lineRule="auto"/>
      </w:pPr>
      <w:r>
        <w:separator/>
      </w:r>
    </w:p>
  </w:endnote>
  <w:endnote w:type="continuationSeparator" w:id="0">
    <w:p w:rsidR="00335A7A" w:rsidRDefault="00335A7A" w:rsidP="00D4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27034"/>
      <w:docPartObj>
        <w:docPartGallery w:val="Page Numbers (Bottom of Page)"/>
        <w:docPartUnique/>
      </w:docPartObj>
    </w:sdtPr>
    <w:sdtEndPr/>
    <w:sdtContent>
      <w:p w:rsidR="00D82008" w:rsidRDefault="00335A7A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23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F5299" w:rsidRDefault="005F529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A7A" w:rsidRDefault="00335A7A" w:rsidP="00D42A4C">
      <w:pPr>
        <w:spacing w:after="0" w:line="240" w:lineRule="auto"/>
      </w:pPr>
      <w:r>
        <w:separator/>
      </w:r>
    </w:p>
  </w:footnote>
  <w:footnote w:type="continuationSeparator" w:id="0">
    <w:p w:rsidR="00335A7A" w:rsidRDefault="00335A7A" w:rsidP="00D4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299" w:rsidRDefault="005F5299" w:rsidP="00D42A4C">
    <w:pPr>
      <w:pStyle w:val="a3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 w:hint="cs"/>
        <w:sz w:val="32"/>
        <w:szCs w:val="32"/>
        <w:rtl/>
      </w:rPr>
      <w:t>مختبر البكتيريا الغذائية والصناعية</w:t>
    </w:r>
  </w:p>
  <w:p w:rsidR="005F5299" w:rsidRDefault="005F52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9612B"/>
    <w:multiLevelType w:val="hybridMultilevel"/>
    <w:tmpl w:val="F4180340"/>
    <w:lvl w:ilvl="0" w:tplc="F822E8BC">
      <w:start w:val="1"/>
      <w:numFmt w:val="decimal"/>
      <w:lvlText w:val="%1-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769044A3"/>
    <w:multiLevelType w:val="hybridMultilevel"/>
    <w:tmpl w:val="3272C1B0"/>
    <w:lvl w:ilvl="0" w:tplc="165C2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A4C"/>
    <w:rsid w:val="0005102B"/>
    <w:rsid w:val="000C60A3"/>
    <w:rsid w:val="001C4D2E"/>
    <w:rsid w:val="00280B7A"/>
    <w:rsid w:val="002B7A1A"/>
    <w:rsid w:val="002D2E13"/>
    <w:rsid w:val="002D4994"/>
    <w:rsid w:val="002D5C54"/>
    <w:rsid w:val="00324EB7"/>
    <w:rsid w:val="00335A7A"/>
    <w:rsid w:val="00376652"/>
    <w:rsid w:val="003847FE"/>
    <w:rsid w:val="003949CC"/>
    <w:rsid w:val="003B4E07"/>
    <w:rsid w:val="004070FE"/>
    <w:rsid w:val="004B56EC"/>
    <w:rsid w:val="004F5D63"/>
    <w:rsid w:val="00517230"/>
    <w:rsid w:val="005D0FE3"/>
    <w:rsid w:val="005F5299"/>
    <w:rsid w:val="00634112"/>
    <w:rsid w:val="006660B6"/>
    <w:rsid w:val="007F42E4"/>
    <w:rsid w:val="008734B4"/>
    <w:rsid w:val="008974A7"/>
    <w:rsid w:val="008D34A6"/>
    <w:rsid w:val="00975696"/>
    <w:rsid w:val="00977A64"/>
    <w:rsid w:val="00A153B8"/>
    <w:rsid w:val="00A940D7"/>
    <w:rsid w:val="00AA5188"/>
    <w:rsid w:val="00AB27BB"/>
    <w:rsid w:val="00AD794D"/>
    <w:rsid w:val="00B57717"/>
    <w:rsid w:val="00B579C6"/>
    <w:rsid w:val="00B95FD3"/>
    <w:rsid w:val="00C032A2"/>
    <w:rsid w:val="00C874E0"/>
    <w:rsid w:val="00CC1D52"/>
    <w:rsid w:val="00D42A4C"/>
    <w:rsid w:val="00D56962"/>
    <w:rsid w:val="00D82008"/>
    <w:rsid w:val="00E15FE8"/>
    <w:rsid w:val="00E36A1A"/>
    <w:rsid w:val="00E93929"/>
    <w:rsid w:val="00EA03A3"/>
    <w:rsid w:val="00FE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42A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رأس الصفحة Char"/>
    <w:basedOn w:val="a0"/>
    <w:link w:val="a3"/>
    <w:uiPriority w:val="99"/>
    <w:rsid w:val="00D42A4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D42A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42A4C"/>
  </w:style>
  <w:style w:type="paragraph" w:styleId="a5">
    <w:name w:val="Balloon Text"/>
    <w:basedOn w:val="a"/>
    <w:link w:val="Char1"/>
    <w:uiPriority w:val="99"/>
    <w:semiHidden/>
    <w:unhideWhenUsed/>
    <w:rsid w:val="005F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5F52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4DD88-A1B6-44C8-9590-83D83FCB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</dc:creator>
  <cp:keywords/>
  <dc:description/>
  <cp:lastModifiedBy>DR.Ahmed Saker 2O11</cp:lastModifiedBy>
  <cp:revision>34</cp:revision>
  <dcterms:created xsi:type="dcterms:W3CDTF">2009-01-24T18:08:00Z</dcterms:created>
  <dcterms:modified xsi:type="dcterms:W3CDTF">2017-12-13T01:03:00Z</dcterms:modified>
</cp:coreProperties>
</file>